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A6F98" w14:textId="262862C7" w:rsidR="00B91531" w:rsidRPr="00B91531" w:rsidRDefault="00B91531" w:rsidP="00B91531">
      <w:pPr>
        <w:spacing w:line="276" w:lineRule="auto"/>
        <w:jc w:val="center"/>
        <w:rPr>
          <w:b/>
          <w:sz w:val="28"/>
          <w:szCs w:val="28"/>
        </w:rPr>
      </w:pPr>
      <w:r w:rsidRPr="00B91531">
        <w:rPr>
          <w:b/>
          <w:sz w:val="28"/>
          <w:szCs w:val="28"/>
        </w:rPr>
        <w:t xml:space="preserve">Město </w:t>
      </w:r>
      <w:r w:rsidR="003020C2">
        <w:rPr>
          <w:b/>
          <w:sz w:val="28"/>
          <w:szCs w:val="28"/>
        </w:rPr>
        <w:t>Smečno</w:t>
      </w:r>
    </w:p>
    <w:p w14:paraId="1A3DDF39" w14:textId="5C28AA3B" w:rsidR="00B91531" w:rsidRDefault="00B91531" w:rsidP="00B91531">
      <w:pPr>
        <w:spacing w:line="276" w:lineRule="auto"/>
        <w:jc w:val="center"/>
        <w:rPr>
          <w:b/>
          <w:sz w:val="28"/>
          <w:szCs w:val="28"/>
        </w:rPr>
      </w:pPr>
      <w:r w:rsidRPr="00B91531">
        <w:rPr>
          <w:b/>
          <w:sz w:val="28"/>
          <w:szCs w:val="28"/>
        </w:rPr>
        <w:t xml:space="preserve">Zastupitelstvo města </w:t>
      </w:r>
      <w:r w:rsidR="00F60BEE">
        <w:rPr>
          <w:b/>
          <w:sz w:val="28"/>
          <w:szCs w:val="28"/>
        </w:rPr>
        <w:t>Smečno</w:t>
      </w:r>
    </w:p>
    <w:p w14:paraId="3A99E9FB" w14:textId="0BA1CCEA" w:rsidR="00047D7A" w:rsidRPr="006E1DC1" w:rsidRDefault="00047D7A" w:rsidP="00047D7A">
      <w:pPr>
        <w:spacing w:line="276" w:lineRule="auto"/>
        <w:jc w:val="center"/>
        <w:rPr>
          <w:b/>
          <w:sz w:val="28"/>
          <w:szCs w:val="28"/>
        </w:rPr>
      </w:pPr>
      <w:r w:rsidRPr="006E1DC1">
        <w:rPr>
          <w:b/>
          <w:sz w:val="28"/>
          <w:szCs w:val="28"/>
        </w:rPr>
        <w:t xml:space="preserve">Obecně závazná vyhláška </w:t>
      </w:r>
      <w:r w:rsidR="009D3DC2">
        <w:rPr>
          <w:b/>
          <w:sz w:val="28"/>
          <w:szCs w:val="28"/>
        </w:rPr>
        <w:t xml:space="preserve">města </w:t>
      </w:r>
      <w:r w:rsidR="00F60BEE">
        <w:rPr>
          <w:b/>
          <w:sz w:val="28"/>
          <w:szCs w:val="28"/>
        </w:rPr>
        <w:t>Smečno</w:t>
      </w:r>
      <w:r w:rsidR="000D05E6">
        <w:rPr>
          <w:b/>
          <w:sz w:val="28"/>
          <w:szCs w:val="28"/>
        </w:rPr>
        <w:t>,</w:t>
      </w:r>
      <w:r w:rsidR="003020C2">
        <w:rPr>
          <w:b/>
          <w:sz w:val="28"/>
          <w:szCs w:val="28"/>
        </w:rPr>
        <w:t xml:space="preserve"> </w:t>
      </w:r>
    </w:p>
    <w:p w14:paraId="3DB216C7" w14:textId="77777777" w:rsidR="005545D7" w:rsidRPr="006E1DC1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7420ACE7" w14:textId="77777777" w:rsidR="005545D7" w:rsidRPr="006E1DC1" w:rsidRDefault="005545D7" w:rsidP="005545D7">
      <w:pPr>
        <w:spacing w:after="120"/>
        <w:jc w:val="center"/>
        <w:rPr>
          <w:b/>
        </w:rPr>
      </w:pPr>
      <w:r w:rsidRPr="006E1DC1">
        <w:rPr>
          <w:b/>
        </w:rPr>
        <w:t>o nočním klidu</w:t>
      </w:r>
    </w:p>
    <w:p w14:paraId="2496073E" w14:textId="77777777" w:rsidR="005545D7" w:rsidRPr="006E1DC1" w:rsidRDefault="005545D7" w:rsidP="005545D7">
      <w:pPr>
        <w:rPr>
          <w:b/>
          <w:sz w:val="22"/>
          <w:szCs w:val="22"/>
          <w:u w:val="single"/>
        </w:rPr>
      </w:pPr>
    </w:p>
    <w:p w14:paraId="2AA0899A" w14:textId="488A7FB9" w:rsidR="005545D7" w:rsidRPr="006E1DC1" w:rsidRDefault="005545D7" w:rsidP="005545D7">
      <w:pPr>
        <w:spacing w:after="120"/>
        <w:jc w:val="both"/>
        <w:rPr>
          <w:sz w:val="22"/>
          <w:szCs w:val="22"/>
        </w:rPr>
      </w:pPr>
      <w:r w:rsidRPr="006E1DC1">
        <w:rPr>
          <w:sz w:val="22"/>
          <w:szCs w:val="22"/>
        </w:rPr>
        <w:t xml:space="preserve">Zastupitelstvo </w:t>
      </w:r>
      <w:r w:rsidR="006E1DC1" w:rsidRPr="006E1DC1">
        <w:rPr>
          <w:sz w:val="22"/>
          <w:szCs w:val="22"/>
        </w:rPr>
        <w:t xml:space="preserve">města </w:t>
      </w:r>
      <w:r w:rsidR="00F60BEE">
        <w:rPr>
          <w:sz w:val="22"/>
          <w:szCs w:val="22"/>
        </w:rPr>
        <w:t>Smečno</w:t>
      </w:r>
      <w:r w:rsidRPr="006E1DC1">
        <w:rPr>
          <w:sz w:val="22"/>
          <w:szCs w:val="22"/>
        </w:rPr>
        <w:t xml:space="preserve"> se na svém zasedání dne</w:t>
      </w:r>
      <w:r w:rsidR="005C73C0">
        <w:rPr>
          <w:sz w:val="22"/>
          <w:szCs w:val="22"/>
        </w:rPr>
        <w:t xml:space="preserve"> 05.06.2024</w:t>
      </w:r>
      <w:r w:rsidRPr="006E1DC1">
        <w:rPr>
          <w:sz w:val="22"/>
          <w:szCs w:val="22"/>
        </w:rPr>
        <w:t xml:space="preserve"> usnesením č. </w:t>
      </w:r>
      <w:r w:rsidR="005C73C0">
        <w:rPr>
          <w:sz w:val="22"/>
          <w:szCs w:val="22"/>
        </w:rPr>
        <w:t>113</w:t>
      </w:r>
      <w:r w:rsidR="00524D77">
        <w:rPr>
          <w:sz w:val="22"/>
          <w:szCs w:val="22"/>
        </w:rPr>
        <w:t>/</w:t>
      </w:r>
      <w:r w:rsidR="005C73C0">
        <w:rPr>
          <w:sz w:val="22"/>
          <w:szCs w:val="22"/>
        </w:rPr>
        <w:t>9/</w:t>
      </w:r>
      <w:r w:rsidR="00524D77">
        <w:rPr>
          <w:sz w:val="22"/>
          <w:szCs w:val="22"/>
        </w:rPr>
        <w:t>ZM/202</w:t>
      </w:r>
      <w:r w:rsidR="000D05E6">
        <w:rPr>
          <w:sz w:val="22"/>
          <w:szCs w:val="22"/>
        </w:rPr>
        <w:t>4</w:t>
      </w:r>
      <w:r w:rsidR="00524D77">
        <w:rPr>
          <w:sz w:val="22"/>
          <w:szCs w:val="22"/>
        </w:rPr>
        <w:t xml:space="preserve"> </w:t>
      </w:r>
      <w:r w:rsidRPr="006E1DC1">
        <w:rPr>
          <w:sz w:val="22"/>
          <w:szCs w:val="22"/>
        </w:rPr>
        <w:t>usneslo vydat na základě ustanovení § 10 písm.</w:t>
      </w:r>
      <w:r w:rsidR="006E1DC1" w:rsidRPr="006E1DC1">
        <w:rPr>
          <w:sz w:val="22"/>
          <w:szCs w:val="22"/>
        </w:rPr>
        <w:t xml:space="preserve"> </w:t>
      </w:r>
      <w:r w:rsidRPr="006E1DC1">
        <w:rPr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 w:rsidRPr="006E1DC1">
        <w:rPr>
          <w:sz w:val="22"/>
          <w:szCs w:val="22"/>
        </w:rPr>
        <w:t>5</w:t>
      </w:r>
      <w:r w:rsidRPr="006E1DC1">
        <w:rPr>
          <w:sz w:val="22"/>
          <w:szCs w:val="22"/>
        </w:rPr>
        <w:t xml:space="preserve"> odst. </w:t>
      </w:r>
      <w:r w:rsidR="000561EB" w:rsidRPr="006E1DC1">
        <w:rPr>
          <w:sz w:val="22"/>
          <w:szCs w:val="22"/>
        </w:rPr>
        <w:t>7</w:t>
      </w:r>
      <w:r w:rsidRPr="006E1DC1">
        <w:rPr>
          <w:sz w:val="22"/>
          <w:szCs w:val="22"/>
        </w:rPr>
        <w:t xml:space="preserve"> zákona č. 2</w:t>
      </w:r>
      <w:r w:rsidR="00D06446" w:rsidRPr="006E1DC1">
        <w:rPr>
          <w:sz w:val="22"/>
          <w:szCs w:val="22"/>
        </w:rPr>
        <w:t>51</w:t>
      </w:r>
      <w:r w:rsidRPr="006E1DC1">
        <w:rPr>
          <w:sz w:val="22"/>
          <w:szCs w:val="22"/>
        </w:rPr>
        <w:t>/</w:t>
      </w:r>
      <w:r w:rsidR="00D06446" w:rsidRPr="006E1DC1">
        <w:rPr>
          <w:sz w:val="22"/>
          <w:szCs w:val="22"/>
        </w:rPr>
        <w:t>2016</w:t>
      </w:r>
      <w:r w:rsidRPr="006E1DC1">
        <w:rPr>
          <w:sz w:val="22"/>
          <w:szCs w:val="22"/>
        </w:rPr>
        <w:t xml:space="preserve"> Sb., o </w:t>
      </w:r>
      <w:r w:rsidR="00D06446" w:rsidRPr="006E1DC1">
        <w:rPr>
          <w:sz w:val="22"/>
          <w:szCs w:val="22"/>
        </w:rPr>
        <w:t xml:space="preserve">některých </w:t>
      </w:r>
      <w:r w:rsidRPr="006E1DC1">
        <w:rPr>
          <w:sz w:val="22"/>
          <w:szCs w:val="22"/>
        </w:rPr>
        <w:t>přestupcích</w:t>
      </w:r>
      <w:r w:rsidR="000C0C56" w:rsidRPr="006E1DC1">
        <w:rPr>
          <w:sz w:val="22"/>
          <w:szCs w:val="22"/>
        </w:rPr>
        <w:t>,</w:t>
      </w:r>
      <w:r w:rsidR="00D06446" w:rsidRPr="006E1DC1">
        <w:rPr>
          <w:sz w:val="22"/>
          <w:szCs w:val="22"/>
        </w:rPr>
        <w:t xml:space="preserve"> </w:t>
      </w:r>
      <w:r w:rsidRPr="006E1DC1">
        <w:rPr>
          <w:sz w:val="22"/>
          <w:szCs w:val="22"/>
        </w:rPr>
        <w:t>tuto obecně závaznou vyhlášku:</w:t>
      </w:r>
    </w:p>
    <w:p w14:paraId="6BCB95A3" w14:textId="77777777" w:rsidR="005545D7" w:rsidRPr="006E1DC1" w:rsidRDefault="005545D7" w:rsidP="005545D7">
      <w:pPr>
        <w:spacing w:after="120"/>
        <w:jc w:val="both"/>
        <w:rPr>
          <w:sz w:val="22"/>
          <w:szCs w:val="22"/>
        </w:rPr>
      </w:pPr>
    </w:p>
    <w:p w14:paraId="7C386CFF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>Čl. 1</w:t>
      </w:r>
    </w:p>
    <w:p w14:paraId="1BBA6A4D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 xml:space="preserve">Předmět </w:t>
      </w:r>
    </w:p>
    <w:p w14:paraId="598CC298" w14:textId="77777777" w:rsidR="005545D7" w:rsidRPr="006E1DC1" w:rsidRDefault="005545D7" w:rsidP="005545D7">
      <w:pPr>
        <w:jc w:val="both"/>
        <w:rPr>
          <w:b/>
          <w:sz w:val="22"/>
          <w:szCs w:val="22"/>
        </w:rPr>
      </w:pPr>
    </w:p>
    <w:p w14:paraId="45CCF95D" w14:textId="19C5C84B" w:rsidR="005545D7" w:rsidRPr="006E1DC1" w:rsidRDefault="006E1DC1" w:rsidP="005545D7">
      <w:pPr>
        <w:spacing w:after="120"/>
        <w:jc w:val="both"/>
        <w:rPr>
          <w:sz w:val="22"/>
          <w:szCs w:val="22"/>
        </w:rPr>
      </w:pPr>
      <w:r w:rsidRPr="006E1DC1">
        <w:rPr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524D77" w:rsidRPr="006E1DC1">
        <w:rPr>
          <w:sz w:val="22"/>
          <w:szCs w:val="22"/>
        </w:rPr>
        <w:t>kratší,</w:t>
      </w:r>
      <w:r w:rsidRPr="006E1DC1">
        <w:rPr>
          <w:sz w:val="22"/>
          <w:szCs w:val="22"/>
        </w:rPr>
        <w:t xml:space="preserve"> než stanoví zákon o některých přestupcích.</w:t>
      </w:r>
    </w:p>
    <w:p w14:paraId="36A40771" w14:textId="77777777" w:rsidR="006E1DC1" w:rsidRPr="006E1DC1" w:rsidRDefault="006E1DC1" w:rsidP="005545D7">
      <w:pPr>
        <w:spacing w:after="120"/>
        <w:jc w:val="both"/>
        <w:rPr>
          <w:sz w:val="22"/>
          <w:szCs w:val="22"/>
        </w:rPr>
      </w:pPr>
    </w:p>
    <w:p w14:paraId="63873615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>Čl. 2</w:t>
      </w:r>
    </w:p>
    <w:p w14:paraId="5532A08A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>Doba nočního klidu</w:t>
      </w:r>
    </w:p>
    <w:p w14:paraId="1245B0F7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</w:p>
    <w:p w14:paraId="16A2BD9D" w14:textId="77777777" w:rsidR="005545D7" w:rsidRPr="006E1DC1" w:rsidRDefault="005545D7" w:rsidP="00166688">
      <w:pPr>
        <w:spacing w:after="120"/>
        <w:jc w:val="both"/>
        <w:rPr>
          <w:sz w:val="22"/>
          <w:szCs w:val="22"/>
        </w:rPr>
      </w:pPr>
      <w:r w:rsidRPr="006E1DC1">
        <w:rPr>
          <w:sz w:val="22"/>
          <w:szCs w:val="22"/>
        </w:rPr>
        <w:t xml:space="preserve">Dobou nočního klidu se rozumí doba od </w:t>
      </w:r>
      <w:r w:rsidR="00D06446" w:rsidRPr="006E1DC1">
        <w:rPr>
          <w:sz w:val="22"/>
          <w:szCs w:val="22"/>
        </w:rPr>
        <w:t>dvacáté druhé do šesté</w:t>
      </w:r>
      <w:r w:rsidRPr="006E1DC1">
        <w:rPr>
          <w:sz w:val="22"/>
          <w:szCs w:val="22"/>
        </w:rPr>
        <w:t xml:space="preserve"> hodiny.</w:t>
      </w:r>
      <w:r w:rsidRPr="006E1DC1">
        <w:rPr>
          <w:rStyle w:val="Znakapoznpodarou"/>
          <w:sz w:val="22"/>
          <w:szCs w:val="22"/>
        </w:rPr>
        <w:footnoteReference w:id="1"/>
      </w:r>
    </w:p>
    <w:p w14:paraId="7C50E741" w14:textId="77777777" w:rsidR="009929BE" w:rsidRPr="006E1DC1" w:rsidRDefault="009929BE" w:rsidP="005545D7">
      <w:pPr>
        <w:spacing w:after="120"/>
        <w:rPr>
          <w:sz w:val="22"/>
          <w:szCs w:val="22"/>
        </w:rPr>
      </w:pPr>
    </w:p>
    <w:p w14:paraId="46C4A3CC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>Čl. 3</w:t>
      </w:r>
    </w:p>
    <w:p w14:paraId="00CC9444" w14:textId="19E30E36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 xml:space="preserve">Stanovení výjimečných případů, při nichž je doba nočního klidu vymezena dobou </w:t>
      </w:r>
      <w:r w:rsidR="006E1DC1" w:rsidRPr="006E1DC1">
        <w:rPr>
          <w:b/>
          <w:sz w:val="22"/>
          <w:szCs w:val="22"/>
        </w:rPr>
        <w:t>kratší</w:t>
      </w:r>
    </w:p>
    <w:p w14:paraId="4360AF4C" w14:textId="77777777" w:rsidR="005545D7" w:rsidRPr="006E1DC1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</w:p>
    <w:p w14:paraId="1518C109" w14:textId="78C20EA7" w:rsidR="00682B84" w:rsidRDefault="006E1DC1" w:rsidP="00682B84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  <w:r w:rsidRPr="006E1DC1">
        <w:rPr>
          <w:sz w:val="22"/>
          <w:szCs w:val="22"/>
        </w:rPr>
        <w:t xml:space="preserve">1) </w:t>
      </w:r>
      <w:r w:rsidR="00682B84">
        <w:rPr>
          <w:sz w:val="22"/>
          <w:szCs w:val="22"/>
        </w:rPr>
        <w:t xml:space="preserve">Doba nočního klidu se vymezuje od </w:t>
      </w:r>
      <w:r w:rsidR="00470F50">
        <w:rPr>
          <w:sz w:val="22"/>
          <w:szCs w:val="22"/>
        </w:rPr>
        <w:t>02</w:t>
      </w:r>
      <w:r w:rsidR="00682B84">
        <w:rPr>
          <w:sz w:val="22"/>
          <w:szCs w:val="22"/>
        </w:rPr>
        <w:t>:00 hod. do 06:00 hodin, a to v následujících případech:</w:t>
      </w:r>
    </w:p>
    <w:p w14:paraId="4B454658" w14:textId="6BCEC536" w:rsidR="002B6733" w:rsidRDefault="004C469E" w:rsidP="00682B84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1D6FDF">
        <w:rPr>
          <w:sz w:val="22"/>
          <w:szCs w:val="22"/>
        </w:rPr>
        <w:t>)</w:t>
      </w:r>
      <w:r w:rsidR="002B6733" w:rsidRPr="002B6733">
        <w:rPr>
          <w:sz w:val="22"/>
          <w:szCs w:val="22"/>
        </w:rPr>
        <w:t xml:space="preserve"> </w:t>
      </w:r>
      <w:r w:rsidR="002B6733">
        <w:rPr>
          <w:sz w:val="22"/>
          <w:szCs w:val="22"/>
        </w:rPr>
        <w:t>v noci z 31. prosince na 1. ledna z důvodu konání oslav příchodu nového roku</w:t>
      </w:r>
    </w:p>
    <w:p w14:paraId="42D988F6" w14:textId="646BBAE9" w:rsidR="002B6733" w:rsidRDefault="002B6733" w:rsidP="00682B84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  <w:bookmarkStart w:id="0" w:name="_Hlk136502306"/>
      <w:r>
        <w:rPr>
          <w:sz w:val="22"/>
          <w:szCs w:val="22"/>
        </w:rPr>
        <w:t xml:space="preserve">b) </w:t>
      </w:r>
      <w:r w:rsidR="00682B84">
        <w:rPr>
          <w:sz w:val="22"/>
          <w:szCs w:val="22"/>
        </w:rPr>
        <w:t>v místní části Smečno v noci z</w:t>
      </w:r>
      <w:r>
        <w:rPr>
          <w:sz w:val="22"/>
          <w:szCs w:val="22"/>
        </w:rPr>
        <w:t>e dne konání tradiční akce „ Tradiční Anenská pouť“ na den následující konané jeden víkend v noci z pátku na sobotu a v noci ze soboty na neděli v měsíci červenci</w:t>
      </w:r>
    </w:p>
    <w:bookmarkEnd w:id="0"/>
    <w:p w14:paraId="4EACBFB0" w14:textId="76708DD8" w:rsidR="00792342" w:rsidRDefault="002B6733" w:rsidP="002B6733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c) v místní části Smečno v noci ze dne konání tradiční akce „ Pouťová taneční zábava“ na den následující konané jeden víkend v noci z pátku na sobotu a v noci ze soboty na neděli v měsíci červenci</w:t>
      </w:r>
      <w:r w:rsidR="00025152">
        <w:rPr>
          <w:sz w:val="22"/>
          <w:szCs w:val="22"/>
        </w:rPr>
        <w:t>.</w:t>
      </w:r>
    </w:p>
    <w:p w14:paraId="7674A121" w14:textId="77777777" w:rsidR="005C73C0" w:rsidRDefault="005C73C0" w:rsidP="00682B84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</w:p>
    <w:p w14:paraId="0809C253" w14:textId="0452C5A3" w:rsidR="00792342" w:rsidRPr="006E1DC1" w:rsidRDefault="00792342" w:rsidP="00682B84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2) Informace o konkrétním termínu konání akcí uvedených v odst. 1 tohoto článku obecně závazné vyhlášky bude zveřejněna obecním úřadem na úřední desce minimálně 5 dnů před datem konání.</w:t>
      </w:r>
    </w:p>
    <w:p w14:paraId="2264F1E2" w14:textId="77777777" w:rsidR="006E1DC1" w:rsidRDefault="006E1DC1" w:rsidP="006E1DC1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</w:p>
    <w:p w14:paraId="11533454" w14:textId="77777777" w:rsidR="000D05E6" w:rsidRDefault="000D05E6" w:rsidP="006E1DC1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</w:p>
    <w:p w14:paraId="09DEA4B4" w14:textId="77777777" w:rsidR="000D05E6" w:rsidRDefault="000D05E6" w:rsidP="006E1DC1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</w:p>
    <w:p w14:paraId="59F37470" w14:textId="77777777" w:rsidR="000D05E6" w:rsidRDefault="000D05E6" w:rsidP="006E1DC1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</w:p>
    <w:p w14:paraId="42D50510" w14:textId="77777777" w:rsidR="000D05E6" w:rsidRPr="006E1DC1" w:rsidRDefault="000D05E6" w:rsidP="006E1DC1">
      <w:pPr>
        <w:tabs>
          <w:tab w:val="left" w:pos="284"/>
        </w:tabs>
        <w:spacing w:after="120" w:line="276" w:lineRule="auto"/>
        <w:jc w:val="both"/>
        <w:rPr>
          <w:sz w:val="22"/>
          <w:szCs w:val="22"/>
        </w:rPr>
      </w:pPr>
    </w:p>
    <w:p w14:paraId="7FBDCFC4" w14:textId="1BC9B2CE" w:rsidR="000D05E6" w:rsidRPr="006E1DC1" w:rsidRDefault="000D05E6" w:rsidP="000D05E6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lastRenderedPageBreak/>
        <w:t xml:space="preserve">Čl. </w:t>
      </w:r>
      <w:r>
        <w:rPr>
          <w:b/>
          <w:sz w:val="22"/>
          <w:szCs w:val="22"/>
        </w:rPr>
        <w:t>4</w:t>
      </w:r>
    </w:p>
    <w:p w14:paraId="2FD89FBE" w14:textId="0EE14182" w:rsidR="000D05E6" w:rsidRPr="006E1DC1" w:rsidRDefault="000D05E6" w:rsidP="000D05E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Zrušovací ustanovení</w:t>
      </w:r>
    </w:p>
    <w:p w14:paraId="24751A83" w14:textId="77777777" w:rsidR="000D05E6" w:rsidRPr="006E1DC1" w:rsidRDefault="000D05E6" w:rsidP="000D05E6">
      <w:pPr>
        <w:jc w:val="center"/>
        <w:rPr>
          <w:b/>
          <w:sz w:val="22"/>
          <w:szCs w:val="22"/>
        </w:rPr>
      </w:pPr>
    </w:p>
    <w:p w14:paraId="3B86C8F0" w14:textId="768B89FA" w:rsidR="000D05E6" w:rsidRPr="006E1DC1" w:rsidRDefault="000D05E6" w:rsidP="000D05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Zrušuje se </w:t>
      </w:r>
      <w:r w:rsidRPr="006E1DC1">
        <w:rPr>
          <w:sz w:val="22"/>
          <w:szCs w:val="22"/>
        </w:rPr>
        <w:t xml:space="preserve">obecně závazná vyhláška </w:t>
      </w:r>
      <w:r>
        <w:rPr>
          <w:sz w:val="22"/>
          <w:szCs w:val="22"/>
        </w:rPr>
        <w:t>č. 3/2023, ze dne 1</w:t>
      </w:r>
      <w:r w:rsidR="00921A25">
        <w:rPr>
          <w:sz w:val="22"/>
          <w:szCs w:val="22"/>
        </w:rPr>
        <w:t>2</w:t>
      </w:r>
      <w:r>
        <w:rPr>
          <w:sz w:val="22"/>
          <w:szCs w:val="22"/>
        </w:rPr>
        <w:t>.06.202</w:t>
      </w:r>
      <w:r w:rsidR="004A4D48">
        <w:rPr>
          <w:sz w:val="22"/>
          <w:szCs w:val="22"/>
        </w:rPr>
        <w:t>3</w:t>
      </w:r>
    </w:p>
    <w:p w14:paraId="3CD7859D" w14:textId="77777777" w:rsidR="000D05E6" w:rsidRDefault="000D05E6" w:rsidP="000D05E6">
      <w:pPr>
        <w:spacing w:after="120"/>
        <w:rPr>
          <w:sz w:val="22"/>
          <w:szCs w:val="22"/>
        </w:rPr>
      </w:pPr>
    </w:p>
    <w:p w14:paraId="332DBD7D" w14:textId="77777777" w:rsidR="000D05E6" w:rsidRDefault="000D05E6" w:rsidP="000D05E6">
      <w:pPr>
        <w:spacing w:after="120"/>
        <w:rPr>
          <w:sz w:val="22"/>
          <w:szCs w:val="22"/>
        </w:rPr>
      </w:pPr>
    </w:p>
    <w:p w14:paraId="771FEB9C" w14:textId="42BA7836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 xml:space="preserve">Čl. </w:t>
      </w:r>
      <w:r w:rsidR="000D05E6">
        <w:rPr>
          <w:b/>
          <w:sz w:val="22"/>
          <w:szCs w:val="22"/>
        </w:rPr>
        <w:t>5</w:t>
      </w:r>
    </w:p>
    <w:p w14:paraId="1E9EC75F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  <w:r w:rsidRPr="006E1DC1">
        <w:rPr>
          <w:b/>
          <w:sz w:val="22"/>
          <w:szCs w:val="22"/>
        </w:rPr>
        <w:t>Účinnost</w:t>
      </w:r>
    </w:p>
    <w:p w14:paraId="4C533930" w14:textId="77777777" w:rsidR="005545D7" w:rsidRPr="006E1DC1" w:rsidRDefault="005545D7" w:rsidP="005545D7">
      <w:pPr>
        <w:jc w:val="center"/>
        <w:rPr>
          <w:b/>
          <w:sz w:val="22"/>
          <w:szCs w:val="22"/>
        </w:rPr>
      </w:pPr>
    </w:p>
    <w:p w14:paraId="2FC5D0B0" w14:textId="77777777" w:rsidR="004A2CDB" w:rsidRPr="006E1DC1" w:rsidRDefault="004A2CDB" w:rsidP="004A2CDB">
      <w:pPr>
        <w:jc w:val="both"/>
        <w:rPr>
          <w:sz w:val="22"/>
          <w:szCs w:val="22"/>
        </w:rPr>
      </w:pPr>
      <w:r w:rsidRPr="006E1DC1">
        <w:rPr>
          <w:sz w:val="22"/>
          <w:szCs w:val="22"/>
        </w:rPr>
        <w:t xml:space="preserve">Tato </w:t>
      </w:r>
      <w:r w:rsidR="00DA328A" w:rsidRPr="006E1DC1">
        <w:rPr>
          <w:sz w:val="22"/>
          <w:szCs w:val="22"/>
        </w:rPr>
        <w:t xml:space="preserve">obecně závazná </w:t>
      </w:r>
      <w:r w:rsidRPr="006E1DC1">
        <w:rPr>
          <w:sz w:val="22"/>
          <w:szCs w:val="22"/>
        </w:rPr>
        <w:t>vyhláška nabývá účinnosti počátkem patnáctého dne následujícího po dni jejího vyhlášení.</w:t>
      </w:r>
    </w:p>
    <w:p w14:paraId="52E3B924" w14:textId="3DFE59EF" w:rsidR="005545D7" w:rsidRDefault="005545D7" w:rsidP="005545D7">
      <w:pPr>
        <w:spacing w:after="120"/>
        <w:rPr>
          <w:sz w:val="22"/>
          <w:szCs w:val="22"/>
        </w:rPr>
      </w:pPr>
    </w:p>
    <w:p w14:paraId="61CD0AD3" w14:textId="77777777" w:rsidR="00182F3C" w:rsidRDefault="00182F3C" w:rsidP="005545D7">
      <w:pPr>
        <w:spacing w:after="120"/>
        <w:rPr>
          <w:sz w:val="22"/>
          <w:szCs w:val="22"/>
        </w:rPr>
      </w:pPr>
    </w:p>
    <w:p w14:paraId="3B92A761" w14:textId="77777777" w:rsidR="000D05E6" w:rsidRPr="006E1DC1" w:rsidRDefault="000D05E6" w:rsidP="005545D7">
      <w:pPr>
        <w:spacing w:after="120"/>
        <w:rPr>
          <w:sz w:val="22"/>
          <w:szCs w:val="22"/>
        </w:rPr>
      </w:pPr>
    </w:p>
    <w:p w14:paraId="640F1164" w14:textId="4B12217C" w:rsidR="005545D7" w:rsidRPr="006E1DC1" w:rsidRDefault="005545D7" w:rsidP="005545D7">
      <w:pPr>
        <w:spacing w:after="120"/>
        <w:rPr>
          <w:i/>
          <w:sz w:val="22"/>
          <w:szCs w:val="22"/>
        </w:rPr>
      </w:pPr>
      <w:r w:rsidRPr="006E1DC1">
        <w:rPr>
          <w:sz w:val="22"/>
          <w:szCs w:val="22"/>
        </w:rPr>
        <w:t xml:space="preserve">      </w:t>
      </w:r>
      <w:r w:rsidRPr="006E1DC1">
        <w:rPr>
          <w:i/>
          <w:sz w:val="22"/>
          <w:szCs w:val="22"/>
        </w:rPr>
        <w:tab/>
      </w:r>
      <w:r w:rsidRPr="006E1DC1">
        <w:rPr>
          <w:i/>
          <w:sz w:val="22"/>
          <w:szCs w:val="22"/>
        </w:rPr>
        <w:tab/>
      </w:r>
      <w:r w:rsidRPr="006E1DC1">
        <w:rPr>
          <w:i/>
          <w:sz w:val="22"/>
          <w:szCs w:val="22"/>
        </w:rPr>
        <w:tab/>
      </w:r>
      <w:r w:rsidRPr="006E1DC1">
        <w:rPr>
          <w:i/>
          <w:sz w:val="22"/>
          <w:szCs w:val="22"/>
        </w:rPr>
        <w:tab/>
      </w:r>
      <w:r w:rsidRPr="006E1DC1">
        <w:rPr>
          <w:i/>
          <w:sz w:val="22"/>
          <w:szCs w:val="22"/>
        </w:rPr>
        <w:tab/>
      </w:r>
      <w:r w:rsidRPr="006E1DC1">
        <w:rPr>
          <w:i/>
          <w:sz w:val="22"/>
          <w:szCs w:val="22"/>
        </w:rPr>
        <w:tab/>
      </w:r>
      <w:r w:rsidRPr="006E1DC1">
        <w:rPr>
          <w:i/>
          <w:sz w:val="22"/>
          <w:szCs w:val="22"/>
        </w:rPr>
        <w:tab/>
      </w:r>
      <w:r w:rsidRPr="006E1DC1">
        <w:rPr>
          <w:i/>
          <w:sz w:val="22"/>
          <w:szCs w:val="22"/>
        </w:rPr>
        <w:tab/>
      </w:r>
    </w:p>
    <w:p w14:paraId="311B1779" w14:textId="4B4C53FB" w:rsidR="005545D7" w:rsidRPr="006E1DC1" w:rsidRDefault="005545D7" w:rsidP="006E1DC1">
      <w:pPr>
        <w:spacing w:after="120"/>
        <w:ind w:firstLine="708"/>
        <w:rPr>
          <w:sz w:val="22"/>
          <w:szCs w:val="22"/>
        </w:rPr>
      </w:pPr>
      <w:r w:rsidRPr="006E1DC1">
        <w:rPr>
          <w:sz w:val="22"/>
          <w:szCs w:val="22"/>
        </w:rPr>
        <w:tab/>
      </w:r>
      <w:r w:rsidRPr="006E1DC1">
        <w:rPr>
          <w:sz w:val="22"/>
          <w:szCs w:val="22"/>
        </w:rPr>
        <w:tab/>
      </w:r>
      <w:r w:rsidRPr="006E1DC1">
        <w:rPr>
          <w:sz w:val="22"/>
          <w:szCs w:val="22"/>
        </w:rPr>
        <w:tab/>
      </w:r>
      <w:r w:rsidRPr="006E1DC1">
        <w:rPr>
          <w:sz w:val="22"/>
          <w:szCs w:val="22"/>
        </w:rPr>
        <w:tab/>
      </w:r>
    </w:p>
    <w:p w14:paraId="761FBAF1" w14:textId="3B4B41FB" w:rsidR="00796E88" w:rsidRDefault="006E1DC1" w:rsidP="00792342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45D7" w:rsidRPr="006E1DC1">
        <w:rPr>
          <w:sz w:val="22"/>
          <w:szCs w:val="22"/>
        </w:rPr>
        <w:t xml:space="preserve">  </w:t>
      </w:r>
      <w:r w:rsidR="009D3DC2">
        <w:rPr>
          <w:sz w:val="22"/>
          <w:szCs w:val="22"/>
        </w:rPr>
        <w:t xml:space="preserve">  </w:t>
      </w:r>
    </w:p>
    <w:p w14:paraId="7B3E0D90" w14:textId="77777777" w:rsidR="000D05E6" w:rsidRDefault="001D6FDF" w:rsidP="000D05E6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8DEAD" wp14:editId="6F89641C">
                <wp:simplePos x="0" y="0"/>
                <wp:positionH relativeFrom="column">
                  <wp:posOffset>114498</wp:posOffset>
                </wp:positionH>
                <wp:positionV relativeFrom="paragraph">
                  <wp:posOffset>186292</wp:posOffset>
                </wp:positionV>
                <wp:extent cx="2361063" cy="0"/>
                <wp:effectExtent l="0" t="0" r="0" b="0"/>
                <wp:wrapNone/>
                <wp:docPr id="211374192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10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B13BC3"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pt,14.65pt" to="194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455F5" wp14:editId="703E85CA">
                <wp:simplePos x="0" y="0"/>
                <wp:positionH relativeFrom="column">
                  <wp:posOffset>3717423</wp:posOffset>
                </wp:positionH>
                <wp:positionV relativeFrom="paragraph">
                  <wp:posOffset>186235</wp:posOffset>
                </wp:positionV>
                <wp:extent cx="2224585" cy="0"/>
                <wp:effectExtent l="0" t="0" r="0" b="0"/>
                <wp:wrapNone/>
                <wp:docPr id="1226124083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A134E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7pt,14.65pt" to="467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370616CF" w14:textId="5DABACE5" w:rsidR="00796E88" w:rsidRDefault="000D05E6" w:rsidP="000D05E6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24D77">
        <w:rPr>
          <w:sz w:val="22"/>
          <w:szCs w:val="22"/>
        </w:rPr>
        <w:tab/>
      </w:r>
      <w:r w:rsidR="001D6FDF">
        <w:rPr>
          <w:sz w:val="22"/>
          <w:szCs w:val="22"/>
        </w:rPr>
        <w:t xml:space="preserve">  </w:t>
      </w:r>
      <w:r w:rsidR="000A36AF">
        <w:rPr>
          <w:sz w:val="22"/>
          <w:szCs w:val="22"/>
        </w:rPr>
        <w:t xml:space="preserve">  </w:t>
      </w:r>
      <w:r w:rsidR="001D6FDF">
        <w:rPr>
          <w:sz w:val="22"/>
          <w:szCs w:val="22"/>
        </w:rPr>
        <w:t>Bc. Tomáš Burda</w:t>
      </w:r>
      <w:r w:rsidR="00524D77">
        <w:rPr>
          <w:sz w:val="22"/>
          <w:szCs w:val="22"/>
        </w:rPr>
        <w:t xml:space="preserve"> </w:t>
      </w:r>
      <w:r w:rsidR="000024E4">
        <w:rPr>
          <w:sz w:val="22"/>
          <w:szCs w:val="22"/>
        </w:rPr>
        <w:t>v. r.</w:t>
      </w:r>
      <w:r w:rsidR="000024E4">
        <w:rPr>
          <w:sz w:val="22"/>
          <w:szCs w:val="22"/>
        </w:rPr>
        <w:tab/>
      </w:r>
      <w:r w:rsidR="000024E4">
        <w:rPr>
          <w:sz w:val="22"/>
          <w:szCs w:val="22"/>
        </w:rPr>
        <w:tab/>
      </w:r>
      <w:r w:rsidR="000024E4">
        <w:rPr>
          <w:sz w:val="22"/>
          <w:szCs w:val="22"/>
        </w:rPr>
        <w:tab/>
      </w:r>
      <w:r w:rsidR="000024E4">
        <w:rPr>
          <w:sz w:val="22"/>
          <w:szCs w:val="22"/>
        </w:rPr>
        <w:tab/>
        <w:t xml:space="preserve">      </w:t>
      </w:r>
      <w:r w:rsidR="000024E4">
        <w:rPr>
          <w:sz w:val="22"/>
          <w:szCs w:val="22"/>
        </w:rPr>
        <w:t xml:space="preserve">Mgr. Pavla Štrobachová, MPA  v. r.    </w:t>
      </w:r>
    </w:p>
    <w:p w14:paraId="2A526E78" w14:textId="6189B400" w:rsidR="001D6FDF" w:rsidRDefault="001D6FDF" w:rsidP="001D6FD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0024E4">
        <w:rPr>
          <w:sz w:val="22"/>
          <w:szCs w:val="22"/>
        </w:rPr>
        <w:t xml:space="preserve"> </w:t>
      </w:r>
      <w:r>
        <w:rPr>
          <w:sz w:val="22"/>
          <w:szCs w:val="22"/>
        </w:rPr>
        <w:t>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024E4">
        <w:rPr>
          <w:sz w:val="22"/>
          <w:szCs w:val="22"/>
        </w:rPr>
        <w:t xml:space="preserve">                        místo</w:t>
      </w:r>
      <w:r>
        <w:rPr>
          <w:sz w:val="22"/>
          <w:szCs w:val="22"/>
        </w:rPr>
        <w:t>starost</w:t>
      </w:r>
      <w:r w:rsidR="000024E4">
        <w:rPr>
          <w:sz w:val="22"/>
          <w:szCs w:val="22"/>
        </w:rPr>
        <w:t>k</w:t>
      </w:r>
      <w:r>
        <w:rPr>
          <w:sz w:val="22"/>
          <w:szCs w:val="22"/>
        </w:rPr>
        <w:t>a</w:t>
      </w:r>
    </w:p>
    <w:p w14:paraId="7FA5E14E" w14:textId="77777777" w:rsidR="00796E88" w:rsidRDefault="00796E88" w:rsidP="005545D7">
      <w:pPr>
        <w:spacing w:after="120"/>
        <w:rPr>
          <w:sz w:val="22"/>
          <w:szCs w:val="22"/>
        </w:rPr>
      </w:pPr>
    </w:p>
    <w:p w14:paraId="3F749A60" w14:textId="77777777" w:rsidR="000D05E6" w:rsidRDefault="000D05E6" w:rsidP="005545D7">
      <w:pPr>
        <w:spacing w:after="120"/>
        <w:rPr>
          <w:sz w:val="22"/>
          <w:szCs w:val="22"/>
        </w:rPr>
      </w:pPr>
    </w:p>
    <w:p w14:paraId="4D2594CC" w14:textId="77777777" w:rsidR="000D05E6" w:rsidRDefault="000D05E6" w:rsidP="005545D7">
      <w:pPr>
        <w:spacing w:after="120"/>
        <w:rPr>
          <w:sz w:val="22"/>
          <w:szCs w:val="22"/>
        </w:rPr>
      </w:pPr>
    </w:p>
    <w:p w14:paraId="2BA66C08" w14:textId="77777777" w:rsidR="000D05E6" w:rsidRDefault="000D05E6" w:rsidP="005545D7">
      <w:pPr>
        <w:spacing w:after="120"/>
        <w:rPr>
          <w:sz w:val="22"/>
          <w:szCs w:val="22"/>
        </w:rPr>
      </w:pPr>
    </w:p>
    <w:p w14:paraId="62AD50BF" w14:textId="77777777" w:rsidR="000D05E6" w:rsidRDefault="000D05E6" w:rsidP="005545D7">
      <w:pPr>
        <w:spacing w:after="120"/>
        <w:rPr>
          <w:sz w:val="22"/>
          <w:szCs w:val="22"/>
        </w:rPr>
      </w:pPr>
    </w:p>
    <w:p w14:paraId="26DDA0A6" w14:textId="08E186C2" w:rsidR="000D05E6" w:rsidRDefault="000D05E6" w:rsidP="000D05E6">
      <w:pPr>
        <w:spacing w:after="1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073D4" wp14:editId="5DE86D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24585" cy="0"/>
                <wp:effectExtent l="0" t="0" r="0" b="0"/>
                <wp:wrapNone/>
                <wp:docPr id="124866384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5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02E60" id="Přímá spojnice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175.1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ab/>
        <w:t xml:space="preserve">       Zdeněk Lukšík   </w:t>
      </w:r>
      <w:r w:rsidR="000024E4">
        <w:rPr>
          <w:sz w:val="22"/>
          <w:szCs w:val="22"/>
        </w:rPr>
        <w:t>v. r.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p w14:paraId="1F68BDC0" w14:textId="4F7C55E1" w:rsidR="000D05E6" w:rsidRDefault="000D05E6" w:rsidP="000D05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místostarosta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</w:p>
    <w:p w14:paraId="10442022" w14:textId="77777777" w:rsidR="000D05E6" w:rsidRDefault="000D05E6" w:rsidP="000D05E6">
      <w:pPr>
        <w:spacing w:after="120"/>
        <w:rPr>
          <w:sz w:val="22"/>
          <w:szCs w:val="22"/>
        </w:rPr>
      </w:pPr>
    </w:p>
    <w:p w14:paraId="40851921" w14:textId="77777777" w:rsidR="000D05E6" w:rsidRDefault="000D05E6" w:rsidP="005545D7">
      <w:pPr>
        <w:spacing w:after="120"/>
        <w:rPr>
          <w:sz w:val="22"/>
          <w:szCs w:val="22"/>
        </w:rPr>
      </w:pPr>
    </w:p>
    <w:sectPr w:rsidR="000D05E6" w:rsidSect="006E1DC1">
      <w:footerReference w:type="default" r:id="rId8"/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362D0" w14:textId="77777777" w:rsidR="002039C7" w:rsidRDefault="002039C7">
      <w:r>
        <w:separator/>
      </w:r>
    </w:p>
  </w:endnote>
  <w:endnote w:type="continuationSeparator" w:id="0">
    <w:p w14:paraId="6FD44018" w14:textId="77777777" w:rsidR="002039C7" w:rsidRDefault="0020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0D1F6" w14:textId="77777777" w:rsidR="000D05E6" w:rsidRDefault="000D0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9B7CF" w14:textId="77777777" w:rsidR="002039C7" w:rsidRDefault="002039C7">
      <w:r>
        <w:separator/>
      </w:r>
    </w:p>
  </w:footnote>
  <w:footnote w:type="continuationSeparator" w:id="0">
    <w:p w14:paraId="62C29EB8" w14:textId="77777777" w:rsidR="002039C7" w:rsidRDefault="002039C7">
      <w:r>
        <w:continuationSeparator/>
      </w:r>
    </w:p>
  </w:footnote>
  <w:footnote w:id="1">
    <w:p w14:paraId="7F382375" w14:textId="77777777" w:rsidR="005545D7" w:rsidRPr="006E1DC1" w:rsidRDefault="005545D7" w:rsidP="005545D7">
      <w:pPr>
        <w:pStyle w:val="Textpoznpodarou"/>
        <w:jc w:val="both"/>
        <w:rPr>
          <w:i/>
        </w:rPr>
      </w:pPr>
      <w:r w:rsidRPr="006E1DC1">
        <w:rPr>
          <w:rStyle w:val="Znakapoznpodarou"/>
        </w:rPr>
        <w:footnoteRef/>
      </w:r>
      <w:r w:rsidRPr="006E1DC1">
        <w:t xml:space="preserve"> dle ustanovení § </w:t>
      </w:r>
      <w:r w:rsidR="00D06446" w:rsidRPr="006E1DC1">
        <w:t>5</w:t>
      </w:r>
      <w:r w:rsidRPr="006E1DC1">
        <w:t xml:space="preserve"> odst. </w:t>
      </w:r>
      <w:r w:rsidR="000561EB" w:rsidRPr="006E1DC1">
        <w:t>7</w:t>
      </w:r>
      <w:r w:rsidRPr="006E1DC1">
        <w:t xml:space="preserve"> zákona č. 2</w:t>
      </w:r>
      <w:r w:rsidR="00D06446" w:rsidRPr="006E1DC1">
        <w:t>51</w:t>
      </w:r>
      <w:r w:rsidRPr="006E1DC1">
        <w:t>/</w:t>
      </w:r>
      <w:r w:rsidR="00D06446" w:rsidRPr="006E1DC1">
        <w:t>2016</w:t>
      </w:r>
      <w:r w:rsidRPr="006E1DC1">
        <w:t xml:space="preserve"> Sb., o </w:t>
      </w:r>
      <w:r w:rsidR="00D06446" w:rsidRPr="006E1DC1">
        <w:t xml:space="preserve">některých </w:t>
      </w:r>
      <w:r w:rsidRPr="006E1DC1">
        <w:t xml:space="preserve">přestupcích, platí, že: </w:t>
      </w:r>
      <w:r w:rsidRPr="006E1DC1">
        <w:rPr>
          <w:i/>
        </w:rPr>
        <w:t xml:space="preserve">„Dobou nočního klidu se rozumí doba od </w:t>
      </w:r>
      <w:r w:rsidR="00D06446" w:rsidRPr="006E1DC1">
        <w:rPr>
          <w:i/>
        </w:rPr>
        <w:t xml:space="preserve">dvacáté druhé do šesté </w:t>
      </w:r>
      <w:r w:rsidR="00462AC7" w:rsidRPr="006E1DC1">
        <w:rPr>
          <w:i/>
        </w:rPr>
        <w:t>h</w:t>
      </w:r>
      <w:r w:rsidRPr="006E1DC1">
        <w:rPr>
          <w:i/>
        </w:rPr>
        <w:t>odiny</w:t>
      </w:r>
      <w:r w:rsidR="00462AC7" w:rsidRPr="006E1DC1">
        <w:rPr>
          <w:i/>
        </w:rPr>
        <w:t>.</w:t>
      </w:r>
      <w:r w:rsidRPr="006E1DC1">
        <w:rPr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6E1DC1">
        <w:rPr>
          <w:i/>
        </w:rPr>
        <w:t>při nichž nemusí být doba nočního klidu dodržována</w:t>
      </w:r>
      <w:r w:rsidRPr="006E1DC1">
        <w:rPr>
          <w:i/>
        </w:rPr>
        <w:t>“</w:t>
      </w:r>
    </w:p>
    <w:p w14:paraId="27B53691" w14:textId="2C4FCBDE" w:rsidR="005545D7" w:rsidRPr="006E1DC1" w:rsidRDefault="005545D7" w:rsidP="005545D7">
      <w:pPr>
        <w:pStyle w:val="Textpoznpodarou"/>
        <w:jc w:val="both"/>
      </w:pPr>
    </w:p>
    <w:p w14:paraId="0C4CE07D" w14:textId="00D3D535" w:rsidR="006E1DC1" w:rsidRPr="006E1DC1" w:rsidRDefault="006E1DC1" w:rsidP="005545D7">
      <w:pPr>
        <w:pStyle w:val="Textpoznpodarou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9022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D8605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157F6"/>
    <w:multiLevelType w:val="hybridMultilevel"/>
    <w:tmpl w:val="E708AE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7403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5024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D67390"/>
    <w:multiLevelType w:val="hybridMultilevel"/>
    <w:tmpl w:val="53728E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D4F8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E170A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1522418">
    <w:abstractNumId w:val="6"/>
  </w:num>
  <w:num w:numId="2" w16cid:durableId="397170883">
    <w:abstractNumId w:val="17"/>
  </w:num>
  <w:num w:numId="3" w16cid:durableId="96339550">
    <w:abstractNumId w:val="3"/>
  </w:num>
  <w:num w:numId="4" w16cid:durableId="1010369831">
    <w:abstractNumId w:val="13"/>
  </w:num>
  <w:num w:numId="5" w16cid:durableId="1441873153">
    <w:abstractNumId w:val="12"/>
  </w:num>
  <w:num w:numId="6" w16cid:durableId="2120175198">
    <w:abstractNumId w:val="16"/>
  </w:num>
  <w:num w:numId="7" w16cid:durableId="736591402">
    <w:abstractNumId w:val="7"/>
  </w:num>
  <w:num w:numId="8" w16cid:durableId="1015614292">
    <w:abstractNumId w:val="0"/>
  </w:num>
  <w:num w:numId="9" w16cid:durableId="1048607550">
    <w:abstractNumId w:val="15"/>
  </w:num>
  <w:num w:numId="10" w16cid:durableId="462119584">
    <w:abstractNumId w:val="1"/>
  </w:num>
  <w:num w:numId="11" w16cid:durableId="679041780">
    <w:abstractNumId w:val="2"/>
  </w:num>
  <w:num w:numId="12" w16cid:durableId="1261645888">
    <w:abstractNumId w:val="10"/>
  </w:num>
  <w:num w:numId="13" w16cid:durableId="463739812">
    <w:abstractNumId w:val="8"/>
  </w:num>
  <w:num w:numId="14" w16cid:durableId="190537878">
    <w:abstractNumId w:val="4"/>
  </w:num>
  <w:num w:numId="15" w16cid:durableId="1669015387">
    <w:abstractNumId w:val="14"/>
  </w:num>
  <w:num w:numId="16" w16cid:durableId="1468932838">
    <w:abstractNumId w:val="9"/>
  </w:num>
  <w:num w:numId="17" w16cid:durableId="311911606">
    <w:abstractNumId w:val="11"/>
  </w:num>
  <w:num w:numId="18" w16cid:durableId="548492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4E4"/>
    <w:rsid w:val="00015BC7"/>
    <w:rsid w:val="0002050F"/>
    <w:rsid w:val="00025152"/>
    <w:rsid w:val="00047D7A"/>
    <w:rsid w:val="000561EB"/>
    <w:rsid w:val="00056640"/>
    <w:rsid w:val="00081132"/>
    <w:rsid w:val="000A0CE6"/>
    <w:rsid w:val="000A36AF"/>
    <w:rsid w:val="000C0C56"/>
    <w:rsid w:val="000C1DA2"/>
    <w:rsid w:val="000D05E6"/>
    <w:rsid w:val="000D3097"/>
    <w:rsid w:val="000F0A44"/>
    <w:rsid w:val="00107BCE"/>
    <w:rsid w:val="001364FD"/>
    <w:rsid w:val="00166688"/>
    <w:rsid w:val="00166D89"/>
    <w:rsid w:val="00167FA5"/>
    <w:rsid w:val="00182EBB"/>
    <w:rsid w:val="00182F3C"/>
    <w:rsid w:val="00191966"/>
    <w:rsid w:val="001A79E1"/>
    <w:rsid w:val="001D0B27"/>
    <w:rsid w:val="001D4728"/>
    <w:rsid w:val="001D5D37"/>
    <w:rsid w:val="001D6FDF"/>
    <w:rsid w:val="002039C7"/>
    <w:rsid w:val="00212C35"/>
    <w:rsid w:val="00213118"/>
    <w:rsid w:val="00220FF2"/>
    <w:rsid w:val="00224B0D"/>
    <w:rsid w:val="0024722A"/>
    <w:rsid w:val="002525E7"/>
    <w:rsid w:val="002560FF"/>
    <w:rsid w:val="0026181E"/>
    <w:rsid w:val="00264869"/>
    <w:rsid w:val="002B2531"/>
    <w:rsid w:val="002B2A53"/>
    <w:rsid w:val="002B6733"/>
    <w:rsid w:val="002D539B"/>
    <w:rsid w:val="002E1369"/>
    <w:rsid w:val="002F07DC"/>
    <w:rsid w:val="003020C2"/>
    <w:rsid w:val="00314D04"/>
    <w:rsid w:val="00347C80"/>
    <w:rsid w:val="003541F4"/>
    <w:rsid w:val="00367B64"/>
    <w:rsid w:val="003759A2"/>
    <w:rsid w:val="00390B0D"/>
    <w:rsid w:val="00392189"/>
    <w:rsid w:val="00396228"/>
    <w:rsid w:val="003B12D9"/>
    <w:rsid w:val="003D13EC"/>
    <w:rsid w:val="0040725E"/>
    <w:rsid w:val="004154AF"/>
    <w:rsid w:val="00446658"/>
    <w:rsid w:val="00447362"/>
    <w:rsid w:val="0045627A"/>
    <w:rsid w:val="00462AC7"/>
    <w:rsid w:val="00470C68"/>
    <w:rsid w:val="00470F50"/>
    <w:rsid w:val="00477C4B"/>
    <w:rsid w:val="00480521"/>
    <w:rsid w:val="004809FA"/>
    <w:rsid w:val="00485025"/>
    <w:rsid w:val="00494E05"/>
    <w:rsid w:val="004A2CDB"/>
    <w:rsid w:val="004A4D48"/>
    <w:rsid w:val="004C44F6"/>
    <w:rsid w:val="004C469E"/>
    <w:rsid w:val="004D0269"/>
    <w:rsid w:val="00513323"/>
    <w:rsid w:val="005229CD"/>
    <w:rsid w:val="00523385"/>
    <w:rsid w:val="00524D77"/>
    <w:rsid w:val="00533F5B"/>
    <w:rsid w:val="005350D4"/>
    <w:rsid w:val="005545D7"/>
    <w:rsid w:val="00557C94"/>
    <w:rsid w:val="00575630"/>
    <w:rsid w:val="00581E7B"/>
    <w:rsid w:val="00596EBC"/>
    <w:rsid w:val="005C73C0"/>
    <w:rsid w:val="005E614E"/>
    <w:rsid w:val="005F7027"/>
    <w:rsid w:val="006026C5"/>
    <w:rsid w:val="00617A91"/>
    <w:rsid w:val="00617BDE"/>
    <w:rsid w:val="00641107"/>
    <w:rsid w:val="0064245C"/>
    <w:rsid w:val="00642611"/>
    <w:rsid w:val="00654319"/>
    <w:rsid w:val="00662877"/>
    <w:rsid w:val="006647CE"/>
    <w:rsid w:val="00682B84"/>
    <w:rsid w:val="00696A6B"/>
    <w:rsid w:val="006A0CCB"/>
    <w:rsid w:val="006A5547"/>
    <w:rsid w:val="006B0AAB"/>
    <w:rsid w:val="006C2361"/>
    <w:rsid w:val="006E1DC1"/>
    <w:rsid w:val="006F76D2"/>
    <w:rsid w:val="00725357"/>
    <w:rsid w:val="00744A2D"/>
    <w:rsid w:val="00771BD5"/>
    <w:rsid w:val="00774C69"/>
    <w:rsid w:val="00792342"/>
    <w:rsid w:val="0079293A"/>
    <w:rsid w:val="00796E88"/>
    <w:rsid w:val="007A43BB"/>
    <w:rsid w:val="007A537F"/>
    <w:rsid w:val="007B5155"/>
    <w:rsid w:val="007B6205"/>
    <w:rsid w:val="007B63AA"/>
    <w:rsid w:val="007D7BB7"/>
    <w:rsid w:val="007E1DB2"/>
    <w:rsid w:val="007E3C2E"/>
    <w:rsid w:val="007E7353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133B"/>
    <w:rsid w:val="008928E7"/>
    <w:rsid w:val="00893F09"/>
    <w:rsid w:val="008C4C41"/>
    <w:rsid w:val="008C7339"/>
    <w:rsid w:val="009204A9"/>
    <w:rsid w:val="00921A25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DC2"/>
    <w:rsid w:val="009E05B5"/>
    <w:rsid w:val="00A03AE8"/>
    <w:rsid w:val="00A11149"/>
    <w:rsid w:val="00A13183"/>
    <w:rsid w:val="00A145B4"/>
    <w:rsid w:val="00A30821"/>
    <w:rsid w:val="00A460F7"/>
    <w:rsid w:val="00A56B7C"/>
    <w:rsid w:val="00A6202F"/>
    <w:rsid w:val="00A62621"/>
    <w:rsid w:val="00A65A69"/>
    <w:rsid w:val="00A96AEE"/>
    <w:rsid w:val="00A97662"/>
    <w:rsid w:val="00AC0896"/>
    <w:rsid w:val="00AC1E54"/>
    <w:rsid w:val="00AF71F5"/>
    <w:rsid w:val="00B04E79"/>
    <w:rsid w:val="00B0606A"/>
    <w:rsid w:val="00B26438"/>
    <w:rsid w:val="00B91531"/>
    <w:rsid w:val="00BB6020"/>
    <w:rsid w:val="00C57C27"/>
    <w:rsid w:val="00C6410F"/>
    <w:rsid w:val="00C74DC8"/>
    <w:rsid w:val="00C82D9F"/>
    <w:rsid w:val="00CB088B"/>
    <w:rsid w:val="00CB56D6"/>
    <w:rsid w:val="00D06446"/>
    <w:rsid w:val="00D32BCB"/>
    <w:rsid w:val="00D33E28"/>
    <w:rsid w:val="00D3710E"/>
    <w:rsid w:val="00D41525"/>
    <w:rsid w:val="00D42007"/>
    <w:rsid w:val="00D55D71"/>
    <w:rsid w:val="00D5768F"/>
    <w:rsid w:val="00D61FE1"/>
    <w:rsid w:val="00D7654C"/>
    <w:rsid w:val="00DA328A"/>
    <w:rsid w:val="00DA5AAF"/>
    <w:rsid w:val="00DA73D5"/>
    <w:rsid w:val="00DE4D85"/>
    <w:rsid w:val="00DF2532"/>
    <w:rsid w:val="00E15821"/>
    <w:rsid w:val="00E27608"/>
    <w:rsid w:val="00E31920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0BEE"/>
    <w:rsid w:val="00F66F3F"/>
    <w:rsid w:val="00F81EC5"/>
    <w:rsid w:val="00F84910"/>
    <w:rsid w:val="00FA6CB4"/>
    <w:rsid w:val="00FC16B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4134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82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2F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BAD0-059C-4EF2-AEDA-388CFEC78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318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Nikola</cp:lastModifiedBy>
  <cp:revision>6</cp:revision>
  <cp:lastPrinted>2024-06-13T07:56:00Z</cp:lastPrinted>
  <dcterms:created xsi:type="dcterms:W3CDTF">2024-05-28T07:51:00Z</dcterms:created>
  <dcterms:modified xsi:type="dcterms:W3CDTF">2024-06-13T10:03:00Z</dcterms:modified>
</cp:coreProperties>
</file>