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4E" w:rsidRDefault="00EC6D4E" w:rsidP="00EC6D4E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Obec Šestajovice</w:t>
      </w:r>
    </w:p>
    <w:p w:rsidR="00EC6D4E" w:rsidRDefault="00EC6D4E" w:rsidP="00EC6D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Zastupitelstvo obce </w:t>
      </w:r>
    </w:p>
    <w:p w:rsidR="00EC6D4E" w:rsidRPr="000C5939" w:rsidRDefault="004B7E0D" w:rsidP="00EC6D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>
            <wp:extent cx="637540" cy="768985"/>
            <wp:effectExtent l="0" t="0" r="0" b="0"/>
            <wp:docPr id="1" name="Obrázek 2" descr="Znak obce Šestajovice">
              <a:hlinkClick xmlns:a="http://schemas.openxmlformats.org/drawingml/2006/main" r:id="rId9" tooltip="&quot;Znak obce Šestaj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Šestajovi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D4E" w:rsidRPr="00EC6D4E" w:rsidRDefault="004B7E0D" w:rsidP="00EC6D4E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126999</wp:posOffset>
                </wp:positionV>
                <wp:extent cx="5715000" cy="0"/>
                <wp:effectExtent l="0" t="0" r="19050" b="1905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" strokecolor="windowText">
                <o:lock v:ext="edit" shapetype="f"/>
              </v:line>
            </w:pict>
          </mc:Fallback>
        </mc:AlternateContent>
      </w:r>
      <w:r w:rsidR="00EC6D4E" w:rsidRPr="00C55394">
        <w:rPr>
          <w:rFonts w:ascii="Arial" w:hAnsi="Arial" w:cs="Arial"/>
          <w:sz w:val="32"/>
          <w:szCs w:val="32"/>
        </w:rPr>
        <w:br/>
      </w:r>
      <w:r w:rsidR="00EC6D4E" w:rsidRPr="00EC6D4E">
        <w:rPr>
          <w:rFonts w:ascii="Arial" w:hAnsi="Arial" w:cs="Arial"/>
          <w:b/>
        </w:rPr>
        <w:t xml:space="preserve">Obecně závazná vyhláška </w:t>
      </w:r>
    </w:p>
    <w:p w:rsidR="00EC6D4E" w:rsidRPr="00E1529B" w:rsidRDefault="00EC6D4E" w:rsidP="00EC6D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:rsidR="00EC6D4E" w:rsidRPr="00C55394" w:rsidRDefault="00EC6D4E" w:rsidP="00EC6D4E">
      <w:pPr>
        <w:rPr>
          <w:rFonts w:ascii="Arial" w:hAnsi="Arial" w:cs="Arial"/>
          <w:b/>
          <w:sz w:val="32"/>
          <w:szCs w:val="32"/>
        </w:rPr>
      </w:pPr>
    </w:p>
    <w:p w:rsidR="00E1529B" w:rsidRPr="00EC6D4E" w:rsidRDefault="00EC6D4E" w:rsidP="00EC6D4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C6D4E">
        <w:rPr>
          <w:rFonts w:ascii="Arial" w:hAnsi="Arial" w:cs="Arial"/>
          <w:sz w:val="22"/>
          <w:szCs w:val="22"/>
        </w:rPr>
        <w:t xml:space="preserve">Zastupitelstvo obce Šestajovice se na svém zasedání dne </w:t>
      </w:r>
      <w:r w:rsidR="00194824">
        <w:rPr>
          <w:rFonts w:ascii="Arial" w:hAnsi="Arial" w:cs="Arial"/>
          <w:sz w:val="22"/>
          <w:szCs w:val="22"/>
        </w:rPr>
        <w:t>22. 2. 2023</w:t>
      </w:r>
      <w:r w:rsidRPr="00EC6D4E">
        <w:rPr>
          <w:rFonts w:ascii="Arial" w:hAnsi="Arial" w:cs="Arial"/>
          <w:sz w:val="22"/>
          <w:szCs w:val="22"/>
        </w:rPr>
        <w:t xml:space="preserve"> usnesením č</w:t>
      </w:r>
      <w:r w:rsidR="00194824">
        <w:rPr>
          <w:rFonts w:ascii="Arial" w:hAnsi="Arial" w:cs="Arial"/>
          <w:sz w:val="22"/>
          <w:szCs w:val="22"/>
        </w:rPr>
        <w:t xml:space="preserve">. </w:t>
      </w:r>
      <w:r w:rsidR="004B7E0D">
        <w:rPr>
          <w:rFonts w:ascii="Arial" w:hAnsi="Arial" w:cs="Arial"/>
          <w:sz w:val="22"/>
          <w:szCs w:val="22"/>
        </w:rPr>
        <w:t>6/</w:t>
      </w:r>
      <w:r w:rsidR="00194824">
        <w:rPr>
          <w:rFonts w:ascii="Arial" w:hAnsi="Arial" w:cs="Arial"/>
          <w:sz w:val="22"/>
          <w:szCs w:val="22"/>
        </w:rPr>
        <w:t xml:space="preserve">1/2023 </w:t>
      </w:r>
      <w:r w:rsidRPr="00EC6D4E">
        <w:rPr>
          <w:rFonts w:ascii="Arial" w:hAnsi="Arial" w:cs="Arial"/>
          <w:sz w:val="22"/>
          <w:szCs w:val="22"/>
        </w:rPr>
        <w:t xml:space="preserve">usneslo vydat na základě § 14 odst. 2 zákona č. 565/1990 Sb., o místních poplatcích, ve znění pozdějších předpisů (dále jen „zákon o místních poplatcích“) a v souladu s § 10 písm. d) a § 84 odst. 2 písm. h) zákona č. 128/2000 Sb., o obcích (obecní zřízení), ve znění pozdějších předpisů, tuto obecně závaznou vyhlášku (dále jen „vyhláška“): </w:t>
      </w:r>
    </w:p>
    <w:p w:rsidR="004C210A" w:rsidRPr="00816479" w:rsidRDefault="004C210A" w:rsidP="004C210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Čl. 1</w:t>
      </w:r>
    </w:p>
    <w:p w:rsidR="004C210A" w:rsidRPr="00816479" w:rsidRDefault="004C210A" w:rsidP="004C210A">
      <w:pPr>
        <w:pStyle w:val="Nzvylnk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Úvodní ustanovení</w:t>
      </w:r>
    </w:p>
    <w:p w:rsidR="004C210A" w:rsidRPr="00816479" w:rsidRDefault="00EC6D4E" w:rsidP="008A3CE2">
      <w:pPr>
        <w:tabs>
          <w:tab w:val="num" w:pos="426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Obec Šestajovice</w:t>
      </w:r>
      <w:r w:rsidR="004C210A" w:rsidRPr="00816479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také „poplatek“).</w:t>
      </w:r>
    </w:p>
    <w:p w:rsidR="004C210A" w:rsidRPr="00816479" w:rsidRDefault="004C210A" w:rsidP="004C210A">
      <w:pPr>
        <w:tabs>
          <w:tab w:val="num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(</w:t>
      </w:r>
      <w:r w:rsidR="00CE666E">
        <w:rPr>
          <w:rFonts w:ascii="Arial" w:hAnsi="Arial" w:cs="Arial"/>
          <w:sz w:val="22"/>
          <w:szCs w:val="22"/>
        </w:rPr>
        <w:t>2)  Správcem poplatku je</w:t>
      </w:r>
      <w:r w:rsidRPr="00816479">
        <w:rPr>
          <w:rFonts w:ascii="Arial" w:hAnsi="Arial" w:cs="Arial"/>
          <w:sz w:val="22"/>
          <w:szCs w:val="22"/>
        </w:rPr>
        <w:t xml:space="preserve"> obecní úřad</w:t>
      </w:r>
      <w:r w:rsidR="00CE666E">
        <w:rPr>
          <w:rFonts w:ascii="Arial" w:hAnsi="Arial" w:cs="Arial"/>
          <w:sz w:val="22"/>
          <w:szCs w:val="22"/>
        </w:rPr>
        <w:t>.</w:t>
      </w:r>
    </w:p>
    <w:p w:rsidR="004C210A" w:rsidRPr="00816479" w:rsidRDefault="004C210A" w:rsidP="004C210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Čl. 2</w:t>
      </w:r>
    </w:p>
    <w:p w:rsidR="004C210A" w:rsidRPr="00816479" w:rsidRDefault="004C210A" w:rsidP="004C210A">
      <w:pPr>
        <w:pStyle w:val="Nzvylnk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Předmět poplatku a poplatník </w:t>
      </w:r>
    </w:p>
    <w:p w:rsidR="004C210A" w:rsidRPr="00816479" w:rsidRDefault="004C210A" w:rsidP="004C210A">
      <w:pPr>
        <w:numPr>
          <w:ilvl w:val="0"/>
          <w:numId w:val="19"/>
        </w:numPr>
        <w:tabs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umístění dočasných staveb a zařízení </w:t>
      </w:r>
      <w:r w:rsidR="008A3CE2" w:rsidRPr="00595733">
        <w:rPr>
          <w:rFonts w:ascii="Arial" w:hAnsi="Arial" w:cs="Arial"/>
          <w:sz w:val="22"/>
          <w:szCs w:val="22"/>
        </w:rPr>
        <w:t xml:space="preserve">sloužících </w:t>
      </w:r>
      <w:r w:rsidRPr="00595733">
        <w:rPr>
          <w:rFonts w:ascii="Arial" w:hAnsi="Arial" w:cs="Arial"/>
          <w:sz w:val="22"/>
          <w:szCs w:val="22"/>
        </w:rPr>
        <w:t>pro</w:t>
      </w:r>
      <w:r w:rsidRPr="00816479">
        <w:rPr>
          <w:rFonts w:ascii="Arial" w:hAnsi="Arial" w:cs="Arial"/>
          <w:sz w:val="22"/>
          <w:szCs w:val="22"/>
        </w:rPr>
        <w:t xml:space="preserve"> poskytování prodeje a služeb, pro umístění stavebních nebo reklamních zařízení, zařízení cirkusů, lunaparků a jiných obdobný</w:t>
      </w:r>
      <w:r w:rsidR="000C04CD" w:rsidRPr="00816479">
        <w:rPr>
          <w:rFonts w:ascii="Arial" w:hAnsi="Arial" w:cs="Arial"/>
          <w:sz w:val="22"/>
          <w:szCs w:val="22"/>
        </w:rPr>
        <w:t>ch atrakcí, umístění skládek</w:t>
      </w:r>
      <w:r w:rsidR="002C23B0">
        <w:rPr>
          <w:rFonts w:ascii="Arial" w:hAnsi="Arial" w:cs="Arial"/>
          <w:sz w:val="22"/>
          <w:szCs w:val="22"/>
        </w:rPr>
        <w:t xml:space="preserve"> a </w:t>
      </w:r>
      <w:r w:rsidRPr="00816479">
        <w:rPr>
          <w:rFonts w:ascii="Arial" w:hAnsi="Arial" w:cs="Arial"/>
          <w:sz w:val="22"/>
          <w:szCs w:val="22"/>
        </w:rPr>
        <w:t xml:space="preserve">užívání </w:t>
      </w:r>
      <w:r w:rsidR="002C23B0">
        <w:rPr>
          <w:rFonts w:ascii="Arial" w:hAnsi="Arial" w:cs="Arial"/>
          <w:sz w:val="22"/>
          <w:szCs w:val="22"/>
        </w:rPr>
        <w:t>tohoto prostranství pro</w:t>
      </w:r>
      <w:r w:rsidRPr="00816479">
        <w:rPr>
          <w:rFonts w:ascii="Arial" w:hAnsi="Arial" w:cs="Arial"/>
          <w:sz w:val="22"/>
          <w:szCs w:val="22"/>
        </w:rPr>
        <w:t xml:space="preserve"> sportovní a reklamní akce nebo potřeby tvorby filmových a televizních děl.</w:t>
      </w:r>
      <w:r w:rsidRPr="00816479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4C210A" w:rsidRPr="00816479" w:rsidRDefault="004C210A" w:rsidP="004C210A">
      <w:pPr>
        <w:numPr>
          <w:ilvl w:val="0"/>
          <w:numId w:val="19"/>
        </w:numPr>
        <w:tabs>
          <w:tab w:val="num" w:pos="426"/>
        </w:tabs>
        <w:spacing w:before="12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CE666E">
        <w:rPr>
          <w:rFonts w:ascii="Arial" w:hAnsi="Arial" w:cs="Arial"/>
          <w:sz w:val="22"/>
          <w:szCs w:val="22"/>
        </w:rPr>
        <w:t xml:space="preserve"> (dále jen „poplatník“)</w:t>
      </w:r>
      <w:r w:rsidRPr="00816479">
        <w:rPr>
          <w:rFonts w:ascii="Arial" w:hAnsi="Arial" w:cs="Arial"/>
          <w:sz w:val="22"/>
          <w:szCs w:val="22"/>
        </w:rPr>
        <w:t>.</w:t>
      </w:r>
      <w:r w:rsidRPr="00816479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4C210A" w:rsidRPr="00816479" w:rsidRDefault="004C210A" w:rsidP="004C210A">
      <w:pPr>
        <w:pStyle w:val="slalnk"/>
        <w:rPr>
          <w:rFonts w:ascii="Arial" w:hAnsi="Arial" w:cs="Arial"/>
          <w:b w:val="0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Čl. 3</w:t>
      </w:r>
    </w:p>
    <w:p w:rsidR="004C210A" w:rsidRPr="00816479" w:rsidRDefault="004C210A" w:rsidP="004C210A">
      <w:pPr>
        <w:pStyle w:val="Nzvylnk"/>
        <w:rPr>
          <w:rFonts w:ascii="Arial" w:hAnsi="Arial" w:cs="Arial"/>
          <w:b w:val="0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Veřejná prostranství</w:t>
      </w:r>
    </w:p>
    <w:p w:rsidR="004C210A" w:rsidRPr="00816479" w:rsidRDefault="004C210A" w:rsidP="004C210A">
      <w:pPr>
        <w:pStyle w:val="Odstavecseseznamem"/>
        <w:spacing w:line="312" w:lineRule="auto"/>
        <w:ind w:left="426"/>
        <w:jc w:val="both"/>
        <w:rPr>
          <w:rFonts w:ascii="Arial" w:hAnsi="Arial" w:cs="Arial"/>
        </w:rPr>
      </w:pPr>
      <w:r w:rsidRPr="00816479">
        <w:rPr>
          <w:rFonts w:ascii="Arial" w:hAnsi="Arial" w:cs="Arial"/>
        </w:rPr>
        <w:t xml:space="preserve">Poplatek podle této vyhlášky se platí za zvláštní užívání veřejných prostranství graficky </w:t>
      </w:r>
      <w:r w:rsidRPr="00CE666E">
        <w:rPr>
          <w:rFonts w:ascii="Arial" w:hAnsi="Arial" w:cs="Arial"/>
        </w:rPr>
        <w:t>vyznačených v </w:t>
      </w:r>
      <w:r w:rsidR="00CE666E" w:rsidRPr="00CE666E">
        <w:rPr>
          <w:rFonts w:ascii="Arial" w:hAnsi="Arial" w:cs="Arial"/>
          <w:b/>
        </w:rPr>
        <w:t>přílohách</w:t>
      </w:r>
      <w:r w:rsidRPr="00CE666E">
        <w:rPr>
          <w:rFonts w:ascii="Arial" w:hAnsi="Arial" w:cs="Arial"/>
          <w:b/>
        </w:rPr>
        <w:t xml:space="preserve"> č. 1</w:t>
      </w:r>
      <w:r w:rsidR="00967B51" w:rsidRPr="00CE666E">
        <w:rPr>
          <w:rFonts w:ascii="Arial" w:hAnsi="Arial" w:cs="Arial"/>
          <w:b/>
        </w:rPr>
        <w:t xml:space="preserve"> </w:t>
      </w:r>
      <w:r w:rsidR="00967B51" w:rsidRPr="00CE666E">
        <w:rPr>
          <w:rFonts w:ascii="Arial" w:hAnsi="Arial" w:cs="Arial"/>
        </w:rPr>
        <w:t>a</w:t>
      </w:r>
      <w:r w:rsidR="00967B51" w:rsidRPr="00CE666E">
        <w:rPr>
          <w:rFonts w:ascii="Arial" w:hAnsi="Arial" w:cs="Arial"/>
          <w:b/>
        </w:rPr>
        <w:t xml:space="preserve"> č. 2</w:t>
      </w:r>
      <w:r w:rsidR="00967B51">
        <w:rPr>
          <w:rFonts w:ascii="Arial" w:hAnsi="Arial" w:cs="Arial"/>
        </w:rPr>
        <w:t>, které jsou</w:t>
      </w:r>
      <w:r w:rsidRPr="00816479">
        <w:rPr>
          <w:rFonts w:ascii="Arial" w:hAnsi="Arial" w:cs="Arial"/>
        </w:rPr>
        <w:t xml:space="preserve"> nedílnou součástí této vyhlášky.</w:t>
      </w:r>
    </w:p>
    <w:p w:rsidR="004C210A" w:rsidRPr="00816479" w:rsidRDefault="004C210A" w:rsidP="004C210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E666E" w:rsidRPr="00CE666E">
        <w:rPr>
          <w:rFonts w:ascii="Arial" w:hAnsi="Arial" w:cs="Arial"/>
          <w:sz w:val="22"/>
          <w:szCs w:val="22"/>
        </w:rPr>
        <w:t>4</w:t>
      </w:r>
    </w:p>
    <w:p w:rsidR="004C210A" w:rsidRPr="00816479" w:rsidRDefault="004C210A" w:rsidP="004C210A">
      <w:pPr>
        <w:pStyle w:val="Nzvylnk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Ohlašovací povinnost</w:t>
      </w:r>
    </w:p>
    <w:p w:rsidR="004C210A" w:rsidRPr="00816479" w:rsidRDefault="004C210A" w:rsidP="008A3CE2">
      <w:pPr>
        <w:numPr>
          <w:ilvl w:val="0"/>
          <w:numId w:val="20"/>
        </w:numPr>
        <w:tabs>
          <w:tab w:val="clear" w:pos="567"/>
          <w:tab w:val="num" w:pos="426"/>
        </w:tabs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Poplatník je povinen ohlásit zvláštní užívání veřejného prostranství správci poplatku nej</w:t>
      </w:r>
      <w:r w:rsidR="00105E38">
        <w:rPr>
          <w:rFonts w:ascii="Arial" w:hAnsi="Arial" w:cs="Arial"/>
          <w:sz w:val="22"/>
          <w:szCs w:val="22"/>
        </w:rPr>
        <w:t>později 2 dny</w:t>
      </w:r>
      <w:r w:rsidRPr="00816479">
        <w:rPr>
          <w:rFonts w:ascii="Arial" w:hAnsi="Arial" w:cs="Arial"/>
          <w:sz w:val="22"/>
          <w:szCs w:val="22"/>
        </w:rPr>
        <w:t xml:space="preserve"> před započetím užívání veřejného prostranství. V případě užívání </w:t>
      </w:r>
      <w:r w:rsidR="00105E38">
        <w:rPr>
          <w:rFonts w:ascii="Arial" w:hAnsi="Arial" w:cs="Arial"/>
          <w:sz w:val="22"/>
          <w:szCs w:val="22"/>
        </w:rPr>
        <w:t>veřejného prostranství po dobu 2</w:t>
      </w:r>
      <w:r w:rsidRPr="00816479">
        <w:rPr>
          <w:rFonts w:ascii="Arial" w:hAnsi="Arial" w:cs="Arial"/>
          <w:sz w:val="22"/>
          <w:szCs w:val="22"/>
        </w:rPr>
        <w:t xml:space="preserve"> dnů a kratší je poplatník povinen ohlásit správci poplatku jeho užívání nejpozději </w:t>
      </w:r>
      <w:r w:rsidRPr="003726E6">
        <w:rPr>
          <w:rFonts w:ascii="Arial" w:hAnsi="Arial" w:cs="Arial"/>
          <w:sz w:val="22"/>
          <w:szCs w:val="22"/>
        </w:rPr>
        <w:t xml:space="preserve">v </w:t>
      </w:r>
      <w:r w:rsidR="00E54EBA" w:rsidRPr="003726E6">
        <w:rPr>
          <w:rFonts w:ascii="Arial" w:hAnsi="Arial" w:cs="Arial"/>
          <w:sz w:val="22"/>
          <w:szCs w:val="22"/>
        </w:rPr>
        <w:t xml:space="preserve">den </w:t>
      </w:r>
      <w:r w:rsidRPr="003726E6">
        <w:rPr>
          <w:rFonts w:ascii="Arial" w:hAnsi="Arial" w:cs="Arial"/>
          <w:sz w:val="22"/>
          <w:szCs w:val="22"/>
        </w:rPr>
        <w:t>zahájení</w:t>
      </w:r>
      <w:r w:rsidRPr="00816479">
        <w:rPr>
          <w:rFonts w:ascii="Arial" w:hAnsi="Arial" w:cs="Arial"/>
          <w:sz w:val="22"/>
          <w:szCs w:val="22"/>
        </w:rPr>
        <w:t xml:space="preserve"> užívání veřejného prostranství. Pokud tento den připadne na sobotu, neděli nebo státem uznaný svátek, je poplatník povinen splnit ohlašovací povinnost nejblíže následující pracovní den.</w:t>
      </w:r>
    </w:p>
    <w:p w:rsidR="004C210A" w:rsidRPr="00816479" w:rsidRDefault="004C210A" w:rsidP="008A3CE2">
      <w:pPr>
        <w:numPr>
          <w:ilvl w:val="0"/>
          <w:numId w:val="20"/>
        </w:numPr>
        <w:tabs>
          <w:tab w:val="clear" w:pos="567"/>
        </w:tabs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V ohlášení poplatník uvede</w:t>
      </w:r>
      <w:r w:rsidRPr="00816479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4C210A" w:rsidRPr="00816479" w:rsidRDefault="004C210A" w:rsidP="004C210A">
      <w:pPr>
        <w:numPr>
          <w:ilvl w:val="1"/>
          <w:numId w:val="20"/>
        </w:numPr>
        <w:tabs>
          <w:tab w:val="num" w:pos="709"/>
        </w:tabs>
        <w:spacing w:before="60"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jméno, popřípadě jména, a příjmení nebo název nebo obchodní firmu, obecný identifikátor, byl-li přidělen, místo po</w:t>
      </w:r>
      <w:r w:rsidR="00CE666E">
        <w:rPr>
          <w:rFonts w:ascii="Arial" w:hAnsi="Arial" w:cs="Arial"/>
          <w:sz w:val="22"/>
          <w:szCs w:val="22"/>
        </w:rPr>
        <w:t>bytu nebo sídlo, sídlo podnikatele</w:t>
      </w:r>
      <w:r w:rsidRPr="00816479">
        <w:rPr>
          <w:rFonts w:ascii="Arial" w:hAnsi="Arial" w:cs="Arial"/>
          <w:sz w:val="22"/>
          <w:szCs w:val="22"/>
        </w:rPr>
        <w:t>, popřípadě další adresy pro doručování; právnická osoba uvede též osoby, které jsou jejím jménem oprávněny jednat v poplatkových věcech,</w:t>
      </w:r>
    </w:p>
    <w:p w:rsidR="004C210A" w:rsidRPr="00816479" w:rsidRDefault="004C210A" w:rsidP="004C210A">
      <w:pPr>
        <w:numPr>
          <w:ilvl w:val="1"/>
          <w:numId w:val="20"/>
        </w:numPr>
        <w:tabs>
          <w:tab w:val="num" w:pos="709"/>
        </w:tabs>
        <w:spacing w:before="60"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CE666E" w:rsidRPr="00B1791A" w:rsidRDefault="00CE666E" w:rsidP="00CE666E">
      <w:pPr>
        <w:numPr>
          <w:ilvl w:val="1"/>
          <w:numId w:val="20"/>
        </w:numPr>
        <w:tabs>
          <w:tab w:val="clear" w:pos="1021"/>
          <w:tab w:val="num" w:pos="709"/>
        </w:tabs>
        <w:spacing w:line="31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 xml:space="preserve">, zejména předpokládanou dobu, způsob, místo a výměru užívání veřejného prostranství, včetně skutečností </w:t>
      </w:r>
      <w:r>
        <w:rPr>
          <w:rFonts w:ascii="Arial" w:hAnsi="Arial" w:cs="Arial"/>
          <w:sz w:val="22"/>
          <w:szCs w:val="22"/>
        </w:rPr>
        <w:t>zakládajících</w:t>
      </w:r>
      <w:r w:rsidRPr="00B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nárok</w:t>
      </w:r>
      <w:r w:rsidRPr="00B1791A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případné </w:t>
      </w:r>
      <w:r w:rsidRPr="00B1791A">
        <w:rPr>
          <w:rFonts w:ascii="Arial" w:hAnsi="Arial" w:cs="Arial"/>
          <w:sz w:val="22"/>
          <w:szCs w:val="22"/>
        </w:rPr>
        <w:t>osvobození od poplatku.</w:t>
      </w:r>
    </w:p>
    <w:p w:rsidR="004C210A" w:rsidRPr="00E208A7" w:rsidRDefault="004C210A" w:rsidP="004C210A">
      <w:pPr>
        <w:numPr>
          <w:ilvl w:val="0"/>
          <w:numId w:val="20"/>
        </w:numPr>
        <w:tabs>
          <w:tab w:val="num" w:pos="426"/>
        </w:tabs>
        <w:spacing w:before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2 adresu svého zmocněnce </w:t>
      </w:r>
      <w:r w:rsidRPr="00E208A7">
        <w:rPr>
          <w:rFonts w:ascii="Arial" w:hAnsi="Arial" w:cs="Arial"/>
          <w:sz w:val="22"/>
          <w:szCs w:val="22"/>
        </w:rPr>
        <w:t>v tuzemsku pro doručování.</w:t>
      </w:r>
      <w:r w:rsidRPr="00E208A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4C210A" w:rsidRPr="00E208A7" w:rsidRDefault="004C210A" w:rsidP="004C210A">
      <w:pPr>
        <w:numPr>
          <w:ilvl w:val="0"/>
          <w:numId w:val="20"/>
        </w:numPr>
        <w:tabs>
          <w:tab w:val="num" w:pos="426"/>
        </w:tabs>
        <w:spacing w:before="120" w:line="288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208A7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E208A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E208A7">
        <w:rPr>
          <w:rFonts w:ascii="Arial" w:hAnsi="Arial" w:cs="Arial"/>
          <w:sz w:val="22"/>
          <w:szCs w:val="22"/>
        </w:rPr>
        <w:t xml:space="preserve"> </w:t>
      </w:r>
    </w:p>
    <w:p w:rsidR="00CE666E" w:rsidRPr="00CE666E" w:rsidRDefault="00CE666E" w:rsidP="00E208A7">
      <w:pPr>
        <w:numPr>
          <w:ilvl w:val="0"/>
          <w:numId w:val="20"/>
        </w:numPr>
        <w:tabs>
          <w:tab w:val="clear" w:pos="567"/>
          <w:tab w:val="num" w:pos="426"/>
        </w:tabs>
        <w:spacing w:before="12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4C210A" w:rsidRPr="0015000A" w:rsidRDefault="00E208A7" w:rsidP="004C210A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4C210A" w:rsidRPr="0015000A" w:rsidRDefault="004C210A" w:rsidP="004C210A">
      <w:pPr>
        <w:pStyle w:val="Nzvylnk"/>
        <w:rPr>
          <w:rFonts w:ascii="Arial" w:hAnsi="Arial" w:cs="Arial"/>
          <w:sz w:val="22"/>
          <w:szCs w:val="22"/>
        </w:rPr>
      </w:pPr>
      <w:r w:rsidRPr="0015000A">
        <w:rPr>
          <w:rFonts w:ascii="Arial" w:hAnsi="Arial" w:cs="Arial"/>
          <w:sz w:val="22"/>
          <w:szCs w:val="22"/>
        </w:rPr>
        <w:t>Sazba poplatku</w:t>
      </w:r>
    </w:p>
    <w:p w:rsidR="006F05A3" w:rsidRPr="0015000A" w:rsidRDefault="006F05A3" w:rsidP="008A3CE2">
      <w:pPr>
        <w:numPr>
          <w:ilvl w:val="0"/>
          <w:numId w:val="23"/>
        </w:numPr>
        <w:tabs>
          <w:tab w:val="clear" w:pos="567"/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000A">
        <w:rPr>
          <w:rFonts w:ascii="Arial" w:hAnsi="Arial" w:cs="Arial"/>
          <w:sz w:val="22"/>
          <w:szCs w:val="22"/>
        </w:rPr>
        <w:t>Sazba poplatku činí za každý i započatý m</w:t>
      </w:r>
      <w:r w:rsidRPr="0015000A">
        <w:rPr>
          <w:rFonts w:ascii="Arial" w:hAnsi="Arial" w:cs="Arial"/>
          <w:sz w:val="22"/>
          <w:szCs w:val="22"/>
          <w:vertAlign w:val="superscript"/>
        </w:rPr>
        <w:t>2</w:t>
      </w:r>
      <w:r w:rsidRPr="0015000A">
        <w:rPr>
          <w:rFonts w:ascii="Arial" w:hAnsi="Arial" w:cs="Arial"/>
          <w:sz w:val="22"/>
          <w:szCs w:val="22"/>
        </w:rPr>
        <w:t xml:space="preserve"> a každý i započatý den:</w:t>
      </w:r>
    </w:p>
    <w:p w:rsidR="006F05A3" w:rsidRPr="002C23B0" w:rsidRDefault="006F05A3" w:rsidP="008A3CE2">
      <w:pPr>
        <w:numPr>
          <w:ilvl w:val="1"/>
          <w:numId w:val="23"/>
        </w:numPr>
        <w:tabs>
          <w:tab w:val="clear" w:pos="1021"/>
          <w:tab w:val="num" w:pos="851"/>
          <w:tab w:val="right" w:pos="9072"/>
        </w:tabs>
        <w:spacing w:after="6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15000A">
        <w:rPr>
          <w:rFonts w:ascii="Arial" w:hAnsi="Arial" w:cs="Arial"/>
          <w:sz w:val="22"/>
          <w:szCs w:val="22"/>
        </w:rPr>
        <w:t>za umís</w:t>
      </w:r>
      <w:r w:rsidR="0015000A" w:rsidRPr="0015000A">
        <w:rPr>
          <w:rFonts w:ascii="Arial" w:hAnsi="Arial" w:cs="Arial"/>
          <w:sz w:val="22"/>
          <w:szCs w:val="22"/>
        </w:rPr>
        <w:t>tění dočasných staveb a zařízení</w:t>
      </w:r>
      <w:r w:rsidRPr="0015000A">
        <w:rPr>
          <w:rFonts w:ascii="Arial" w:hAnsi="Arial" w:cs="Arial"/>
          <w:sz w:val="22"/>
          <w:szCs w:val="22"/>
        </w:rPr>
        <w:t xml:space="preserve"> sloužících pro poskytování služeb</w:t>
      </w:r>
      <w:r w:rsidR="008A3CE2">
        <w:rPr>
          <w:rFonts w:ascii="Arial" w:hAnsi="Arial" w:cs="Arial"/>
          <w:sz w:val="22"/>
          <w:szCs w:val="22"/>
        </w:rPr>
        <w:tab/>
      </w:r>
      <w:r w:rsidR="002C23B0" w:rsidRPr="00453AA4">
        <w:rPr>
          <w:rFonts w:ascii="Arial" w:hAnsi="Arial" w:cs="Arial"/>
          <w:b/>
          <w:sz w:val="22"/>
          <w:szCs w:val="22"/>
        </w:rPr>
        <w:t xml:space="preserve">10 </w:t>
      </w:r>
      <w:r w:rsidRPr="00453AA4">
        <w:rPr>
          <w:rFonts w:ascii="Arial" w:hAnsi="Arial" w:cs="Arial"/>
          <w:b/>
          <w:sz w:val="22"/>
          <w:szCs w:val="22"/>
        </w:rPr>
        <w:t>Kč</w:t>
      </w:r>
      <w:r w:rsidR="0015000A" w:rsidRPr="002C23B0">
        <w:rPr>
          <w:rFonts w:ascii="Arial" w:hAnsi="Arial" w:cs="Arial"/>
          <w:sz w:val="22"/>
          <w:szCs w:val="22"/>
        </w:rPr>
        <w:t>,</w:t>
      </w:r>
    </w:p>
    <w:p w:rsidR="006F05A3" w:rsidRPr="002C23B0" w:rsidRDefault="006F05A3" w:rsidP="008A3CE2">
      <w:pPr>
        <w:numPr>
          <w:ilvl w:val="1"/>
          <w:numId w:val="23"/>
        </w:numPr>
        <w:tabs>
          <w:tab w:val="clear" w:pos="1021"/>
          <w:tab w:val="num" w:pos="851"/>
          <w:tab w:val="right" w:pos="9072"/>
        </w:tabs>
        <w:spacing w:after="6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2C23B0">
        <w:rPr>
          <w:rFonts w:ascii="Arial" w:hAnsi="Arial" w:cs="Arial"/>
          <w:sz w:val="22"/>
          <w:szCs w:val="22"/>
        </w:rPr>
        <w:t>za umístění dočasných staveb</w:t>
      </w:r>
      <w:r w:rsidRPr="002C23B0">
        <w:rPr>
          <w:rFonts w:ascii="Arial" w:hAnsi="Arial" w:cs="Arial"/>
          <w:i/>
          <w:iCs/>
          <w:sz w:val="22"/>
          <w:szCs w:val="22"/>
        </w:rPr>
        <w:t xml:space="preserve"> </w:t>
      </w:r>
      <w:r w:rsidR="00105E38" w:rsidRPr="00105E38">
        <w:rPr>
          <w:rFonts w:ascii="Arial" w:hAnsi="Arial" w:cs="Arial"/>
          <w:iCs/>
          <w:sz w:val="22"/>
          <w:szCs w:val="22"/>
        </w:rPr>
        <w:t>a zařízení</w:t>
      </w:r>
      <w:r w:rsidR="00105E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2C23B0">
        <w:rPr>
          <w:rFonts w:ascii="Arial" w:hAnsi="Arial" w:cs="Arial"/>
          <w:sz w:val="22"/>
          <w:szCs w:val="22"/>
        </w:rPr>
        <w:t>sloužících pro</w:t>
      </w:r>
      <w:r w:rsidR="0015000A" w:rsidRPr="002C23B0">
        <w:rPr>
          <w:rFonts w:ascii="Arial" w:hAnsi="Arial" w:cs="Arial"/>
          <w:sz w:val="22"/>
          <w:szCs w:val="22"/>
        </w:rPr>
        <w:t xml:space="preserve"> po</w:t>
      </w:r>
      <w:r w:rsidR="002C23B0" w:rsidRPr="002C23B0">
        <w:rPr>
          <w:rFonts w:ascii="Arial" w:hAnsi="Arial" w:cs="Arial"/>
          <w:sz w:val="22"/>
          <w:szCs w:val="22"/>
        </w:rPr>
        <w:t>skytování prodeje</w:t>
      </w:r>
      <w:r w:rsidR="008A3CE2">
        <w:rPr>
          <w:rFonts w:ascii="Arial" w:hAnsi="Arial" w:cs="Arial"/>
          <w:sz w:val="22"/>
          <w:szCs w:val="22"/>
        </w:rPr>
        <w:tab/>
      </w:r>
      <w:r w:rsidR="002C23B0" w:rsidRPr="00453AA4">
        <w:rPr>
          <w:rFonts w:ascii="Arial" w:hAnsi="Arial" w:cs="Arial"/>
          <w:b/>
          <w:sz w:val="22"/>
          <w:szCs w:val="22"/>
        </w:rPr>
        <w:t xml:space="preserve">10 </w:t>
      </w:r>
      <w:r w:rsidRPr="00453AA4">
        <w:rPr>
          <w:rFonts w:ascii="Arial" w:hAnsi="Arial" w:cs="Arial"/>
          <w:b/>
          <w:sz w:val="22"/>
          <w:szCs w:val="22"/>
        </w:rPr>
        <w:t>Kč</w:t>
      </w:r>
      <w:r w:rsidRPr="002C23B0">
        <w:rPr>
          <w:rFonts w:ascii="Arial" w:hAnsi="Arial" w:cs="Arial"/>
          <w:sz w:val="22"/>
          <w:szCs w:val="22"/>
        </w:rPr>
        <w:t>,</w:t>
      </w:r>
    </w:p>
    <w:p w:rsidR="006F05A3" w:rsidRPr="002C23B0" w:rsidRDefault="006F05A3" w:rsidP="008A3CE2">
      <w:pPr>
        <w:numPr>
          <w:ilvl w:val="1"/>
          <w:numId w:val="23"/>
        </w:numPr>
        <w:tabs>
          <w:tab w:val="clear" w:pos="1021"/>
          <w:tab w:val="num" w:pos="851"/>
          <w:tab w:val="right" w:pos="9072"/>
        </w:tabs>
        <w:spacing w:after="6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5000A">
        <w:rPr>
          <w:rFonts w:ascii="Arial" w:hAnsi="Arial" w:cs="Arial"/>
          <w:sz w:val="22"/>
          <w:szCs w:val="22"/>
        </w:rPr>
        <w:t xml:space="preserve">za provádění výkopových prací </w:t>
      </w:r>
      <w:r w:rsidR="008A3CE2">
        <w:rPr>
          <w:rFonts w:ascii="Arial" w:hAnsi="Arial" w:cs="Arial"/>
          <w:sz w:val="22"/>
          <w:szCs w:val="22"/>
        </w:rPr>
        <w:tab/>
      </w:r>
      <w:r w:rsidR="00105E38">
        <w:rPr>
          <w:rFonts w:ascii="Arial" w:hAnsi="Arial" w:cs="Arial"/>
          <w:b/>
          <w:sz w:val="22"/>
          <w:szCs w:val="22"/>
        </w:rPr>
        <w:t>5</w:t>
      </w:r>
      <w:r w:rsidR="0015000A" w:rsidRPr="00453AA4">
        <w:rPr>
          <w:rFonts w:ascii="Arial" w:hAnsi="Arial" w:cs="Arial"/>
          <w:b/>
          <w:sz w:val="22"/>
          <w:szCs w:val="22"/>
        </w:rPr>
        <w:t xml:space="preserve"> </w:t>
      </w:r>
      <w:r w:rsidRPr="00453AA4">
        <w:rPr>
          <w:rFonts w:ascii="Arial" w:hAnsi="Arial" w:cs="Arial"/>
          <w:b/>
          <w:sz w:val="22"/>
          <w:szCs w:val="22"/>
        </w:rPr>
        <w:t>Kč</w:t>
      </w:r>
      <w:r w:rsidRPr="002C23B0">
        <w:rPr>
          <w:rFonts w:ascii="Arial" w:hAnsi="Arial" w:cs="Arial"/>
          <w:sz w:val="22"/>
          <w:szCs w:val="22"/>
        </w:rPr>
        <w:t>,</w:t>
      </w:r>
    </w:p>
    <w:p w:rsidR="006F05A3" w:rsidRPr="00DE1556" w:rsidRDefault="006F05A3" w:rsidP="008A3CE2">
      <w:pPr>
        <w:numPr>
          <w:ilvl w:val="1"/>
          <w:numId w:val="23"/>
        </w:numPr>
        <w:tabs>
          <w:tab w:val="clear" w:pos="1021"/>
          <w:tab w:val="num" w:pos="851"/>
          <w:tab w:val="right" w:pos="9072"/>
        </w:tabs>
        <w:spacing w:after="6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5000A">
        <w:rPr>
          <w:rFonts w:ascii="Arial" w:hAnsi="Arial" w:cs="Arial"/>
          <w:sz w:val="22"/>
          <w:szCs w:val="22"/>
        </w:rPr>
        <w:t>za umístění stavebních zařízení</w:t>
      </w:r>
      <w:r w:rsidR="008A3CE2">
        <w:rPr>
          <w:rFonts w:ascii="Arial" w:hAnsi="Arial" w:cs="Arial"/>
          <w:sz w:val="22"/>
          <w:szCs w:val="22"/>
        </w:rPr>
        <w:tab/>
      </w:r>
      <w:r w:rsidR="002C23B0">
        <w:rPr>
          <w:rFonts w:ascii="Arial" w:hAnsi="Arial" w:cs="Arial"/>
          <w:sz w:val="22"/>
          <w:szCs w:val="22"/>
        </w:rPr>
        <w:t xml:space="preserve"> </w:t>
      </w:r>
      <w:r w:rsidR="002C23B0" w:rsidRPr="00453AA4">
        <w:rPr>
          <w:rFonts w:ascii="Arial" w:hAnsi="Arial" w:cs="Arial"/>
          <w:b/>
          <w:sz w:val="22"/>
          <w:szCs w:val="22"/>
        </w:rPr>
        <w:t xml:space="preserve">10 </w:t>
      </w:r>
      <w:r w:rsidRPr="00453AA4">
        <w:rPr>
          <w:rFonts w:ascii="Arial" w:hAnsi="Arial" w:cs="Arial"/>
          <w:b/>
          <w:sz w:val="22"/>
          <w:szCs w:val="22"/>
        </w:rPr>
        <w:t>Kč</w:t>
      </w:r>
      <w:r w:rsidRPr="00DE1556">
        <w:rPr>
          <w:rFonts w:ascii="Arial" w:hAnsi="Arial" w:cs="Arial"/>
          <w:sz w:val="22"/>
          <w:szCs w:val="22"/>
        </w:rPr>
        <w:t>,</w:t>
      </w:r>
    </w:p>
    <w:p w:rsidR="006F05A3" w:rsidRPr="008C03BC" w:rsidRDefault="006F05A3" w:rsidP="008A3CE2">
      <w:pPr>
        <w:numPr>
          <w:ilvl w:val="1"/>
          <w:numId w:val="23"/>
        </w:numPr>
        <w:tabs>
          <w:tab w:val="clear" w:pos="1021"/>
          <w:tab w:val="num" w:pos="851"/>
          <w:tab w:val="right" w:pos="9072"/>
        </w:tabs>
        <w:spacing w:after="6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C03BC">
        <w:rPr>
          <w:rFonts w:ascii="Arial" w:hAnsi="Arial" w:cs="Arial"/>
          <w:iCs/>
          <w:sz w:val="22"/>
          <w:szCs w:val="22"/>
        </w:rPr>
        <w:lastRenderedPageBreak/>
        <w:t>za umístění reklamních zařízení</w:t>
      </w:r>
      <w:r w:rsidR="008A3CE2">
        <w:rPr>
          <w:rFonts w:ascii="Arial" w:hAnsi="Arial" w:cs="Arial"/>
          <w:iCs/>
          <w:sz w:val="22"/>
          <w:szCs w:val="22"/>
        </w:rPr>
        <w:tab/>
      </w:r>
      <w:r w:rsidR="0015000A" w:rsidRPr="008C03BC">
        <w:rPr>
          <w:rFonts w:ascii="Arial" w:hAnsi="Arial" w:cs="Arial"/>
          <w:iCs/>
          <w:sz w:val="22"/>
          <w:szCs w:val="22"/>
        </w:rPr>
        <w:t xml:space="preserve">   </w:t>
      </w:r>
      <w:r w:rsidR="002C23B0" w:rsidRPr="00453AA4">
        <w:rPr>
          <w:rFonts w:ascii="Arial" w:hAnsi="Arial" w:cs="Arial"/>
          <w:b/>
          <w:sz w:val="22"/>
          <w:szCs w:val="22"/>
        </w:rPr>
        <w:t xml:space="preserve">10 </w:t>
      </w:r>
      <w:r w:rsidRPr="00453AA4">
        <w:rPr>
          <w:rFonts w:ascii="Arial" w:hAnsi="Arial" w:cs="Arial"/>
          <w:b/>
          <w:iCs/>
          <w:sz w:val="22"/>
          <w:szCs w:val="22"/>
        </w:rPr>
        <w:t>K</w:t>
      </w:r>
      <w:r w:rsidRPr="00453AA4">
        <w:rPr>
          <w:rFonts w:ascii="Arial" w:hAnsi="Arial" w:cs="Arial"/>
          <w:b/>
          <w:sz w:val="22"/>
          <w:szCs w:val="22"/>
        </w:rPr>
        <w:t>č</w:t>
      </w:r>
      <w:r w:rsidRPr="008C03BC">
        <w:rPr>
          <w:rFonts w:ascii="Arial" w:hAnsi="Arial" w:cs="Arial"/>
          <w:sz w:val="22"/>
          <w:szCs w:val="22"/>
        </w:rPr>
        <w:t>,</w:t>
      </w:r>
    </w:p>
    <w:p w:rsidR="006F05A3" w:rsidRPr="00DE1556" w:rsidRDefault="006F05A3" w:rsidP="008A3CE2">
      <w:pPr>
        <w:numPr>
          <w:ilvl w:val="1"/>
          <w:numId w:val="23"/>
        </w:numPr>
        <w:tabs>
          <w:tab w:val="clear" w:pos="1021"/>
          <w:tab w:val="num" w:pos="851"/>
          <w:tab w:val="right" w:pos="9072"/>
        </w:tabs>
        <w:spacing w:after="6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8C03BC">
        <w:rPr>
          <w:rFonts w:ascii="Arial" w:hAnsi="Arial" w:cs="Arial"/>
          <w:iCs/>
          <w:sz w:val="22"/>
          <w:szCs w:val="22"/>
        </w:rPr>
        <w:t>za umístění zařízení lunaparků a jiných obdobných atrakcí</w:t>
      </w:r>
      <w:r w:rsidR="0015000A" w:rsidRPr="008C03BC">
        <w:rPr>
          <w:rFonts w:ascii="Arial" w:hAnsi="Arial" w:cs="Arial"/>
          <w:iCs/>
          <w:sz w:val="22"/>
          <w:szCs w:val="22"/>
        </w:rPr>
        <w:t xml:space="preserve"> </w:t>
      </w:r>
      <w:r w:rsidR="008A3CE2">
        <w:rPr>
          <w:rFonts w:ascii="Arial" w:hAnsi="Arial" w:cs="Arial"/>
          <w:iCs/>
          <w:sz w:val="22"/>
          <w:szCs w:val="22"/>
        </w:rPr>
        <w:tab/>
      </w:r>
      <w:r w:rsidR="0015000A" w:rsidRPr="00DE1556">
        <w:rPr>
          <w:rFonts w:ascii="Arial" w:hAnsi="Arial" w:cs="Arial"/>
          <w:iCs/>
          <w:sz w:val="22"/>
          <w:szCs w:val="22"/>
        </w:rPr>
        <w:t xml:space="preserve">   </w:t>
      </w:r>
      <w:r w:rsidR="002C23B0" w:rsidRPr="00453AA4">
        <w:rPr>
          <w:rFonts w:ascii="Arial" w:hAnsi="Arial" w:cs="Arial"/>
          <w:b/>
          <w:sz w:val="22"/>
          <w:szCs w:val="22"/>
        </w:rPr>
        <w:t xml:space="preserve">10 </w:t>
      </w:r>
      <w:r w:rsidRPr="00453AA4">
        <w:rPr>
          <w:rFonts w:ascii="Arial" w:hAnsi="Arial" w:cs="Arial"/>
          <w:b/>
          <w:iCs/>
          <w:sz w:val="22"/>
          <w:szCs w:val="22"/>
        </w:rPr>
        <w:t>Kč</w:t>
      </w:r>
      <w:r w:rsidRPr="00DE1556">
        <w:rPr>
          <w:rFonts w:ascii="Arial" w:hAnsi="Arial" w:cs="Arial"/>
          <w:iCs/>
          <w:sz w:val="22"/>
          <w:szCs w:val="22"/>
        </w:rPr>
        <w:t>,</w:t>
      </w:r>
    </w:p>
    <w:p w:rsidR="0094152B" w:rsidRPr="0094152B" w:rsidRDefault="006F05A3" w:rsidP="0094152B">
      <w:pPr>
        <w:numPr>
          <w:ilvl w:val="1"/>
          <w:numId w:val="23"/>
        </w:numPr>
        <w:tabs>
          <w:tab w:val="clear" w:pos="1021"/>
          <w:tab w:val="num" w:pos="851"/>
          <w:tab w:val="right" w:pos="9072"/>
        </w:tabs>
        <w:spacing w:after="6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E1556">
        <w:rPr>
          <w:rFonts w:ascii="Arial" w:hAnsi="Arial" w:cs="Arial"/>
          <w:sz w:val="22"/>
          <w:szCs w:val="22"/>
        </w:rPr>
        <w:t xml:space="preserve">za umístění zařízení cirkusů </w:t>
      </w:r>
      <w:r w:rsidR="008A3CE2">
        <w:rPr>
          <w:rFonts w:ascii="Arial" w:hAnsi="Arial" w:cs="Arial"/>
          <w:sz w:val="22"/>
          <w:szCs w:val="22"/>
        </w:rPr>
        <w:tab/>
      </w:r>
      <w:r w:rsidR="002C23B0">
        <w:rPr>
          <w:rFonts w:ascii="Arial" w:hAnsi="Arial" w:cs="Arial"/>
          <w:sz w:val="22"/>
          <w:szCs w:val="22"/>
        </w:rPr>
        <w:t xml:space="preserve">   </w:t>
      </w:r>
      <w:r w:rsidR="002C23B0" w:rsidRPr="00453AA4">
        <w:rPr>
          <w:rFonts w:ascii="Arial" w:hAnsi="Arial" w:cs="Arial"/>
          <w:b/>
          <w:sz w:val="22"/>
          <w:szCs w:val="22"/>
        </w:rPr>
        <w:t xml:space="preserve">10 </w:t>
      </w:r>
      <w:r w:rsidRPr="00453AA4">
        <w:rPr>
          <w:rFonts w:ascii="Arial" w:hAnsi="Arial" w:cs="Arial"/>
          <w:b/>
          <w:sz w:val="22"/>
          <w:szCs w:val="22"/>
        </w:rPr>
        <w:t>Kč</w:t>
      </w:r>
      <w:r w:rsidRPr="00DE1556">
        <w:rPr>
          <w:rFonts w:ascii="Arial" w:hAnsi="Arial" w:cs="Arial"/>
          <w:sz w:val="22"/>
          <w:szCs w:val="22"/>
        </w:rPr>
        <w:t>,</w:t>
      </w:r>
    </w:p>
    <w:p w:rsidR="006F05A3" w:rsidRPr="002C23B0" w:rsidRDefault="006F05A3" w:rsidP="008A3CE2">
      <w:pPr>
        <w:numPr>
          <w:ilvl w:val="1"/>
          <w:numId w:val="23"/>
        </w:numPr>
        <w:tabs>
          <w:tab w:val="clear" w:pos="1021"/>
          <w:tab w:val="num" w:pos="851"/>
          <w:tab w:val="right" w:pos="9072"/>
        </w:tabs>
        <w:spacing w:after="6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E1556">
        <w:rPr>
          <w:rFonts w:ascii="Arial" w:hAnsi="Arial" w:cs="Arial"/>
          <w:sz w:val="22"/>
          <w:szCs w:val="22"/>
        </w:rPr>
        <w:t>z</w:t>
      </w:r>
      <w:r w:rsidR="000C04CD" w:rsidRPr="00DE1556">
        <w:rPr>
          <w:rFonts w:ascii="Arial" w:hAnsi="Arial" w:cs="Arial"/>
          <w:sz w:val="22"/>
          <w:szCs w:val="22"/>
        </w:rPr>
        <w:t xml:space="preserve">a umístění skládek </w:t>
      </w:r>
      <w:r w:rsidR="008A3CE2">
        <w:rPr>
          <w:rFonts w:ascii="Arial" w:hAnsi="Arial" w:cs="Arial"/>
          <w:sz w:val="22"/>
          <w:szCs w:val="22"/>
        </w:rPr>
        <w:tab/>
      </w:r>
      <w:r w:rsidR="002C23B0">
        <w:rPr>
          <w:rFonts w:ascii="Arial" w:hAnsi="Arial" w:cs="Arial"/>
          <w:sz w:val="22"/>
          <w:szCs w:val="22"/>
        </w:rPr>
        <w:t xml:space="preserve"> </w:t>
      </w:r>
      <w:r w:rsidR="002C23B0" w:rsidRPr="00453AA4">
        <w:rPr>
          <w:rFonts w:ascii="Arial" w:hAnsi="Arial" w:cs="Arial"/>
          <w:b/>
          <w:sz w:val="22"/>
          <w:szCs w:val="22"/>
        </w:rPr>
        <w:t xml:space="preserve">10 </w:t>
      </w:r>
      <w:r w:rsidRPr="00453AA4">
        <w:rPr>
          <w:rFonts w:ascii="Arial" w:hAnsi="Arial" w:cs="Arial"/>
          <w:b/>
          <w:sz w:val="22"/>
          <w:szCs w:val="22"/>
        </w:rPr>
        <w:t>Kč</w:t>
      </w:r>
      <w:r w:rsidRPr="00DE1556">
        <w:rPr>
          <w:rFonts w:ascii="Arial" w:hAnsi="Arial" w:cs="Arial"/>
          <w:sz w:val="22"/>
          <w:szCs w:val="22"/>
        </w:rPr>
        <w:t>,</w:t>
      </w:r>
    </w:p>
    <w:p w:rsidR="006F05A3" w:rsidRPr="00494E40" w:rsidRDefault="006F05A3" w:rsidP="008A3CE2">
      <w:pPr>
        <w:numPr>
          <w:ilvl w:val="1"/>
          <w:numId w:val="23"/>
        </w:numPr>
        <w:tabs>
          <w:tab w:val="clear" w:pos="1021"/>
          <w:tab w:val="num" w:pos="851"/>
          <w:tab w:val="right" w:pos="9072"/>
        </w:tabs>
        <w:spacing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94E40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8A3CE2">
        <w:rPr>
          <w:rFonts w:ascii="Arial" w:hAnsi="Arial" w:cs="Arial"/>
          <w:sz w:val="22"/>
          <w:szCs w:val="22"/>
        </w:rPr>
        <w:tab/>
      </w:r>
      <w:r w:rsidR="002C23B0">
        <w:rPr>
          <w:rFonts w:ascii="Arial" w:hAnsi="Arial" w:cs="Arial"/>
          <w:sz w:val="22"/>
          <w:szCs w:val="22"/>
        </w:rPr>
        <w:t xml:space="preserve">   </w:t>
      </w:r>
      <w:r w:rsidR="0094152B">
        <w:rPr>
          <w:rFonts w:ascii="Arial" w:hAnsi="Arial" w:cs="Arial"/>
          <w:b/>
          <w:sz w:val="22"/>
          <w:szCs w:val="22"/>
        </w:rPr>
        <w:t>5</w:t>
      </w:r>
      <w:r w:rsidR="002C23B0" w:rsidRPr="00453AA4">
        <w:rPr>
          <w:rFonts w:ascii="Arial" w:hAnsi="Arial" w:cs="Arial"/>
          <w:b/>
          <w:sz w:val="22"/>
          <w:szCs w:val="22"/>
        </w:rPr>
        <w:t xml:space="preserve"> </w:t>
      </w:r>
      <w:r w:rsidRPr="00453AA4">
        <w:rPr>
          <w:rFonts w:ascii="Arial" w:hAnsi="Arial" w:cs="Arial"/>
          <w:b/>
          <w:sz w:val="22"/>
          <w:szCs w:val="22"/>
        </w:rPr>
        <w:t>Kč</w:t>
      </w:r>
      <w:r w:rsidRPr="00494E40">
        <w:rPr>
          <w:rFonts w:ascii="Arial" w:hAnsi="Arial" w:cs="Arial"/>
          <w:sz w:val="22"/>
          <w:szCs w:val="22"/>
        </w:rPr>
        <w:t>,</w:t>
      </w:r>
    </w:p>
    <w:p w:rsidR="006F05A3" w:rsidRPr="00DE1556" w:rsidRDefault="006F05A3" w:rsidP="008A3CE2">
      <w:pPr>
        <w:numPr>
          <w:ilvl w:val="1"/>
          <w:numId w:val="23"/>
        </w:numPr>
        <w:tabs>
          <w:tab w:val="clear" w:pos="1021"/>
          <w:tab w:val="num" w:pos="851"/>
          <w:tab w:val="right" w:pos="9072"/>
        </w:tabs>
        <w:spacing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DE1556">
        <w:rPr>
          <w:rFonts w:ascii="Arial" w:hAnsi="Arial" w:cs="Arial"/>
          <w:sz w:val="22"/>
          <w:szCs w:val="22"/>
        </w:rPr>
        <w:t>za užívání veřejného prostranství pro reklamní akce</w:t>
      </w:r>
      <w:r w:rsidR="008A3CE2">
        <w:rPr>
          <w:rFonts w:ascii="Arial" w:hAnsi="Arial" w:cs="Arial"/>
          <w:sz w:val="22"/>
          <w:szCs w:val="22"/>
        </w:rPr>
        <w:tab/>
      </w:r>
      <w:r w:rsidR="002C23B0">
        <w:rPr>
          <w:rFonts w:ascii="Arial" w:hAnsi="Arial" w:cs="Arial"/>
          <w:sz w:val="22"/>
          <w:szCs w:val="22"/>
        </w:rPr>
        <w:t xml:space="preserve">    </w:t>
      </w:r>
      <w:r w:rsidR="0094152B">
        <w:rPr>
          <w:rFonts w:ascii="Arial" w:hAnsi="Arial" w:cs="Arial"/>
          <w:b/>
          <w:sz w:val="22"/>
          <w:szCs w:val="22"/>
        </w:rPr>
        <w:t>5</w:t>
      </w:r>
      <w:r w:rsidR="002C23B0" w:rsidRPr="00453AA4">
        <w:rPr>
          <w:rFonts w:ascii="Arial" w:hAnsi="Arial" w:cs="Arial"/>
          <w:b/>
          <w:sz w:val="22"/>
          <w:szCs w:val="22"/>
        </w:rPr>
        <w:t xml:space="preserve"> </w:t>
      </w:r>
      <w:r w:rsidRPr="00453AA4">
        <w:rPr>
          <w:rFonts w:ascii="Arial" w:hAnsi="Arial" w:cs="Arial"/>
          <w:b/>
          <w:sz w:val="22"/>
          <w:szCs w:val="22"/>
        </w:rPr>
        <w:t>Kč</w:t>
      </w:r>
      <w:r w:rsidRPr="00DE1556">
        <w:rPr>
          <w:rFonts w:ascii="Arial" w:hAnsi="Arial" w:cs="Arial"/>
          <w:sz w:val="22"/>
          <w:szCs w:val="22"/>
        </w:rPr>
        <w:t>,</w:t>
      </w:r>
    </w:p>
    <w:p w:rsidR="0015000A" w:rsidRDefault="006F05A3" w:rsidP="008A3CE2">
      <w:pPr>
        <w:numPr>
          <w:ilvl w:val="1"/>
          <w:numId w:val="23"/>
        </w:numPr>
        <w:tabs>
          <w:tab w:val="clear" w:pos="1021"/>
          <w:tab w:val="num" w:pos="851"/>
          <w:tab w:val="right" w:pos="9072"/>
        </w:tabs>
        <w:spacing w:after="6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5000A">
        <w:rPr>
          <w:rFonts w:ascii="Arial" w:hAnsi="Arial" w:cs="Arial"/>
          <w:sz w:val="22"/>
          <w:szCs w:val="22"/>
        </w:rPr>
        <w:t xml:space="preserve">za užívání veřejného prostranství pro potřeby tvorby filmových a </w:t>
      </w:r>
    </w:p>
    <w:p w:rsidR="00DE1556" w:rsidRPr="0015000A" w:rsidRDefault="008A3CE2" w:rsidP="000E6AAE">
      <w:pPr>
        <w:tabs>
          <w:tab w:val="num" w:pos="851"/>
          <w:tab w:val="right" w:pos="9072"/>
        </w:tabs>
        <w:spacing w:after="60"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5000A">
        <w:rPr>
          <w:rFonts w:ascii="Arial" w:hAnsi="Arial" w:cs="Arial"/>
          <w:sz w:val="22"/>
          <w:szCs w:val="22"/>
        </w:rPr>
        <w:t xml:space="preserve">televizních </w:t>
      </w:r>
      <w:r w:rsidR="006F05A3" w:rsidRPr="0015000A">
        <w:rPr>
          <w:rFonts w:ascii="Arial" w:hAnsi="Arial" w:cs="Arial"/>
          <w:sz w:val="22"/>
          <w:szCs w:val="22"/>
        </w:rPr>
        <w:t>děl</w:t>
      </w:r>
      <w:r>
        <w:rPr>
          <w:rFonts w:ascii="Arial" w:hAnsi="Arial" w:cs="Arial"/>
          <w:sz w:val="22"/>
          <w:szCs w:val="22"/>
        </w:rPr>
        <w:tab/>
      </w:r>
      <w:r w:rsidR="0094152B">
        <w:rPr>
          <w:rFonts w:ascii="Arial" w:hAnsi="Arial" w:cs="Arial"/>
          <w:b/>
          <w:sz w:val="22"/>
          <w:szCs w:val="22"/>
        </w:rPr>
        <w:t>5</w:t>
      </w:r>
      <w:r w:rsidR="002C23B0" w:rsidRPr="00453AA4">
        <w:rPr>
          <w:rFonts w:ascii="Arial" w:hAnsi="Arial" w:cs="Arial"/>
          <w:b/>
          <w:sz w:val="22"/>
          <w:szCs w:val="22"/>
        </w:rPr>
        <w:t xml:space="preserve"> </w:t>
      </w:r>
      <w:r w:rsidR="006F05A3" w:rsidRPr="00595733">
        <w:rPr>
          <w:rFonts w:ascii="Arial" w:hAnsi="Arial" w:cs="Arial"/>
          <w:b/>
          <w:sz w:val="22"/>
          <w:szCs w:val="22"/>
        </w:rPr>
        <w:t>Kč</w:t>
      </w:r>
      <w:r w:rsidRPr="00595733">
        <w:rPr>
          <w:rFonts w:ascii="Arial" w:hAnsi="Arial" w:cs="Arial"/>
          <w:sz w:val="22"/>
          <w:szCs w:val="22"/>
        </w:rPr>
        <w:t>.</w:t>
      </w:r>
    </w:p>
    <w:p w:rsidR="006F05A3" w:rsidRPr="00595733" w:rsidRDefault="006F05A3" w:rsidP="008A3CE2">
      <w:pPr>
        <w:numPr>
          <w:ilvl w:val="0"/>
          <w:numId w:val="23"/>
        </w:numPr>
        <w:tabs>
          <w:tab w:val="clear" w:pos="567"/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5733">
        <w:rPr>
          <w:rFonts w:ascii="Arial" w:hAnsi="Arial" w:cs="Arial"/>
          <w:sz w:val="22"/>
          <w:szCs w:val="22"/>
        </w:rPr>
        <w:t>Obec stanovuje poplatek paušální částkou takto:</w:t>
      </w:r>
    </w:p>
    <w:p w:rsidR="003C7B4D" w:rsidRPr="00595733" w:rsidRDefault="003C7B4D" w:rsidP="008A3CE2">
      <w:pPr>
        <w:numPr>
          <w:ilvl w:val="1"/>
          <w:numId w:val="23"/>
        </w:numPr>
        <w:tabs>
          <w:tab w:val="clear" w:pos="1021"/>
          <w:tab w:val="num" w:pos="851"/>
          <w:tab w:val="right" w:pos="9072"/>
        </w:tabs>
        <w:spacing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95733">
        <w:rPr>
          <w:rFonts w:ascii="Arial" w:hAnsi="Arial" w:cs="Arial"/>
          <w:sz w:val="22"/>
          <w:szCs w:val="22"/>
        </w:rPr>
        <w:t xml:space="preserve">za umístění zařízení </w:t>
      </w:r>
      <w:r w:rsidR="0094152B">
        <w:rPr>
          <w:rFonts w:ascii="Arial" w:hAnsi="Arial" w:cs="Arial"/>
          <w:sz w:val="22"/>
          <w:szCs w:val="22"/>
        </w:rPr>
        <w:t xml:space="preserve">cirkusů, </w:t>
      </w:r>
      <w:r w:rsidRPr="00595733">
        <w:rPr>
          <w:rFonts w:ascii="Arial" w:hAnsi="Arial" w:cs="Arial"/>
          <w:sz w:val="22"/>
          <w:szCs w:val="22"/>
        </w:rPr>
        <w:t>lunaparků a jiných podobných atrakcí</w:t>
      </w:r>
      <w:r w:rsidR="0094152B">
        <w:rPr>
          <w:rFonts w:ascii="Arial" w:hAnsi="Arial" w:cs="Arial"/>
          <w:sz w:val="22"/>
          <w:szCs w:val="22"/>
        </w:rPr>
        <w:t xml:space="preserve"> při záboru větším než 8</w:t>
      </w:r>
      <w:r w:rsidR="008A3CE2" w:rsidRPr="00595733">
        <w:rPr>
          <w:rFonts w:ascii="Arial" w:hAnsi="Arial" w:cs="Arial"/>
          <w:sz w:val="22"/>
          <w:szCs w:val="22"/>
        </w:rPr>
        <w:t> m</w:t>
      </w:r>
      <w:r w:rsidR="008A3CE2" w:rsidRPr="00595733">
        <w:rPr>
          <w:rFonts w:ascii="Arial" w:hAnsi="Arial" w:cs="Arial"/>
          <w:sz w:val="22"/>
          <w:szCs w:val="22"/>
          <w:vertAlign w:val="superscript"/>
        </w:rPr>
        <w:t>2</w:t>
      </w:r>
    </w:p>
    <w:p w:rsidR="006F05A3" w:rsidRPr="0015000A" w:rsidRDefault="008A3CE2" w:rsidP="008A3CE2">
      <w:pPr>
        <w:tabs>
          <w:tab w:val="num" w:pos="851"/>
          <w:tab w:val="right" w:pos="9072"/>
        </w:tabs>
        <w:spacing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4152B">
        <w:rPr>
          <w:rFonts w:ascii="Arial" w:hAnsi="Arial" w:cs="Arial"/>
          <w:b/>
          <w:sz w:val="22"/>
          <w:szCs w:val="22"/>
        </w:rPr>
        <w:t>500</w:t>
      </w:r>
      <w:r w:rsidR="003C7B4D" w:rsidRPr="00453AA4">
        <w:rPr>
          <w:rFonts w:ascii="Arial" w:hAnsi="Arial" w:cs="Arial"/>
          <w:b/>
          <w:sz w:val="22"/>
          <w:szCs w:val="22"/>
        </w:rPr>
        <w:t xml:space="preserve"> </w:t>
      </w:r>
      <w:r w:rsidR="006F05A3" w:rsidRPr="00453AA4">
        <w:rPr>
          <w:rFonts w:ascii="Arial" w:hAnsi="Arial" w:cs="Arial"/>
          <w:b/>
          <w:sz w:val="22"/>
          <w:szCs w:val="22"/>
        </w:rPr>
        <w:t>Kč/týden</w:t>
      </w:r>
      <w:r w:rsidR="003C7B4D" w:rsidRPr="00453AA4">
        <w:rPr>
          <w:rFonts w:ascii="Arial" w:hAnsi="Arial" w:cs="Arial"/>
          <w:b/>
          <w:sz w:val="22"/>
          <w:szCs w:val="22"/>
        </w:rPr>
        <w:t>/1 atrakce</w:t>
      </w:r>
      <w:r w:rsidR="006F05A3" w:rsidRPr="0015000A">
        <w:rPr>
          <w:rFonts w:ascii="Arial" w:hAnsi="Arial" w:cs="Arial"/>
          <w:sz w:val="22"/>
          <w:szCs w:val="22"/>
        </w:rPr>
        <w:t>,</w:t>
      </w:r>
    </w:p>
    <w:p w:rsidR="00DE1556" w:rsidRDefault="000C04CD" w:rsidP="008A3CE2">
      <w:pPr>
        <w:numPr>
          <w:ilvl w:val="1"/>
          <w:numId w:val="23"/>
        </w:numPr>
        <w:tabs>
          <w:tab w:val="clear" w:pos="1021"/>
          <w:tab w:val="num" w:pos="851"/>
          <w:tab w:val="right" w:pos="9072"/>
        </w:tabs>
        <w:spacing w:line="312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5000A">
        <w:rPr>
          <w:rFonts w:ascii="Arial" w:hAnsi="Arial" w:cs="Arial"/>
          <w:sz w:val="22"/>
          <w:szCs w:val="22"/>
        </w:rPr>
        <w:t xml:space="preserve">za umístění </w:t>
      </w:r>
      <w:r w:rsidR="0094152B">
        <w:rPr>
          <w:rFonts w:ascii="Arial" w:hAnsi="Arial" w:cs="Arial"/>
          <w:sz w:val="22"/>
          <w:szCs w:val="22"/>
        </w:rPr>
        <w:t xml:space="preserve">skládek stavebního materiálu pro účely stavby dle zvláštních právních </w:t>
      </w:r>
      <w:r w:rsidR="0094152B" w:rsidRPr="00CE666E">
        <w:rPr>
          <w:rFonts w:ascii="Arial" w:hAnsi="Arial" w:cs="Arial"/>
          <w:sz w:val="22"/>
          <w:szCs w:val="22"/>
        </w:rPr>
        <w:t>předpisů</w:t>
      </w:r>
      <w:r w:rsidR="007A69D6" w:rsidRPr="00CE666E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8A3CE2">
        <w:rPr>
          <w:rFonts w:ascii="Arial" w:hAnsi="Arial" w:cs="Arial"/>
          <w:sz w:val="22"/>
          <w:szCs w:val="22"/>
        </w:rPr>
        <w:tab/>
      </w:r>
      <w:r w:rsidRPr="00595733">
        <w:rPr>
          <w:rFonts w:ascii="Arial" w:hAnsi="Arial" w:cs="Arial"/>
          <w:b/>
          <w:sz w:val="22"/>
          <w:szCs w:val="22"/>
        </w:rPr>
        <w:t xml:space="preserve">500 </w:t>
      </w:r>
      <w:r w:rsidR="006F05A3" w:rsidRPr="00595733">
        <w:rPr>
          <w:rFonts w:ascii="Arial" w:hAnsi="Arial" w:cs="Arial"/>
          <w:b/>
          <w:sz w:val="22"/>
          <w:szCs w:val="22"/>
        </w:rPr>
        <w:t>Kč/</w:t>
      </w:r>
      <w:r w:rsidR="0094152B">
        <w:rPr>
          <w:rFonts w:ascii="Arial" w:hAnsi="Arial" w:cs="Arial"/>
          <w:b/>
          <w:sz w:val="22"/>
          <w:szCs w:val="22"/>
        </w:rPr>
        <w:t>skládka/rok</w:t>
      </w:r>
      <w:r w:rsidRPr="00595733">
        <w:rPr>
          <w:rFonts w:ascii="Arial" w:hAnsi="Arial" w:cs="Arial"/>
          <w:sz w:val="22"/>
          <w:szCs w:val="22"/>
        </w:rPr>
        <w:t>.</w:t>
      </w:r>
    </w:p>
    <w:p w:rsidR="00CE666E" w:rsidRPr="00CE666E" w:rsidRDefault="00CE666E" w:rsidP="00CE666E">
      <w:pPr>
        <w:pStyle w:val="slalnk"/>
        <w:numPr>
          <w:ilvl w:val="0"/>
          <w:numId w:val="23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4C210A" w:rsidRPr="00816479" w:rsidRDefault="004C210A" w:rsidP="004C210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Č</w:t>
      </w:r>
      <w:r w:rsidR="00E208A7">
        <w:rPr>
          <w:rFonts w:ascii="Arial" w:hAnsi="Arial" w:cs="Arial"/>
          <w:sz w:val="22"/>
          <w:szCs w:val="22"/>
        </w:rPr>
        <w:t>l. 6</w:t>
      </w:r>
    </w:p>
    <w:p w:rsidR="004C210A" w:rsidRPr="00816479" w:rsidRDefault="004C210A" w:rsidP="004C210A">
      <w:pPr>
        <w:pStyle w:val="Nzvylnk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Splatnost poplatku </w:t>
      </w:r>
    </w:p>
    <w:p w:rsidR="004C210A" w:rsidRPr="00595733" w:rsidRDefault="004C210A" w:rsidP="004C210A">
      <w:pPr>
        <w:numPr>
          <w:ilvl w:val="0"/>
          <w:numId w:val="22"/>
        </w:numPr>
        <w:tabs>
          <w:tab w:val="num" w:pos="426"/>
        </w:tabs>
        <w:spacing w:after="120"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Poplatek ve výši stanovené podle čl. 6 odst. 1 při užívání </w:t>
      </w:r>
      <w:r w:rsidR="000E6AAE">
        <w:rPr>
          <w:rFonts w:ascii="Arial" w:hAnsi="Arial" w:cs="Arial"/>
          <w:sz w:val="22"/>
          <w:szCs w:val="22"/>
        </w:rPr>
        <w:t>veřejného prostranství po dobu 31</w:t>
      </w:r>
      <w:r w:rsidR="006F05A3" w:rsidRPr="00816479">
        <w:rPr>
          <w:rFonts w:ascii="Arial" w:hAnsi="Arial" w:cs="Arial"/>
          <w:sz w:val="22"/>
          <w:szCs w:val="22"/>
        </w:rPr>
        <w:t xml:space="preserve"> dní a kratší</w:t>
      </w:r>
      <w:r w:rsidR="0062323E" w:rsidRPr="00816479">
        <w:rPr>
          <w:rFonts w:ascii="Arial" w:hAnsi="Arial" w:cs="Arial"/>
          <w:sz w:val="22"/>
          <w:szCs w:val="22"/>
        </w:rPr>
        <w:t xml:space="preserve"> a podle čl. 6 odst. 2 písm. a)</w:t>
      </w:r>
      <w:r w:rsidR="006F05A3" w:rsidRPr="00816479">
        <w:rPr>
          <w:rFonts w:ascii="Arial" w:hAnsi="Arial" w:cs="Arial"/>
          <w:sz w:val="22"/>
          <w:szCs w:val="22"/>
        </w:rPr>
        <w:t xml:space="preserve"> je splatný v den, kdy bylo započato užívání </w:t>
      </w:r>
      <w:r w:rsidR="006F05A3" w:rsidRPr="00595733">
        <w:rPr>
          <w:rFonts w:ascii="Arial" w:hAnsi="Arial" w:cs="Arial"/>
          <w:sz w:val="22"/>
          <w:szCs w:val="22"/>
        </w:rPr>
        <w:t>veřejného prostranství</w:t>
      </w:r>
      <w:r w:rsidRPr="00595733">
        <w:rPr>
          <w:rFonts w:ascii="Arial" w:hAnsi="Arial" w:cs="Arial"/>
          <w:sz w:val="22"/>
          <w:szCs w:val="22"/>
        </w:rPr>
        <w:t>.</w:t>
      </w:r>
    </w:p>
    <w:p w:rsidR="004C210A" w:rsidRPr="00595733" w:rsidRDefault="004C210A" w:rsidP="004C210A">
      <w:pPr>
        <w:numPr>
          <w:ilvl w:val="0"/>
          <w:numId w:val="22"/>
        </w:numPr>
        <w:tabs>
          <w:tab w:val="num" w:pos="426"/>
        </w:tabs>
        <w:spacing w:after="120"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95733">
        <w:rPr>
          <w:rFonts w:ascii="Arial" w:hAnsi="Arial" w:cs="Arial"/>
          <w:sz w:val="22"/>
          <w:szCs w:val="22"/>
        </w:rPr>
        <w:t>Poplatek ve výši stanovené podle čl. 6 odst. 1 při užívání veřejné</w:t>
      </w:r>
      <w:r w:rsidR="006F05A3" w:rsidRPr="00595733">
        <w:rPr>
          <w:rFonts w:ascii="Arial" w:hAnsi="Arial" w:cs="Arial"/>
          <w:sz w:val="22"/>
          <w:szCs w:val="22"/>
        </w:rPr>
        <w:t xml:space="preserve">ho prostranství po dobu </w:t>
      </w:r>
      <w:r w:rsidRPr="00595733">
        <w:rPr>
          <w:rFonts w:ascii="Arial" w:hAnsi="Arial" w:cs="Arial"/>
          <w:sz w:val="22"/>
          <w:szCs w:val="22"/>
        </w:rPr>
        <w:t xml:space="preserve">delší </w:t>
      </w:r>
      <w:r w:rsidR="000E6AAE">
        <w:rPr>
          <w:rFonts w:ascii="Arial" w:hAnsi="Arial" w:cs="Arial"/>
          <w:sz w:val="22"/>
          <w:szCs w:val="22"/>
        </w:rPr>
        <w:t>než 31</w:t>
      </w:r>
      <w:r w:rsidR="006F05A3" w:rsidRPr="00595733">
        <w:rPr>
          <w:rFonts w:ascii="Arial" w:hAnsi="Arial" w:cs="Arial"/>
          <w:sz w:val="22"/>
          <w:szCs w:val="22"/>
        </w:rPr>
        <w:t xml:space="preserve"> dnů je splatný nejpozději v den</w:t>
      </w:r>
      <w:r w:rsidRPr="00595733">
        <w:rPr>
          <w:rFonts w:ascii="Arial" w:hAnsi="Arial" w:cs="Arial"/>
          <w:sz w:val="22"/>
          <w:szCs w:val="22"/>
        </w:rPr>
        <w:t>, kdy užívání veřejného prostranství skončilo.</w:t>
      </w:r>
    </w:p>
    <w:p w:rsidR="004C210A" w:rsidRPr="00595733" w:rsidRDefault="004C210A" w:rsidP="004C210A">
      <w:pPr>
        <w:numPr>
          <w:ilvl w:val="0"/>
          <w:numId w:val="22"/>
        </w:numPr>
        <w:tabs>
          <w:tab w:val="num" w:pos="426"/>
        </w:tabs>
        <w:spacing w:after="120"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95733">
        <w:rPr>
          <w:rFonts w:ascii="Arial" w:hAnsi="Arial" w:cs="Arial"/>
          <w:sz w:val="22"/>
          <w:szCs w:val="22"/>
        </w:rPr>
        <w:t>Poplatek stanovený p</w:t>
      </w:r>
      <w:r w:rsidR="000E6AAE">
        <w:rPr>
          <w:rFonts w:ascii="Arial" w:hAnsi="Arial" w:cs="Arial"/>
          <w:sz w:val="22"/>
          <w:szCs w:val="22"/>
        </w:rPr>
        <w:t>odle čl. 6 odst. 2 písm. b) roční</w:t>
      </w:r>
      <w:r w:rsidRPr="00595733">
        <w:rPr>
          <w:rFonts w:ascii="Arial" w:hAnsi="Arial" w:cs="Arial"/>
          <w:sz w:val="22"/>
          <w:szCs w:val="22"/>
        </w:rPr>
        <w:t xml:space="preserve"> paušální částkou je splatný nejpoz</w:t>
      </w:r>
      <w:r w:rsidR="00886F14" w:rsidRPr="00595733">
        <w:rPr>
          <w:rFonts w:ascii="Arial" w:hAnsi="Arial" w:cs="Arial"/>
          <w:sz w:val="22"/>
          <w:szCs w:val="22"/>
        </w:rPr>
        <w:t>ději</w:t>
      </w:r>
      <w:r w:rsidR="0062323E" w:rsidRPr="00595733">
        <w:rPr>
          <w:rFonts w:ascii="Arial" w:hAnsi="Arial" w:cs="Arial"/>
          <w:sz w:val="22"/>
          <w:szCs w:val="22"/>
        </w:rPr>
        <w:t xml:space="preserve"> </w:t>
      </w:r>
      <w:r w:rsidR="00595733" w:rsidRPr="00595733">
        <w:rPr>
          <w:rFonts w:ascii="Arial" w:hAnsi="Arial" w:cs="Arial"/>
          <w:sz w:val="22"/>
          <w:szCs w:val="22"/>
        </w:rPr>
        <w:t>poslední den</w:t>
      </w:r>
      <w:r w:rsidR="000E6AAE">
        <w:rPr>
          <w:rFonts w:ascii="Arial" w:hAnsi="Arial" w:cs="Arial"/>
          <w:sz w:val="22"/>
          <w:szCs w:val="22"/>
        </w:rPr>
        <w:t xml:space="preserve"> příslušného kalendářního roku</w:t>
      </w:r>
      <w:r w:rsidR="00595733" w:rsidRPr="00595733">
        <w:rPr>
          <w:rFonts w:ascii="Arial" w:hAnsi="Arial" w:cs="Arial"/>
          <w:sz w:val="22"/>
          <w:szCs w:val="22"/>
        </w:rPr>
        <w:t>.</w:t>
      </w:r>
    </w:p>
    <w:p w:rsidR="004C210A" w:rsidRPr="002C23B0" w:rsidRDefault="004C210A" w:rsidP="004C210A">
      <w:pPr>
        <w:pStyle w:val="Odstavecseseznamem"/>
        <w:numPr>
          <w:ilvl w:val="0"/>
          <w:numId w:val="22"/>
        </w:numPr>
        <w:tabs>
          <w:tab w:val="num" w:pos="426"/>
        </w:tabs>
        <w:spacing w:after="120" w:line="312" w:lineRule="auto"/>
        <w:ind w:left="425" w:hanging="425"/>
        <w:jc w:val="both"/>
        <w:rPr>
          <w:rFonts w:ascii="Arial" w:hAnsi="Arial" w:cs="Arial"/>
        </w:rPr>
      </w:pPr>
      <w:r w:rsidRPr="00595733">
        <w:rPr>
          <w:rFonts w:ascii="Arial" w:hAnsi="Arial" w:cs="Arial"/>
        </w:rPr>
        <w:t>Připadne-li lhůta splatnosti na sobotu, neděli nebo státem uznaný svátek, je dnem, ve</w:t>
      </w:r>
      <w:r w:rsidRPr="002C23B0">
        <w:rPr>
          <w:rFonts w:ascii="Arial" w:hAnsi="Arial" w:cs="Arial"/>
        </w:rPr>
        <w:t xml:space="preserve"> kterém je poplatník povinen svoji povinnost splnit, nejblíže následující pracovní den.</w:t>
      </w:r>
    </w:p>
    <w:p w:rsidR="004C210A" w:rsidRPr="00816479" w:rsidRDefault="00E208A7" w:rsidP="004C210A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7</w:t>
      </w:r>
    </w:p>
    <w:p w:rsidR="004C210A" w:rsidRPr="00816479" w:rsidRDefault="004C210A" w:rsidP="004C210A">
      <w:pPr>
        <w:pStyle w:val="Nzvylnk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Osvobození </w:t>
      </w:r>
    </w:p>
    <w:p w:rsidR="004C210A" w:rsidRPr="00816479" w:rsidRDefault="004C210A" w:rsidP="002C23B0">
      <w:pPr>
        <w:spacing w:after="120" w:line="288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(1)</w:t>
      </w:r>
      <w:r w:rsidRPr="00816479">
        <w:rPr>
          <w:rFonts w:ascii="Arial" w:hAnsi="Arial" w:cs="Arial"/>
          <w:sz w:val="22"/>
          <w:szCs w:val="22"/>
        </w:rPr>
        <w:tab/>
        <w:t>Poplatek se neplatí</w:t>
      </w:r>
      <w:r w:rsidR="00816479">
        <w:rPr>
          <w:rFonts w:ascii="Arial" w:hAnsi="Arial" w:cs="Arial"/>
          <w:sz w:val="22"/>
          <w:szCs w:val="22"/>
        </w:rPr>
        <w:t xml:space="preserve"> </w:t>
      </w:r>
      <w:r w:rsidR="00816479" w:rsidRPr="00816479">
        <w:rPr>
          <w:rFonts w:ascii="Arial" w:hAnsi="Arial" w:cs="Arial"/>
          <w:sz w:val="22"/>
          <w:szCs w:val="22"/>
        </w:rPr>
        <w:t>z akcí pořádaných na veřejném prostranství, jejichž výtěžek je určen na charitativní a veřejně prospěšné účely.</w:t>
      </w:r>
      <w:r w:rsidRPr="00816479">
        <w:rPr>
          <w:rFonts w:ascii="Arial" w:hAnsi="Arial" w:cs="Arial"/>
          <w:sz w:val="22"/>
          <w:szCs w:val="22"/>
        </w:rPr>
        <w:tab/>
        <w:t xml:space="preserve"> </w:t>
      </w:r>
    </w:p>
    <w:p w:rsidR="004C210A" w:rsidRPr="00816479" w:rsidRDefault="004C210A" w:rsidP="004C210A">
      <w:pPr>
        <w:tabs>
          <w:tab w:val="left" w:pos="426"/>
        </w:tabs>
        <w:spacing w:after="120" w:line="288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(2</w:t>
      </w:r>
      <w:r w:rsidR="00082025">
        <w:rPr>
          <w:rFonts w:ascii="Arial" w:hAnsi="Arial" w:cs="Arial"/>
          <w:sz w:val="22"/>
          <w:szCs w:val="22"/>
        </w:rPr>
        <w:t>)</w:t>
      </w:r>
      <w:r w:rsidR="00082025">
        <w:rPr>
          <w:rFonts w:ascii="Arial" w:hAnsi="Arial" w:cs="Arial"/>
          <w:sz w:val="22"/>
          <w:szCs w:val="22"/>
        </w:rPr>
        <w:tab/>
        <w:t>Od poplatku se dále osvobozují</w:t>
      </w:r>
      <w:r w:rsidRPr="00816479">
        <w:rPr>
          <w:rFonts w:ascii="Arial" w:hAnsi="Arial" w:cs="Arial"/>
          <w:sz w:val="22"/>
          <w:szCs w:val="22"/>
        </w:rPr>
        <w:t>:</w:t>
      </w:r>
    </w:p>
    <w:p w:rsidR="004C210A" w:rsidRPr="00816479" w:rsidRDefault="004C210A" w:rsidP="00DE1556">
      <w:pPr>
        <w:numPr>
          <w:ilvl w:val="1"/>
          <w:numId w:val="22"/>
        </w:numPr>
        <w:tabs>
          <w:tab w:val="left" w:pos="70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umístění </w:t>
      </w:r>
      <w:r w:rsidR="000E6AAE">
        <w:rPr>
          <w:rFonts w:ascii="Arial" w:hAnsi="Arial" w:cs="Arial"/>
          <w:sz w:val="22"/>
          <w:szCs w:val="22"/>
        </w:rPr>
        <w:t>skládky po dobu 3</w:t>
      </w:r>
      <w:r w:rsidRPr="00816479">
        <w:rPr>
          <w:rFonts w:ascii="Arial" w:hAnsi="Arial" w:cs="Arial"/>
          <w:sz w:val="22"/>
          <w:szCs w:val="22"/>
        </w:rPr>
        <w:t xml:space="preserve"> dnů a kratší,</w:t>
      </w:r>
    </w:p>
    <w:p w:rsidR="004C210A" w:rsidRPr="00595733" w:rsidRDefault="004C210A" w:rsidP="00595733">
      <w:pPr>
        <w:numPr>
          <w:ilvl w:val="1"/>
          <w:numId w:val="22"/>
        </w:numPr>
        <w:tabs>
          <w:tab w:val="left" w:pos="70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5000A">
        <w:rPr>
          <w:rFonts w:ascii="Arial" w:hAnsi="Arial" w:cs="Arial"/>
          <w:sz w:val="22"/>
          <w:szCs w:val="22"/>
        </w:rPr>
        <w:lastRenderedPageBreak/>
        <w:t>užívání veřejného prostranství osobami zajišťujícími realizaci stavebních prací a služeb na základě smlouvy či ob</w:t>
      </w:r>
      <w:r w:rsidR="00F1163E" w:rsidRPr="0015000A">
        <w:rPr>
          <w:rFonts w:ascii="Arial" w:hAnsi="Arial" w:cs="Arial"/>
          <w:sz w:val="22"/>
          <w:szCs w:val="22"/>
        </w:rPr>
        <w:t>jedn</w:t>
      </w:r>
      <w:r w:rsidR="000E6AAE">
        <w:rPr>
          <w:rFonts w:ascii="Arial" w:hAnsi="Arial" w:cs="Arial"/>
          <w:sz w:val="22"/>
          <w:szCs w:val="22"/>
        </w:rPr>
        <w:t>ávky obce Šestajovice</w:t>
      </w:r>
      <w:r w:rsidRPr="0015000A">
        <w:rPr>
          <w:rFonts w:ascii="Arial" w:hAnsi="Arial" w:cs="Arial"/>
          <w:sz w:val="22"/>
          <w:szCs w:val="22"/>
        </w:rPr>
        <w:t>,</w:t>
      </w:r>
    </w:p>
    <w:p w:rsidR="00DE1556" w:rsidRPr="00595733" w:rsidRDefault="00B36110" w:rsidP="00A943F1">
      <w:pPr>
        <w:numPr>
          <w:ilvl w:val="1"/>
          <w:numId w:val="22"/>
        </w:numPr>
        <w:tabs>
          <w:tab w:val="left" w:pos="70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95733">
        <w:rPr>
          <w:rFonts w:ascii="Arial" w:hAnsi="Arial" w:cs="Arial"/>
          <w:sz w:val="22"/>
          <w:szCs w:val="22"/>
        </w:rPr>
        <w:t>akce pořádané na veřejném prostranství bez vstupného</w:t>
      </w:r>
      <w:r w:rsidR="00DE1556" w:rsidRPr="00595733">
        <w:rPr>
          <w:rFonts w:ascii="Arial" w:hAnsi="Arial" w:cs="Arial"/>
          <w:sz w:val="22"/>
          <w:szCs w:val="22"/>
        </w:rPr>
        <w:t xml:space="preserve">,  </w:t>
      </w:r>
    </w:p>
    <w:p w:rsidR="00DE1556" w:rsidRDefault="00B36110" w:rsidP="000E6AAE">
      <w:pPr>
        <w:numPr>
          <w:ilvl w:val="1"/>
          <w:numId w:val="22"/>
        </w:numPr>
        <w:tabs>
          <w:tab w:val="left" w:pos="709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95733">
        <w:rPr>
          <w:rFonts w:ascii="Arial" w:hAnsi="Arial" w:cs="Arial"/>
          <w:sz w:val="22"/>
          <w:szCs w:val="22"/>
        </w:rPr>
        <w:t>užívání veřejného prostran</w:t>
      </w:r>
      <w:r w:rsidR="000E6AAE">
        <w:rPr>
          <w:rFonts w:ascii="Arial" w:hAnsi="Arial" w:cs="Arial"/>
          <w:sz w:val="22"/>
          <w:szCs w:val="22"/>
        </w:rPr>
        <w:t>ství obcí Šestajovice</w:t>
      </w:r>
      <w:r w:rsidRPr="00595733">
        <w:rPr>
          <w:rFonts w:ascii="Arial" w:hAnsi="Arial" w:cs="Arial"/>
          <w:sz w:val="22"/>
          <w:szCs w:val="22"/>
        </w:rPr>
        <w:t>, jí zřízenými organizacemi</w:t>
      </w:r>
      <w:r w:rsidR="00EC6729" w:rsidRPr="00595733">
        <w:rPr>
          <w:rFonts w:ascii="Arial" w:hAnsi="Arial" w:cs="Arial"/>
          <w:sz w:val="22"/>
          <w:szCs w:val="22"/>
        </w:rPr>
        <w:t>,</w:t>
      </w:r>
      <w:r w:rsidRPr="00595733">
        <w:rPr>
          <w:rFonts w:ascii="Arial" w:hAnsi="Arial" w:cs="Arial"/>
          <w:sz w:val="22"/>
          <w:szCs w:val="22"/>
        </w:rPr>
        <w:t xml:space="preserve"> sp</w:t>
      </w:r>
      <w:r w:rsidR="000E6AAE">
        <w:rPr>
          <w:rFonts w:ascii="Arial" w:hAnsi="Arial" w:cs="Arial"/>
          <w:sz w:val="22"/>
          <w:szCs w:val="22"/>
        </w:rPr>
        <w:t>olky se sídlem na území obce Šestajovice</w:t>
      </w:r>
      <w:r w:rsidR="00EC6729" w:rsidRPr="00595733">
        <w:rPr>
          <w:rFonts w:ascii="Arial" w:hAnsi="Arial" w:cs="Arial"/>
          <w:sz w:val="22"/>
          <w:szCs w:val="22"/>
        </w:rPr>
        <w:t xml:space="preserve"> a uživateli na</w:t>
      </w:r>
      <w:r w:rsidR="000E6AAE">
        <w:rPr>
          <w:rFonts w:ascii="Arial" w:hAnsi="Arial" w:cs="Arial"/>
          <w:sz w:val="22"/>
          <w:szCs w:val="22"/>
        </w:rPr>
        <w:t xml:space="preserve"> základě soukromoprávní smlouvy.</w:t>
      </w:r>
    </w:p>
    <w:p w:rsidR="00E208A7" w:rsidRPr="000E6AAE" w:rsidRDefault="00E208A7" w:rsidP="00E208A7">
      <w:pPr>
        <w:spacing w:before="6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  </w:t>
      </w: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4C210A" w:rsidRPr="00816479" w:rsidRDefault="00E208A7" w:rsidP="004C210A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4C210A" w:rsidRPr="00816479" w:rsidRDefault="004C210A" w:rsidP="004C210A">
      <w:pPr>
        <w:pStyle w:val="Nzvylnk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Navýšení poplatku </w:t>
      </w:r>
    </w:p>
    <w:p w:rsidR="004C210A" w:rsidRPr="00816479" w:rsidRDefault="004C210A" w:rsidP="004C210A">
      <w:pPr>
        <w:tabs>
          <w:tab w:val="left" w:pos="426"/>
        </w:tabs>
        <w:spacing w:before="120"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(1)</w:t>
      </w:r>
      <w:r w:rsidRPr="00816479">
        <w:rPr>
          <w:rFonts w:ascii="Arial" w:hAnsi="Arial" w:cs="Arial"/>
          <w:sz w:val="22"/>
          <w:szCs w:val="22"/>
        </w:rPr>
        <w:tab/>
        <w:t>Nebudou-li poplatky zaplaceny poplatníkem včas nebo ve správné výši, vyměří mu správce poplatku poplatek platebním výměrem nebo hromadným předpisným seznamem.</w:t>
      </w:r>
    </w:p>
    <w:p w:rsidR="004C210A" w:rsidRDefault="004C210A" w:rsidP="004C210A">
      <w:pPr>
        <w:tabs>
          <w:tab w:val="left" w:pos="426"/>
        </w:tabs>
        <w:spacing w:before="120"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(2)</w:t>
      </w:r>
      <w:r w:rsidRPr="00816479">
        <w:rPr>
          <w:rFonts w:ascii="Arial" w:hAnsi="Arial" w:cs="Arial"/>
          <w:sz w:val="22"/>
          <w:szCs w:val="22"/>
        </w:rPr>
        <w:tab/>
        <w:t>Včas nezaplacené nebo neodvedené poplatky nebo část těchto poplatků může správce poplatku zvýšit až na trojnásobek; toto zvýšení je příslušenstvím poplatku.</w:t>
      </w:r>
    </w:p>
    <w:p w:rsidR="00E208A7" w:rsidRDefault="00E208A7" w:rsidP="004C210A">
      <w:pPr>
        <w:tabs>
          <w:tab w:val="left" w:pos="426"/>
        </w:tabs>
        <w:spacing w:before="120"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E208A7" w:rsidRPr="00E208A7" w:rsidRDefault="00E208A7" w:rsidP="00E208A7">
      <w:pPr>
        <w:tabs>
          <w:tab w:val="left" w:pos="426"/>
        </w:tabs>
        <w:spacing w:line="312" w:lineRule="auto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E208A7">
        <w:rPr>
          <w:rFonts w:ascii="Arial" w:hAnsi="Arial" w:cs="Arial"/>
          <w:b/>
          <w:sz w:val="22"/>
          <w:szCs w:val="22"/>
        </w:rPr>
        <w:t>Čl. 9</w:t>
      </w:r>
    </w:p>
    <w:p w:rsidR="00E208A7" w:rsidRDefault="00E208A7" w:rsidP="00E208A7">
      <w:pPr>
        <w:tabs>
          <w:tab w:val="left" w:pos="426"/>
        </w:tabs>
        <w:spacing w:line="312" w:lineRule="auto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E208A7">
        <w:rPr>
          <w:rFonts w:ascii="Arial" w:hAnsi="Arial" w:cs="Arial"/>
          <w:b/>
          <w:sz w:val="22"/>
          <w:szCs w:val="22"/>
        </w:rPr>
        <w:t>Zrušovací ustanovení</w:t>
      </w:r>
    </w:p>
    <w:p w:rsidR="00E208A7" w:rsidRDefault="00E208A7" w:rsidP="00E208A7">
      <w:pPr>
        <w:tabs>
          <w:tab w:val="left" w:pos="426"/>
        </w:tabs>
        <w:spacing w:line="312" w:lineRule="auto"/>
        <w:ind w:left="425" w:hanging="425"/>
        <w:jc w:val="center"/>
        <w:rPr>
          <w:rFonts w:ascii="Arial" w:hAnsi="Arial" w:cs="Arial"/>
          <w:b/>
          <w:sz w:val="22"/>
          <w:szCs w:val="22"/>
        </w:rPr>
      </w:pPr>
    </w:p>
    <w:p w:rsidR="00E208A7" w:rsidRPr="00E208A7" w:rsidRDefault="00E208A7" w:rsidP="00E208A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2/2019 o místním poplatku za užívání veřejného prostranství ze dne 16. 10. 20219.</w:t>
      </w:r>
    </w:p>
    <w:p w:rsidR="00E1529B" w:rsidRPr="00816479" w:rsidRDefault="000E6AAE" w:rsidP="00E1529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208A7">
        <w:rPr>
          <w:rFonts w:ascii="Arial" w:hAnsi="Arial" w:cs="Arial"/>
          <w:sz w:val="22"/>
          <w:szCs w:val="22"/>
        </w:rPr>
        <w:t>Čl. 10</w:t>
      </w:r>
    </w:p>
    <w:p w:rsidR="00E1529B" w:rsidRPr="00082025" w:rsidRDefault="00E1529B" w:rsidP="00E1529B">
      <w:pPr>
        <w:pStyle w:val="Nzvylnk"/>
        <w:rPr>
          <w:rFonts w:ascii="Arial" w:hAnsi="Arial" w:cs="Arial"/>
          <w:sz w:val="22"/>
          <w:szCs w:val="22"/>
        </w:rPr>
      </w:pPr>
      <w:r w:rsidRPr="00082025">
        <w:rPr>
          <w:rFonts w:ascii="Arial" w:hAnsi="Arial" w:cs="Arial"/>
          <w:sz w:val="22"/>
          <w:szCs w:val="22"/>
        </w:rPr>
        <w:t>Účinnost</w:t>
      </w:r>
    </w:p>
    <w:p w:rsidR="00E208A7" w:rsidRDefault="00E208A7" w:rsidP="00E208A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nabývá účinnosti</w:t>
      </w:r>
      <w:r>
        <w:rPr>
          <w:rFonts w:ascii="Arial" w:hAnsi="Arial" w:cs="Arial"/>
          <w:sz w:val="22"/>
          <w:szCs w:val="22"/>
        </w:rPr>
        <w:t xml:space="preserve"> počátkem patnáctého dne následujícího po dni jejího vyhlášení.</w:t>
      </w:r>
      <w:r w:rsidRPr="00DF5857">
        <w:rPr>
          <w:rFonts w:ascii="Arial" w:hAnsi="Arial" w:cs="Arial"/>
          <w:sz w:val="22"/>
          <w:szCs w:val="22"/>
        </w:rPr>
        <w:t xml:space="preserve"> </w:t>
      </w:r>
    </w:p>
    <w:p w:rsidR="00E208A7" w:rsidRDefault="00E208A7" w:rsidP="00E208A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208A7" w:rsidRPr="008D18AB" w:rsidRDefault="00E208A7" w:rsidP="00E208A7">
      <w:pPr>
        <w:pStyle w:val="Nzvylnk"/>
        <w:jc w:val="left"/>
        <w:rPr>
          <w:rFonts w:ascii="Arial" w:hAnsi="Arial" w:cs="Arial"/>
          <w:color w:val="0070C0"/>
        </w:rPr>
      </w:pPr>
    </w:p>
    <w:p w:rsidR="00E208A7" w:rsidRPr="00DF5857" w:rsidRDefault="00E208A7" w:rsidP="00E208A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208A7" w:rsidRPr="000C2DC4" w:rsidRDefault="00E208A7" w:rsidP="00E208A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Vlastimil Skořepa v. r.</w:t>
      </w:r>
      <w:r>
        <w:rPr>
          <w:rFonts w:ascii="Arial" w:hAnsi="Arial" w:cs="Arial"/>
          <w:sz w:val="22"/>
          <w:szCs w:val="22"/>
        </w:rPr>
        <w:tab/>
        <w:t>Alena Postupová v. r.</w:t>
      </w:r>
    </w:p>
    <w:p w:rsidR="00E208A7" w:rsidRDefault="00E208A7" w:rsidP="00E208A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>    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E208A7" w:rsidRDefault="00E208A7" w:rsidP="00E208A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208A7" w:rsidRDefault="00E208A7" w:rsidP="00E208A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208A7" w:rsidRPr="00A60454" w:rsidRDefault="00E208A7" w:rsidP="00E208A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DE1556" w:rsidRPr="00E208A7" w:rsidRDefault="00E208A7" w:rsidP="00173496">
      <w:pPr>
        <w:rPr>
          <w:rFonts w:ascii="Arial" w:hAnsi="Arial" w:cs="Arial"/>
          <w:b/>
          <w:sz w:val="22"/>
          <w:szCs w:val="22"/>
        </w:rPr>
      </w:pPr>
      <w:r w:rsidRPr="004B7E0D">
        <w:rPr>
          <w:rFonts w:ascii="Arial" w:hAnsi="Arial" w:cs="Arial"/>
          <w:b/>
          <w:sz w:val="22"/>
          <w:szCs w:val="22"/>
        </w:rPr>
        <w:t>Příloha č. 1 a 2 - mapy</w:t>
      </w:r>
    </w:p>
    <w:p w:rsidR="00F1163E" w:rsidRPr="000E6AAE" w:rsidRDefault="00F1163E" w:rsidP="00C31A4A">
      <w:pPr>
        <w:rPr>
          <w:i/>
          <w:color w:val="FF0000"/>
          <w:sz w:val="22"/>
          <w:szCs w:val="22"/>
        </w:rPr>
      </w:pPr>
    </w:p>
    <w:sectPr w:rsidR="00F1163E" w:rsidRPr="000E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A2" w:rsidRDefault="00876CA2" w:rsidP="00E1529B">
      <w:r>
        <w:separator/>
      </w:r>
    </w:p>
  </w:endnote>
  <w:endnote w:type="continuationSeparator" w:id="0">
    <w:p w:rsidR="00876CA2" w:rsidRDefault="00876CA2" w:rsidP="00E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A2" w:rsidRDefault="00876CA2" w:rsidP="00E1529B">
      <w:r>
        <w:separator/>
      </w:r>
    </w:p>
  </w:footnote>
  <w:footnote w:type="continuationSeparator" w:id="0">
    <w:p w:rsidR="00876CA2" w:rsidRDefault="00876CA2" w:rsidP="00E1529B">
      <w:r>
        <w:continuationSeparator/>
      </w:r>
    </w:p>
  </w:footnote>
  <w:footnote w:id="1">
    <w:p w:rsidR="004C210A" w:rsidRDefault="004C210A" w:rsidP="004C210A">
      <w:pPr>
        <w:pStyle w:val="Textpoznpodarou"/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§ 4 odst. 1 zákona o místních poplatcích</w:t>
      </w:r>
    </w:p>
  </w:footnote>
  <w:footnote w:id="2">
    <w:p w:rsidR="004C210A" w:rsidRDefault="004C210A" w:rsidP="00105E38">
      <w:pPr>
        <w:pStyle w:val="Textpoznpodarou"/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§ 4 odst. 2 zákona o místních poplatcích</w:t>
      </w:r>
    </w:p>
  </w:footnote>
  <w:footnote w:id="3">
    <w:p w:rsidR="004C210A" w:rsidRDefault="004C210A" w:rsidP="004C210A">
      <w:pPr>
        <w:pStyle w:val="Textpoznpodarou"/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 w:rsidR="00CE666E">
        <w:rPr>
          <w:rFonts w:ascii="Arial" w:hAnsi="Arial" w:cs="Arial"/>
          <w:sz w:val="18"/>
          <w:szCs w:val="18"/>
        </w:rPr>
        <w:t xml:space="preserve"> </w:t>
      </w:r>
      <w:r w:rsidR="00CE666E">
        <w:rPr>
          <w:rFonts w:ascii="Arial" w:hAnsi="Arial" w:cs="Arial"/>
          <w:sz w:val="18"/>
          <w:szCs w:val="18"/>
        </w:rPr>
        <w:tab/>
        <w:t>§ 14a odst. 2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4C210A" w:rsidRDefault="004C210A" w:rsidP="004C210A">
      <w:pPr>
        <w:pStyle w:val="Textpoznpodarou"/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 w:rsidR="00CE666E">
        <w:rPr>
          <w:rFonts w:ascii="Arial" w:hAnsi="Arial" w:cs="Arial"/>
          <w:sz w:val="18"/>
          <w:szCs w:val="18"/>
        </w:rPr>
        <w:t xml:space="preserve"> </w:t>
      </w:r>
      <w:r w:rsidR="00CE666E">
        <w:rPr>
          <w:rFonts w:ascii="Arial" w:hAnsi="Arial" w:cs="Arial"/>
          <w:sz w:val="18"/>
          <w:szCs w:val="18"/>
        </w:rPr>
        <w:tab/>
        <w:t>§ 14a odst. 3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4C210A" w:rsidRDefault="004C210A" w:rsidP="004C210A">
      <w:pPr>
        <w:pStyle w:val="Textpoznpodarou"/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 w:rsidR="00CE666E">
        <w:rPr>
          <w:rFonts w:ascii="Arial" w:hAnsi="Arial" w:cs="Arial"/>
          <w:sz w:val="18"/>
          <w:szCs w:val="18"/>
        </w:rPr>
        <w:t xml:space="preserve"> </w:t>
      </w:r>
      <w:r w:rsidR="00CE666E">
        <w:rPr>
          <w:rFonts w:ascii="Arial" w:hAnsi="Arial" w:cs="Arial"/>
          <w:sz w:val="18"/>
          <w:szCs w:val="18"/>
        </w:rPr>
        <w:tab/>
        <w:t>§ 14a odst. 4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E666E" w:rsidRDefault="00CE666E" w:rsidP="00CE666E">
      <w:pPr>
        <w:pStyle w:val="Textpoznpodarou"/>
      </w:pPr>
      <w:r>
        <w:rPr>
          <w:rStyle w:val="Znakapoznpodarou"/>
        </w:rPr>
        <w:footnoteRef/>
      </w:r>
      <w:r>
        <w:t xml:space="preserve">       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7A69D6" w:rsidRPr="007A69D6" w:rsidRDefault="007A69D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7A69D6">
        <w:rPr>
          <w:rFonts w:ascii="Arial" w:hAnsi="Arial" w:cs="Arial"/>
        </w:rPr>
        <w:t>zákon 183/2006 Sb.,  o územním plánování a stavebním řádu, ve znění pozdějších předpisů</w:t>
      </w:r>
    </w:p>
  </w:footnote>
  <w:footnote w:id="8">
    <w:p w:rsidR="00E208A7" w:rsidRPr="0054071F" w:rsidRDefault="00E208A7" w:rsidP="00E208A7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95F4F"/>
    <w:multiLevelType w:val="multilevel"/>
    <w:tmpl w:val="4A8A05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00A7BA3"/>
    <w:multiLevelType w:val="hybridMultilevel"/>
    <w:tmpl w:val="C1A4298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9ED5EE7"/>
    <w:multiLevelType w:val="hybridMultilevel"/>
    <w:tmpl w:val="50342D2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23"/>
  </w:num>
  <w:num w:numId="3">
    <w:abstractNumId w:val="4"/>
  </w:num>
  <w:num w:numId="4">
    <w:abstractNumId w:val="16"/>
  </w:num>
  <w:num w:numId="5">
    <w:abstractNumId w:val="15"/>
  </w:num>
  <w:num w:numId="6">
    <w:abstractNumId w:val="18"/>
  </w:num>
  <w:num w:numId="7">
    <w:abstractNumId w:val="9"/>
  </w:num>
  <w:num w:numId="8">
    <w:abstractNumId w:val="2"/>
  </w:num>
  <w:num w:numId="9">
    <w:abstractNumId w:val="17"/>
  </w:num>
  <w:num w:numId="10">
    <w:abstractNumId w:val="5"/>
  </w:num>
  <w:num w:numId="11">
    <w:abstractNumId w:val="10"/>
  </w:num>
  <w:num w:numId="12">
    <w:abstractNumId w:val="22"/>
  </w:num>
  <w:num w:numId="13">
    <w:abstractNumId w:val="24"/>
  </w:num>
  <w:num w:numId="14">
    <w:abstractNumId w:val="13"/>
  </w:num>
  <w:num w:numId="15">
    <w:abstractNumId w:val="21"/>
  </w:num>
  <w:num w:numId="16">
    <w:abstractNumId w:val="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"/>
  </w:num>
  <w:num w:numId="24">
    <w:abstractNumId w:val="12"/>
  </w:num>
  <w:num w:numId="25">
    <w:abstractNumId w:val="6"/>
  </w:num>
  <w:num w:numId="26">
    <w:abstractNumId w:val="1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82025"/>
    <w:rsid w:val="000C04CD"/>
    <w:rsid w:val="000E6AAE"/>
    <w:rsid w:val="00105E38"/>
    <w:rsid w:val="0011776D"/>
    <w:rsid w:val="0015000A"/>
    <w:rsid w:val="001607F4"/>
    <w:rsid w:val="00173496"/>
    <w:rsid w:val="00194824"/>
    <w:rsid w:val="001A32D2"/>
    <w:rsid w:val="001C5E2D"/>
    <w:rsid w:val="001F44FA"/>
    <w:rsid w:val="0024722A"/>
    <w:rsid w:val="002556E8"/>
    <w:rsid w:val="002C23B0"/>
    <w:rsid w:val="002D1566"/>
    <w:rsid w:val="00314296"/>
    <w:rsid w:val="003726E6"/>
    <w:rsid w:val="00382F8C"/>
    <w:rsid w:val="00386A5E"/>
    <w:rsid w:val="003B59E3"/>
    <w:rsid w:val="003C3AA6"/>
    <w:rsid w:val="003C7B4D"/>
    <w:rsid w:val="003D384D"/>
    <w:rsid w:val="003F445B"/>
    <w:rsid w:val="004303E9"/>
    <w:rsid w:val="00453AA4"/>
    <w:rsid w:val="00455A28"/>
    <w:rsid w:val="00492655"/>
    <w:rsid w:val="00494E40"/>
    <w:rsid w:val="004B7E0D"/>
    <w:rsid w:val="004C210A"/>
    <w:rsid w:val="0054447F"/>
    <w:rsid w:val="00556F18"/>
    <w:rsid w:val="00565C25"/>
    <w:rsid w:val="00594AED"/>
    <w:rsid w:val="00595733"/>
    <w:rsid w:val="005A2B87"/>
    <w:rsid w:val="005B2444"/>
    <w:rsid w:val="006147B3"/>
    <w:rsid w:val="0062323E"/>
    <w:rsid w:val="00627582"/>
    <w:rsid w:val="00641107"/>
    <w:rsid w:val="006643DA"/>
    <w:rsid w:val="006F05A3"/>
    <w:rsid w:val="00713A28"/>
    <w:rsid w:val="0072705F"/>
    <w:rsid w:val="00752FEE"/>
    <w:rsid w:val="007720C3"/>
    <w:rsid w:val="007A69D6"/>
    <w:rsid w:val="007B6826"/>
    <w:rsid w:val="007E1DB2"/>
    <w:rsid w:val="007F6372"/>
    <w:rsid w:val="00816479"/>
    <w:rsid w:val="00835AAC"/>
    <w:rsid w:val="00876744"/>
    <w:rsid w:val="00876CA2"/>
    <w:rsid w:val="00881E17"/>
    <w:rsid w:val="00886F14"/>
    <w:rsid w:val="008A3CE2"/>
    <w:rsid w:val="008B44DB"/>
    <w:rsid w:val="008C03BC"/>
    <w:rsid w:val="00906109"/>
    <w:rsid w:val="0094152B"/>
    <w:rsid w:val="00954CFC"/>
    <w:rsid w:val="00967B51"/>
    <w:rsid w:val="009733D6"/>
    <w:rsid w:val="009A0029"/>
    <w:rsid w:val="00A208A1"/>
    <w:rsid w:val="00A5022A"/>
    <w:rsid w:val="00A55A77"/>
    <w:rsid w:val="00A943F1"/>
    <w:rsid w:val="00AF08E5"/>
    <w:rsid w:val="00B36110"/>
    <w:rsid w:val="00B428EE"/>
    <w:rsid w:val="00B449A9"/>
    <w:rsid w:val="00BA03E6"/>
    <w:rsid w:val="00C31A4A"/>
    <w:rsid w:val="00CA466E"/>
    <w:rsid w:val="00CA650A"/>
    <w:rsid w:val="00CD4E19"/>
    <w:rsid w:val="00CE666E"/>
    <w:rsid w:val="00D23A97"/>
    <w:rsid w:val="00D8208E"/>
    <w:rsid w:val="00D97346"/>
    <w:rsid w:val="00DE1556"/>
    <w:rsid w:val="00DF33BE"/>
    <w:rsid w:val="00E13C5D"/>
    <w:rsid w:val="00E1529B"/>
    <w:rsid w:val="00E208A7"/>
    <w:rsid w:val="00E54EBA"/>
    <w:rsid w:val="00E96726"/>
    <w:rsid w:val="00EB1DCA"/>
    <w:rsid w:val="00EC6729"/>
    <w:rsid w:val="00EC6D4E"/>
    <w:rsid w:val="00EE76E2"/>
    <w:rsid w:val="00F1163E"/>
    <w:rsid w:val="00F87740"/>
    <w:rsid w:val="00FA0297"/>
    <w:rsid w:val="00FB006E"/>
    <w:rsid w:val="00FB7277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customStyle="1" w:styleId="slalnk">
    <w:name w:val="Čísla článků"/>
    <w:basedOn w:val="Normln"/>
    <w:rsid w:val="003C3AA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C3AA6"/>
    <w:pPr>
      <w:spacing w:before="60" w:after="160"/>
    </w:pPr>
  </w:style>
  <w:style w:type="character" w:customStyle="1" w:styleId="TextpoznpodarouChar">
    <w:name w:val="Text pozn. pod čarou Char"/>
    <w:link w:val="Textpoznpodarou"/>
    <w:semiHidden/>
    <w:rsid w:val="00E1529B"/>
    <w:rPr>
      <w:noProof/>
    </w:rPr>
  </w:style>
  <w:style w:type="paragraph" w:styleId="Odstavecseseznamem">
    <w:name w:val="List Paragraph"/>
    <w:basedOn w:val="Normln"/>
    <w:uiPriority w:val="34"/>
    <w:qFormat/>
    <w:rsid w:val="004C210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customStyle="1" w:styleId="slalnk">
    <w:name w:val="Čísla článků"/>
    <w:basedOn w:val="Normln"/>
    <w:rsid w:val="003C3AA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C3AA6"/>
    <w:pPr>
      <w:spacing w:before="60" w:after="160"/>
    </w:pPr>
  </w:style>
  <w:style w:type="character" w:customStyle="1" w:styleId="TextpoznpodarouChar">
    <w:name w:val="Text pozn. pod čarou Char"/>
    <w:link w:val="Textpoznpodarou"/>
    <w:semiHidden/>
    <w:rsid w:val="00E1529B"/>
    <w:rPr>
      <w:noProof/>
    </w:rPr>
  </w:style>
  <w:style w:type="paragraph" w:styleId="Odstavecseseznamem">
    <w:name w:val="List Paragraph"/>
    <w:basedOn w:val="Normln"/>
    <w:uiPriority w:val="34"/>
    <w:qFormat/>
    <w:rsid w:val="004C210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%C5%A0estajovice_(okres_N%C3%A1chod)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3CCAE-0066-4BB4-AC63-0178D7C4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6964</CharactersWithSpaces>
  <SharedDoc>false</SharedDoc>
  <HLinks>
    <vt:vector size="6" baseType="variant">
      <vt:variant>
        <vt:i4>7667738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https://commons.wikimedia.org/wiki/File:%C5%A0estajovice_(okres_N%C3%A1chod)_znak.jpg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2</cp:revision>
  <cp:lastPrinted>2023-02-16T12:18:00Z</cp:lastPrinted>
  <dcterms:created xsi:type="dcterms:W3CDTF">2023-02-16T12:18:00Z</dcterms:created>
  <dcterms:modified xsi:type="dcterms:W3CDTF">2023-02-16T12:18:00Z</dcterms:modified>
</cp:coreProperties>
</file>