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6FE2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858D8">
        <w:rPr>
          <w:rFonts w:ascii="Calibri" w:hAnsi="Calibri" w:cs="Calibri"/>
          <w:b/>
          <w:color w:val="000000"/>
          <w:sz w:val="28"/>
          <w:szCs w:val="28"/>
        </w:rPr>
        <w:t>Obec Černíkovice</w:t>
      </w:r>
    </w:p>
    <w:p w14:paraId="0BC3E10F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858D8">
        <w:rPr>
          <w:rFonts w:ascii="Calibri" w:hAnsi="Calibri" w:cs="Calibri"/>
          <w:b/>
          <w:color w:val="000000"/>
          <w:sz w:val="28"/>
          <w:szCs w:val="28"/>
        </w:rPr>
        <w:t>Zastupitelstvo obce</w:t>
      </w:r>
    </w:p>
    <w:p w14:paraId="749DB983" w14:textId="1F71AFB2" w:rsidR="00101D42" w:rsidRPr="008858D8" w:rsidRDefault="00BF33A6" w:rsidP="000D5C8B">
      <w:pPr>
        <w:pStyle w:val="Zkladntext"/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04736635" wp14:editId="4A0AE7F6">
            <wp:extent cx="628650" cy="771525"/>
            <wp:effectExtent l="0" t="0" r="0" b="0"/>
            <wp:docPr id="1" name="obrázek 1" descr="Znak obce Černíkovice">
              <a:hlinkClick xmlns:a="http://schemas.openxmlformats.org/drawingml/2006/main" r:id="rId7" tooltip="Znak obce Černík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Černík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D837" w14:textId="77777777" w:rsidR="00101D42" w:rsidRPr="008858D8" w:rsidRDefault="00101D42" w:rsidP="000D5C8B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r w:rsidRPr="008858D8">
        <w:rPr>
          <w:rFonts w:ascii="Calibri" w:hAnsi="Calibri" w:cs="Calibri"/>
        </w:rPr>
        <w:t>-------------------------------------------------------------------------------------------------------------------------</w:t>
      </w:r>
    </w:p>
    <w:p w14:paraId="568D991C" w14:textId="77777777" w:rsidR="005A5A4A" w:rsidRDefault="00101D42" w:rsidP="000D5C8B">
      <w:pPr>
        <w:pStyle w:val="NormlnIMP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Obecně závazná vyhláška</w:t>
      </w:r>
      <w:r w:rsidR="005A5A4A">
        <w:rPr>
          <w:rFonts w:ascii="Calibri" w:hAnsi="Calibri" w:cs="Calibri"/>
          <w:b/>
          <w:sz w:val="28"/>
          <w:szCs w:val="28"/>
        </w:rPr>
        <w:t>,</w:t>
      </w:r>
    </w:p>
    <w:p w14:paraId="1137ACED" w14:textId="77777777" w:rsidR="005A5A4A" w:rsidRDefault="005A5A4A" w:rsidP="000D5C8B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cs-CZ"/>
        </w:rPr>
      </w:pPr>
      <w:r>
        <w:rPr>
          <w:rFonts w:eastAsia="Times New Roman" w:cs="Calibri"/>
          <w:b/>
          <w:sz w:val="28"/>
          <w:szCs w:val="28"/>
          <w:lang w:eastAsia="cs-CZ"/>
        </w:rPr>
        <w:t>ktero</w:t>
      </w:r>
      <w:r w:rsidR="00101D42">
        <w:rPr>
          <w:rFonts w:eastAsia="Times New Roman" w:cs="Calibri"/>
          <w:b/>
          <w:sz w:val="28"/>
          <w:szCs w:val="28"/>
          <w:lang w:eastAsia="cs-CZ"/>
        </w:rPr>
        <w:t>u se ruší obecně závazné vyhlášky obce</w:t>
      </w:r>
    </w:p>
    <w:p w14:paraId="1FF1CD33" w14:textId="77777777" w:rsidR="0092331F" w:rsidRDefault="0092331F" w:rsidP="000D5C8B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A59F3D9" w14:textId="77777777" w:rsidR="00F317A9" w:rsidRDefault="00F317A9" w:rsidP="000D5C8B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7EC88E7" w14:textId="77777777" w:rsidR="00045A63" w:rsidRDefault="008B24B2" w:rsidP="000D5C8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Zastupitelstvo </w:t>
      </w:r>
      <w:r w:rsidR="00101D42">
        <w:rPr>
          <w:rFonts w:cs="Calibri"/>
          <w:sz w:val="24"/>
          <w:szCs w:val="24"/>
        </w:rPr>
        <w:t>obce Černíkovice</w:t>
      </w:r>
      <w:r>
        <w:rPr>
          <w:rFonts w:cs="Calibri"/>
          <w:sz w:val="24"/>
          <w:szCs w:val="24"/>
        </w:rPr>
        <w:t xml:space="preserve"> se na svém zasedání dne</w:t>
      </w:r>
      <w:r w:rsidR="002929A0">
        <w:rPr>
          <w:rFonts w:cs="Calibri"/>
          <w:sz w:val="24"/>
          <w:szCs w:val="24"/>
        </w:rPr>
        <w:t xml:space="preserve"> 28. 11. 2</w:t>
      </w:r>
      <w:r w:rsidR="00F56993">
        <w:rPr>
          <w:rFonts w:cs="Calibri"/>
          <w:sz w:val="24"/>
          <w:szCs w:val="24"/>
        </w:rPr>
        <w:t>0</w:t>
      </w:r>
      <w:r w:rsidR="000D5C8B">
        <w:rPr>
          <w:rFonts w:cs="Calibri"/>
          <w:sz w:val="24"/>
          <w:szCs w:val="24"/>
        </w:rPr>
        <w:t>23</w:t>
      </w:r>
      <w:r>
        <w:rPr>
          <w:rFonts w:cs="Calibri"/>
          <w:sz w:val="24"/>
          <w:szCs w:val="24"/>
        </w:rPr>
        <w:t xml:space="preserve"> usnesením č.</w:t>
      </w:r>
      <w:r w:rsidR="000D5C8B">
        <w:rPr>
          <w:rFonts w:cs="Calibri"/>
          <w:sz w:val="24"/>
          <w:szCs w:val="24"/>
        </w:rPr>
        <w:t xml:space="preserve"> 8 us</w:t>
      </w:r>
      <w:r>
        <w:rPr>
          <w:rFonts w:cs="Calibri"/>
          <w:sz w:val="24"/>
          <w:szCs w:val="24"/>
        </w:rPr>
        <w:t xml:space="preserve">neslo vydat na základě ustanovení </w:t>
      </w:r>
      <w:r w:rsidR="00627771">
        <w:rPr>
          <w:rFonts w:cs="Calibri"/>
          <w:sz w:val="24"/>
          <w:szCs w:val="24"/>
        </w:rPr>
        <w:t>§ 84 odst. 2 písm. h) zákona č. </w:t>
      </w:r>
      <w:r>
        <w:rPr>
          <w:rFonts w:cs="Calibri"/>
          <w:sz w:val="24"/>
          <w:szCs w:val="24"/>
        </w:rPr>
        <w:t>128/2000 Sb., o obcích (obecní zřízení)</w:t>
      </w:r>
      <w:r w:rsidR="00B8605E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ve znění pozdějších předpisů, tuto obecně závaznou</w:t>
      </w:r>
      <w:r w:rsidR="00627771">
        <w:rPr>
          <w:rFonts w:cs="Calibri"/>
          <w:sz w:val="24"/>
          <w:szCs w:val="24"/>
        </w:rPr>
        <w:t xml:space="preserve"> vyhlášku (dále jen „vyhláška“):</w:t>
      </w:r>
    </w:p>
    <w:p w14:paraId="184CBAD2" w14:textId="77777777" w:rsidR="00F317A9" w:rsidRDefault="00F317A9" w:rsidP="000D5C8B">
      <w:pPr>
        <w:pStyle w:val="Bezmezer"/>
        <w:jc w:val="center"/>
        <w:rPr>
          <w:rFonts w:cs="Calibri"/>
          <w:b/>
          <w:sz w:val="20"/>
          <w:szCs w:val="20"/>
        </w:rPr>
      </w:pPr>
    </w:p>
    <w:p w14:paraId="52A7C6E8" w14:textId="77777777" w:rsidR="000D5C8B" w:rsidRDefault="000D5C8B" w:rsidP="000D5C8B">
      <w:pPr>
        <w:pStyle w:val="Bezmezer"/>
        <w:jc w:val="center"/>
        <w:rPr>
          <w:rFonts w:cs="Calibri"/>
          <w:b/>
          <w:sz w:val="20"/>
          <w:szCs w:val="20"/>
        </w:rPr>
      </w:pPr>
    </w:p>
    <w:p w14:paraId="09868A1A" w14:textId="77777777" w:rsidR="008B24B2" w:rsidRDefault="008B24B2" w:rsidP="000D5C8B">
      <w:pPr>
        <w:pStyle w:val="Bezmezer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Čl. 1</w:t>
      </w:r>
    </w:p>
    <w:p w14:paraId="096CB66E" w14:textId="77777777" w:rsidR="008B24B2" w:rsidRDefault="00101D42" w:rsidP="000D5C8B">
      <w:pPr>
        <w:pStyle w:val="Bezmezer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Zruš</w:t>
      </w:r>
      <w:r w:rsidR="000D5C8B">
        <w:rPr>
          <w:rFonts w:cs="Calibri"/>
          <w:b/>
          <w:sz w:val="24"/>
          <w:szCs w:val="24"/>
        </w:rPr>
        <w:t>ovací ustanovení</w:t>
      </w:r>
    </w:p>
    <w:p w14:paraId="2A9F492B" w14:textId="77777777" w:rsidR="000D5C8B" w:rsidRDefault="000D5C8B" w:rsidP="000D5C8B">
      <w:pPr>
        <w:pStyle w:val="Bezmezer"/>
        <w:jc w:val="center"/>
        <w:rPr>
          <w:rFonts w:cs="Calibri"/>
          <w:b/>
          <w:sz w:val="12"/>
          <w:szCs w:val="12"/>
        </w:rPr>
      </w:pPr>
    </w:p>
    <w:p w14:paraId="3BC6BABB" w14:textId="77777777" w:rsidR="00101D42" w:rsidRDefault="000D5C8B" w:rsidP="000D5C8B">
      <w:pPr>
        <w:tabs>
          <w:tab w:val="left" w:pos="709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Zrušuje </w:t>
      </w:r>
      <w:r w:rsidR="00F317A9">
        <w:rPr>
          <w:rFonts w:cs="Calibri"/>
          <w:sz w:val="24"/>
          <w:szCs w:val="24"/>
        </w:rPr>
        <w:t>se</w:t>
      </w:r>
      <w:r w:rsidR="00101D42">
        <w:rPr>
          <w:rFonts w:cs="Calibri"/>
          <w:sz w:val="24"/>
          <w:szCs w:val="24"/>
        </w:rPr>
        <w:t>:</w:t>
      </w:r>
    </w:p>
    <w:p w14:paraId="51F6760B" w14:textId="77777777" w:rsidR="000D5C8B" w:rsidRDefault="000D5C8B" w:rsidP="000D5C8B">
      <w:pPr>
        <w:tabs>
          <w:tab w:val="left" w:pos="709"/>
        </w:tabs>
        <w:spacing w:after="0" w:line="240" w:lineRule="auto"/>
        <w:jc w:val="both"/>
        <w:rPr>
          <w:rFonts w:cs="Calibri"/>
          <w:sz w:val="12"/>
          <w:szCs w:val="12"/>
        </w:rPr>
      </w:pPr>
    </w:p>
    <w:p w14:paraId="771B633A" w14:textId="77777777" w:rsidR="008B24B2" w:rsidRDefault="00A378AC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F317A9">
        <w:rPr>
          <w:rFonts w:cs="Calibri"/>
          <w:sz w:val="24"/>
          <w:szCs w:val="24"/>
        </w:rPr>
        <w:t>yhláška</w:t>
      </w:r>
      <w:r>
        <w:rPr>
          <w:rFonts w:cs="Calibri"/>
          <w:sz w:val="24"/>
          <w:szCs w:val="24"/>
        </w:rPr>
        <w:t xml:space="preserve"> obecní rady v Černíkovicích o čistotě obce, </w:t>
      </w:r>
      <w:r w:rsidR="00627771">
        <w:rPr>
          <w:rFonts w:cs="Calibri"/>
          <w:sz w:val="24"/>
          <w:szCs w:val="24"/>
        </w:rPr>
        <w:t xml:space="preserve">ze dne </w:t>
      </w:r>
      <w:r w:rsidR="005B370C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6.</w:t>
      </w:r>
      <w:r w:rsidR="005B370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7</w:t>
      </w:r>
      <w:r w:rsidR="00687DBC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1991</w:t>
      </w:r>
      <w:r w:rsidR="00F317A9">
        <w:rPr>
          <w:rFonts w:cs="Calibri"/>
          <w:sz w:val="24"/>
          <w:szCs w:val="24"/>
        </w:rPr>
        <w:t>.</w:t>
      </w:r>
    </w:p>
    <w:p w14:paraId="70BAA31A" w14:textId="77777777" w:rsidR="00A378AC" w:rsidRDefault="00A378AC" w:rsidP="00A378AC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4310002D" w14:textId="77777777" w:rsidR="00A378AC" w:rsidRDefault="00A378AC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Obecně závazná vyhláška č. 2/1997 o chovu a držení psů, koček, hospodářských, kožešinových a jiných zvířat na území obce Černíkovice a Domašín, ze dne </w:t>
      </w:r>
      <w:r w:rsidR="00B357E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7.2.1997.</w:t>
      </w:r>
    </w:p>
    <w:p w14:paraId="57E38F32" w14:textId="77777777" w:rsidR="00A378AC" w:rsidRDefault="00A378AC" w:rsidP="00A378AC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4FF94AA1" w14:textId="77777777" w:rsidR="00A378AC" w:rsidRDefault="00B357EB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Vyhláška o příspěvku rodičů na náhradu neinvestičních nákladů v mateřské škole a školní družině, ze dne 27. 2. 1997. </w:t>
      </w:r>
    </w:p>
    <w:p w14:paraId="29B0D7AF" w14:textId="77777777" w:rsidR="00B357EB" w:rsidRDefault="00B357EB" w:rsidP="00B357EB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004F1C36" w14:textId="77777777" w:rsidR="00B357EB" w:rsidRDefault="00B357EB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Vyhláška č. 4/97, která omezuje vstup do honitby bažantnice v katastrálním území Černíkovice, ze dne 27. 2. 1997. </w:t>
      </w:r>
    </w:p>
    <w:p w14:paraId="75F9E99A" w14:textId="77777777" w:rsidR="00B357EB" w:rsidRDefault="00B357EB" w:rsidP="00B357EB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0F83BCAD" w14:textId="77777777" w:rsidR="00B357EB" w:rsidRDefault="00B357EB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Vyhláška o vytvoření a použití účelového fondu obce v rámci Programu poskytování státních půjček na opravy bytového fondu pro rok 1998, určeného pro obce postižené záplavami a o postupu poskytování úvěrů vlastníkům obytných budov a bytů, poškozených živelnou pohromou - záplavou, ze dne 27. 8. 1998. </w:t>
      </w:r>
    </w:p>
    <w:p w14:paraId="4BE9E0C9" w14:textId="77777777" w:rsidR="00B357EB" w:rsidRDefault="00B357EB" w:rsidP="00B357EB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666151BD" w14:textId="77777777" w:rsidR="00B357EB" w:rsidRDefault="000E226C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Obecně </w:t>
      </w:r>
      <w:r w:rsidR="00337204">
        <w:rPr>
          <w:rFonts w:cs="Calibri"/>
          <w:sz w:val="24"/>
          <w:szCs w:val="24"/>
        </w:rPr>
        <w:t xml:space="preserve">závazná vyhláška č. 1/2000 o nařízení mimořádných veterinárních opatření, ze dne 8. 11. 2000. </w:t>
      </w:r>
    </w:p>
    <w:p w14:paraId="3E89ADE1" w14:textId="77777777" w:rsidR="00337204" w:rsidRDefault="00337204" w:rsidP="00337204">
      <w:pPr>
        <w:spacing w:after="0" w:line="240" w:lineRule="auto"/>
        <w:ind w:left="720"/>
        <w:jc w:val="both"/>
        <w:rPr>
          <w:rFonts w:cs="Calibri"/>
          <w:sz w:val="8"/>
          <w:szCs w:val="8"/>
        </w:rPr>
      </w:pPr>
    </w:p>
    <w:p w14:paraId="42E071FF" w14:textId="77777777" w:rsidR="00337204" w:rsidRDefault="00337204" w:rsidP="000D5C8B">
      <w:pPr>
        <w:numPr>
          <w:ilvl w:val="0"/>
          <w:numId w:val="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Obecně závazná vyhláška č. 2/2000 o vytvoření a použití účelových prostředků Fondu rozvoje bydlení na území Obce Černíkovice, ze dne 14. 12. 2000. </w:t>
      </w:r>
    </w:p>
    <w:p w14:paraId="378214A3" w14:textId="77777777" w:rsidR="00B357EB" w:rsidRDefault="00B357EB" w:rsidP="00B357EB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45E7241" w14:textId="77777777" w:rsidR="000D5C8B" w:rsidRDefault="000D5C8B" w:rsidP="000D5C8B">
      <w:pPr>
        <w:pStyle w:val="Bezmezer"/>
        <w:jc w:val="center"/>
        <w:rPr>
          <w:rFonts w:cs="Calibri"/>
          <w:b/>
          <w:sz w:val="20"/>
          <w:szCs w:val="20"/>
        </w:rPr>
      </w:pPr>
    </w:p>
    <w:p w14:paraId="0651F492" w14:textId="77777777" w:rsidR="008B24B2" w:rsidRDefault="008B24B2" w:rsidP="000D5C8B">
      <w:pPr>
        <w:pStyle w:val="Bezmezer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Čl. 2</w:t>
      </w:r>
    </w:p>
    <w:p w14:paraId="1120270F" w14:textId="77777777" w:rsidR="008B24B2" w:rsidRDefault="00F317A9" w:rsidP="000D5C8B">
      <w:pPr>
        <w:pStyle w:val="Bezmezer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Účinnost</w:t>
      </w:r>
    </w:p>
    <w:p w14:paraId="19872FC3" w14:textId="77777777" w:rsidR="000D5C8B" w:rsidRDefault="000D5C8B" w:rsidP="000D5C8B">
      <w:pPr>
        <w:pStyle w:val="Bezmezer"/>
        <w:jc w:val="center"/>
        <w:rPr>
          <w:rFonts w:cs="Calibri"/>
          <w:b/>
          <w:sz w:val="12"/>
          <w:szCs w:val="12"/>
        </w:rPr>
      </w:pPr>
    </w:p>
    <w:p w14:paraId="723FFFFD" w14:textId="77777777" w:rsidR="00E66903" w:rsidRDefault="000D5C8B" w:rsidP="000D5C8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vyhláška nabývá účinnosti počátkem patnáctého dne následujícího po dni jejího vyhlášení.</w:t>
      </w:r>
    </w:p>
    <w:p w14:paraId="1C4C76F0" w14:textId="77777777" w:rsidR="00F317A9" w:rsidRDefault="00F317A9" w:rsidP="000D5C8B">
      <w:pPr>
        <w:spacing w:after="0" w:line="240" w:lineRule="auto"/>
        <w:ind w:firstLine="360"/>
        <w:rPr>
          <w:rFonts w:cs="Calibri"/>
          <w:sz w:val="24"/>
          <w:szCs w:val="24"/>
        </w:rPr>
      </w:pPr>
    </w:p>
    <w:p w14:paraId="3C7B8990" w14:textId="77777777" w:rsidR="000D5C8B" w:rsidRDefault="000D5C8B" w:rsidP="000D5C8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A5931E0" w14:textId="77777777" w:rsidR="00101D42" w:rsidRDefault="005A5A4A" w:rsidP="000D5C8B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ab/>
      </w:r>
      <w:r w:rsidR="00101D42">
        <w:rPr>
          <w:rFonts w:ascii="Calibri" w:hAnsi="Calibri" w:cs="Calibri"/>
          <w:i/>
          <w:szCs w:val="24"/>
        </w:rPr>
        <w:t>...................................</w:t>
      </w:r>
      <w:r w:rsidR="00101D42">
        <w:rPr>
          <w:rFonts w:ascii="Calibri" w:hAnsi="Calibri" w:cs="Calibri"/>
          <w:i/>
          <w:szCs w:val="24"/>
        </w:rPr>
        <w:tab/>
        <w:t>..........................................</w:t>
      </w:r>
    </w:p>
    <w:p w14:paraId="7ADB5309" w14:textId="77777777" w:rsidR="00101D42" w:rsidRDefault="00101D42" w:rsidP="000D5C8B">
      <w:pPr>
        <w:pStyle w:val="Zkladntext"/>
        <w:spacing w:after="0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  <w:lang w:val="cs-CZ"/>
        </w:rPr>
        <w:t xml:space="preserve">      </w:t>
      </w:r>
      <w:r>
        <w:rPr>
          <w:rFonts w:ascii="Calibri" w:hAnsi="Calibri" w:cs="Calibri"/>
          <w:szCs w:val="24"/>
        </w:rPr>
        <w:t>Jiří Školník</w:t>
      </w:r>
      <w:r w:rsidR="000D5C8B">
        <w:rPr>
          <w:rFonts w:ascii="Calibri" w:hAnsi="Calibri" w:cs="Calibri"/>
          <w:szCs w:val="24"/>
          <w:lang w:val="cs-CZ"/>
        </w:rPr>
        <w:t xml:space="preserve"> v.r.</w:t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</w:rPr>
        <w:tab/>
      </w:r>
      <w:r w:rsidR="000D5C8B">
        <w:rPr>
          <w:rFonts w:ascii="Calibri" w:hAnsi="Calibri" w:cs="Calibri"/>
          <w:szCs w:val="24"/>
          <w:lang w:val="cs-CZ"/>
        </w:rPr>
        <w:t xml:space="preserve"> </w:t>
      </w:r>
      <w:r>
        <w:rPr>
          <w:rFonts w:ascii="Calibri" w:hAnsi="Calibri" w:cs="Calibri"/>
          <w:szCs w:val="24"/>
        </w:rPr>
        <w:t>Zde</w:t>
      </w:r>
      <w:r w:rsidR="000D5C8B">
        <w:rPr>
          <w:rFonts w:ascii="Calibri" w:hAnsi="Calibri" w:cs="Calibri"/>
          <w:szCs w:val="24"/>
          <w:lang w:val="cs-CZ"/>
        </w:rPr>
        <w:t>n</w:t>
      </w:r>
      <w:r>
        <w:rPr>
          <w:rFonts w:ascii="Calibri" w:hAnsi="Calibri" w:cs="Calibri"/>
          <w:szCs w:val="24"/>
        </w:rPr>
        <w:t>ka Jedlinská</w:t>
      </w:r>
      <w:r w:rsidR="000D5C8B">
        <w:rPr>
          <w:rFonts w:ascii="Calibri" w:hAnsi="Calibri" w:cs="Calibri"/>
          <w:szCs w:val="24"/>
          <w:lang w:val="cs-CZ"/>
        </w:rPr>
        <w:t xml:space="preserve"> v.r.</w:t>
      </w:r>
    </w:p>
    <w:p w14:paraId="4B0D795A" w14:textId="77777777" w:rsidR="00D61026" w:rsidRPr="003D0522" w:rsidRDefault="000D5C8B" w:rsidP="0033720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>
        <w:rPr>
          <w:rFonts w:ascii="Calibri" w:hAnsi="Calibri" w:cs="Calibri"/>
          <w:szCs w:val="24"/>
          <w:lang w:val="cs-CZ"/>
        </w:rPr>
        <w:t xml:space="preserve">                   </w:t>
      </w:r>
      <w:r w:rsidR="00101D42">
        <w:rPr>
          <w:rFonts w:ascii="Calibri" w:hAnsi="Calibri" w:cs="Calibri"/>
          <w:szCs w:val="24"/>
        </w:rPr>
        <w:t>místostarosta</w:t>
      </w:r>
      <w:r w:rsidR="00101D42">
        <w:rPr>
          <w:rFonts w:ascii="Calibri" w:hAnsi="Calibri" w:cs="Calibri"/>
          <w:szCs w:val="24"/>
        </w:rPr>
        <w:tab/>
        <w:t>starostka</w:t>
      </w:r>
    </w:p>
    <w:sectPr w:rsidR="00D61026" w:rsidRPr="003D0522" w:rsidSect="003372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0F36" w14:textId="77777777" w:rsidR="00562D89" w:rsidRDefault="00562D89" w:rsidP="006D25D6">
      <w:pPr>
        <w:spacing w:after="0" w:line="240" w:lineRule="auto"/>
      </w:pPr>
      <w:r>
        <w:separator/>
      </w:r>
    </w:p>
  </w:endnote>
  <w:endnote w:type="continuationSeparator" w:id="0">
    <w:p w14:paraId="1265F293" w14:textId="77777777" w:rsidR="00562D89" w:rsidRDefault="00562D89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44DD" w14:textId="77777777" w:rsidR="00562D89" w:rsidRDefault="00562D89" w:rsidP="006D25D6">
      <w:pPr>
        <w:spacing w:after="0" w:line="240" w:lineRule="auto"/>
      </w:pPr>
      <w:r>
        <w:separator/>
      </w:r>
    </w:p>
  </w:footnote>
  <w:footnote w:type="continuationSeparator" w:id="0">
    <w:p w14:paraId="09F73213" w14:textId="77777777" w:rsidR="00562D89" w:rsidRDefault="00562D89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18F"/>
    <w:multiLevelType w:val="hybridMultilevel"/>
    <w:tmpl w:val="83503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94EA2"/>
    <w:multiLevelType w:val="hybridMultilevel"/>
    <w:tmpl w:val="C1A447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320227">
    <w:abstractNumId w:val="3"/>
  </w:num>
  <w:num w:numId="2" w16cid:durableId="263196291">
    <w:abstractNumId w:val="4"/>
  </w:num>
  <w:num w:numId="3" w16cid:durableId="1838955407">
    <w:abstractNumId w:val="6"/>
  </w:num>
  <w:num w:numId="4" w16cid:durableId="167528541">
    <w:abstractNumId w:val="5"/>
  </w:num>
  <w:num w:numId="5" w16cid:durableId="1481114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612063">
    <w:abstractNumId w:val="0"/>
  </w:num>
  <w:num w:numId="7" w16cid:durableId="164371029">
    <w:abstractNumId w:val="1"/>
  </w:num>
  <w:num w:numId="8" w16cid:durableId="183267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D5C8B"/>
    <w:rsid w:val="000E226C"/>
    <w:rsid w:val="00101D42"/>
    <w:rsid w:val="00134793"/>
    <w:rsid w:val="001A5D8A"/>
    <w:rsid w:val="001C352F"/>
    <w:rsid w:val="001E55CF"/>
    <w:rsid w:val="002054AD"/>
    <w:rsid w:val="00236FB9"/>
    <w:rsid w:val="00281B54"/>
    <w:rsid w:val="002929A0"/>
    <w:rsid w:val="00293CFA"/>
    <w:rsid w:val="00296A9A"/>
    <w:rsid w:val="002D722F"/>
    <w:rsid w:val="00337204"/>
    <w:rsid w:val="003D0522"/>
    <w:rsid w:val="003D166F"/>
    <w:rsid w:val="003E0F87"/>
    <w:rsid w:val="003F3F1F"/>
    <w:rsid w:val="00404064"/>
    <w:rsid w:val="004959F0"/>
    <w:rsid w:val="004D430E"/>
    <w:rsid w:val="00555E0D"/>
    <w:rsid w:val="00562D89"/>
    <w:rsid w:val="005657A9"/>
    <w:rsid w:val="00571100"/>
    <w:rsid w:val="005A5A4A"/>
    <w:rsid w:val="005B1BB2"/>
    <w:rsid w:val="005B370C"/>
    <w:rsid w:val="005D657A"/>
    <w:rsid w:val="005E6819"/>
    <w:rsid w:val="00615B56"/>
    <w:rsid w:val="00627771"/>
    <w:rsid w:val="0063379E"/>
    <w:rsid w:val="006612E9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378AC"/>
    <w:rsid w:val="00A537B3"/>
    <w:rsid w:val="00A92CE3"/>
    <w:rsid w:val="00AA6C96"/>
    <w:rsid w:val="00AC6BBD"/>
    <w:rsid w:val="00B357EB"/>
    <w:rsid w:val="00B61E6E"/>
    <w:rsid w:val="00B84237"/>
    <w:rsid w:val="00B8605E"/>
    <w:rsid w:val="00B928C3"/>
    <w:rsid w:val="00B97216"/>
    <w:rsid w:val="00B976F9"/>
    <w:rsid w:val="00BC6ABC"/>
    <w:rsid w:val="00BF33A6"/>
    <w:rsid w:val="00BF5FB5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616D7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BA70"/>
  <w15:chartTrackingRefBased/>
  <w15:docId w15:val="{DF9510DA-3BDF-4E09-B4B9-AEF7E837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ormlnIMP">
    <w:name w:val="Normální_IMP"/>
    <w:basedOn w:val="Normln"/>
    <w:rsid w:val="00101D4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%C4%8Cern%C3%ADkovice_RK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1863</CharactersWithSpaces>
  <SharedDoc>false</SharedDoc>
  <HLinks>
    <vt:vector size="6" baseType="variant"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https://commons.wikimedia.org/wiki/File:%C4%8Cern%C3%ADkovice_RK_CoA.jpg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Podatelna Černíkovice</cp:lastModifiedBy>
  <cp:revision>2</cp:revision>
  <cp:lastPrinted>2023-11-23T12:56:00Z</cp:lastPrinted>
  <dcterms:created xsi:type="dcterms:W3CDTF">2023-12-07T07:14:00Z</dcterms:created>
  <dcterms:modified xsi:type="dcterms:W3CDTF">2023-12-07T07:14:00Z</dcterms:modified>
</cp:coreProperties>
</file>