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01449" w14:textId="0378AA78" w:rsidR="00B07501" w:rsidRDefault="00B07501" w:rsidP="00B0750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Chotilsko</w:t>
      </w:r>
    </w:p>
    <w:p w14:paraId="1440D886" w14:textId="5155DC30" w:rsidR="00B07501" w:rsidRDefault="00B07501" w:rsidP="00B0750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Chotilsko</w:t>
      </w:r>
    </w:p>
    <w:p w14:paraId="6DCB7580" w14:textId="77777777" w:rsidR="00B07501" w:rsidRDefault="00B07501" w:rsidP="00B0750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Chotilsko</w:t>
      </w:r>
    </w:p>
    <w:p w14:paraId="455FE9EC" w14:textId="14E3449A" w:rsidR="00B07501" w:rsidRDefault="00B07501" w:rsidP="00B0750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0B9DE3EB" w14:textId="77777777" w:rsidR="00B07501" w:rsidRDefault="00B07501" w:rsidP="00B07501">
      <w:pPr>
        <w:spacing w:line="276" w:lineRule="auto"/>
        <w:jc w:val="center"/>
        <w:rPr>
          <w:rFonts w:ascii="Arial" w:hAnsi="Arial" w:cs="Arial"/>
        </w:rPr>
      </w:pPr>
    </w:p>
    <w:p w14:paraId="433D7866" w14:textId="65B19C3A" w:rsidR="00B07501" w:rsidRDefault="00B07501" w:rsidP="00B0750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Chotilsko se na svém zasedání </w:t>
      </w:r>
      <w:r w:rsidRPr="00123B88">
        <w:rPr>
          <w:rFonts w:ascii="Arial" w:hAnsi="Arial" w:cs="Arial"/>
        </w:rPr>
        <w:t>dne</w:t>
      </w:r>
      <w:r w:rsidR="00C44F41">
        <w:rPr>
          <w:rFonts w:ascii="Arial" w:hAnsi="Arial" w:cs="Arial"/>
        </w:rPr>
        <w:t xml:space="preserve"> 13.05.2024, Usnesením </w:t>
      </w:r>
      <w:r w:rsidR="00FE4A80">
        <w:rPr>
          <w:rFonts w:ascii="Arial" w:hAnsi="Arial" w:cs="Arial"/>
        </w:rPr>
        <w:t>70/24</w:t>
      </w:r>
      <w:r w:rsidRPr="00123B88">
        <w:rPr>
          <w:rFonts w:ascii="Arial" w:hAnsi="Arial" w:cs="Arial"/>
        </w:rPr>
        <w:t xml:space="preserve"> usneslo</w:t>
      </w:r>
      <w:r>
        <w:rPr>
          <w:rFonts w:ascii="Arial" w:hAnsi="Arial" w:cs="Arial"/>
        </w:rPr>
        <w:t xml:space="preserve">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2840CC94" w14:textId="77777777" w:rsidR="00B07501" w:rsidRDefault="00B07501" w:rsidP="00B07501">
      <w:pPr>
        <w:spacing w:line="276" w:lineRule="auto"/>
        <w:rPr>
          <w:rFonts w:ascii="Arial" w:hAnsi="Arial" w:cs="Arial"/>
        </w:rPr>
      </w:pPr>
    </w:p>
    <w:p w14:paraId="58F51657" w14:textId="77777777" w:rsidR="00B07501" w:rsidRDefault="00B07501" w:rsidP="00B07501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4D66F9DF" w14:textId="77777777" w:rsidR="00B07501" w:rsidRDefault="00B07501" w:rsidP="00B0750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028CB9EE" w14:textId="5CDCFE0B" w:rsidR="00B07501" w:rsidRDefault="00B07501" w:rsidP="00B07501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Obec Chotilsko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obec ve výši </w:t>
      </w:r>
      <w:r w:rsidRPr="00FE4A80">
        <w:rPr>
          <w:rFonts w:ascii="Arial" w:hAnsi="Arial" w:cs="Arial"/>
        </w:rPr>
        <w:t>2</w:t>
      </w:r>
      <w:r>
        <w:rPr>
          <w:rFonts w:ascii="Arial" w:hAnsi="Arial" w:cs="Arial"/>
        </w:rPr>
        <w:t>. Tento místní koeficient se vztahuje na všechny nemovité věci na území celé obce Chotilsko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6BC591BC" w14:textId="77777777" w:rsidR="00B07501" w:rsidRDefault="00B07501" w:rsidP="00B07501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7BB98D36" w14:textId="77777777" w:rsidR="00B07501" w:rsidRDefault="00B07501" w:rsidP="00B07501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86B5CBC" w14:textId="77777777" w:rsidR="00B07501" w:rsidRDefault="00B07501" w:rsidP="00B0750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14:paraId="1C055E30" w14:textId="77777777" w:rsidR="00B07501" w:rsidRDefault="00B07501" w:rsidP="00B0750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14FB0632" w14:textId="10D08D60" w:rsidR="00B07501" w:rsidRPr="007D54F8" w:rsidRDefault="00B07501" w:rsidP="00B0750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Obec Chotilsko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pozemků dle § 5a odst. 1 zákona o dani z nemovitých věcí, a to v následující výši: </w:t>
      </w:r>
    </w:p>
    <w:p w14:paraId="7D296CD3" w14:textId="4954781C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hanging="436"/>
        <w:rPr>
          <w:rFonts w:ascii="Arial" w:hAnsi="Arial" w:cs="Arial"/>
        </w:rPr>
      </w:pPr>
      <w:r w:rsidRPr="00FE4A80">
        <w:rPr>
          <w:rFonts w:ascii="Arial" w:hAnsi="Arial" w:cs="Arial"/>
        </w:rPr>
        <w:t xml:space="preserve">vybrané zemědělské pozemky 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1,5 </w:t>
      </w:r>
    </w:p>
    <w:p w14:paraId="3940D17D" w14:textId="4890B8C4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trvalé travní porosty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1,5 </w:t>
      </w:r>
    </w:p>
    <w:p w14:paraId="06B1858D" w14:textId="730D14F0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lesní pozemky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635D1D3B" w14:textId="57E91DF1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zemědělské zpevněné plochy pozemku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06374451" w14:textId="252E8FFA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ostatní zpevněné plochy pozemku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11448FC6" w14:textId="0656331B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stavební pozemky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0E4C6930" w14:textId="33F338A6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nevyužitelné ostatní plochy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1,5 </w:t>
      </w:r>
    </w:p>
    <w:p w14:paraId="246C0A24" w14:textId="14D107BB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jiné plochy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5FCDC74A" w14:textId="32225917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vybrané ostatní plochy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74635545" w14:textId="6AC09E1F" w:rsidR="00B07501" w:rsidRPr="00FE4A80" w:rsidRDefault="00B07501" w:rsidP="00B0750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FE4A80">
        <w:rPr>
          <w:rFonts w:ascii="Arial" w:hAnsi="Arial" w:cs="Arial"/>
        </w:rPr>
        <w:t>zastavěné plochy a nádvoří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21CB2DC8" w14:textId="3FF01218" w:rsidR="00B07501" w:rsidRDefault="00B07501" w:rsidP="00B0750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Obec Chotilsko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0AA812EC" w14:textId="7A7EF223" w:rsidR="00B07501" w:rsidRPr="00FE4A80" w:rsidRDefault="00B07501" w:rsidP="00B0750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hanging="436"/>
        <w:rPr>
          <w:rFonts w:ascii="Arial" w:hAnsi="Arial" w:cs="Arial"/>
        </w:rPr>
      </w:pPr>
      <w:r w:rsidRPr="00FE4A80">
        <w:rPr>
          <w:rFonts w:ascii="Arial" w:hAnsi="Arial" w:cs="Arial"/>
        </w:rPr>
        <w:t>obytné budovy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6CEAA33A" w14:textId="731C119D" w:rsidR="00B07501" w:rsidRPr="00FE4A80" w:rsidRDefault="00B07501" w:rsidP="00B0750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FE4A80">
        <w:rPr>
          <w:rFonts w:ascii="Arial" w:hAnsi="Arial" w:cs="Arial"/>
        </w:rPr>
        <w:t>rekreační budovy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4 </w:t>
      </w:r>
    </w:p>
    <w:p w14:paraId="0084CA75" w14:textId="16DC9944" w:rsidR="00B07501" w:rsidRPr="00FE4A80" w:rsidRDefault="00B07501" w:rsidP="00B0750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FE4A80">
        <w:rPr>
          <w:rFonts w:ascii="Arial" w:hAnsi="Arial" w:cs="Arial"/>
        </w:rPr>
        <w:t>garáže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01578AA7" w14:textId="77777777" w:rsidR="00B07501" w:rsidRPr="00FE4A80" w:rsidRDefault="00B07501" w:rsidP="00B07501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 w:rsidRPr="00FE4A80">
        <w:rPr>
          <w:rFonts w:ascii="Arial" w:hAnsi="Arial" w:cs="Arial"/>
        </w:rPr>
        <w:t>zdanitelné stavby a zdanitelné jednotky pro</w:t>
      </w:r>
    </w:p>
    <w:p w14:paraId="166ED93A" w14:textId="77777777" w:rsidR="00B07501" w:rsidRPr="00FE4A80" w:rsidRDefault="00B07501" w:rsidP="00B07501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FE4A80">
        <w:rPr>
          <w:rFonts w:ascii="Arial" w:hAnsi="Arial" w:cs="Arial"/>
        </w:rPr>
        <w:t>podnikání v zemědělské prvovýrobě, lesním</w:t>
      </w:r>
    </w:p>
    <w:p w14:paraId="359039A8" w14:textId="27F08877" w:rsidR="00B07501" w:rsidRPr="00FE4A80" w:rsidRDefault="00B07501" w:rsidP="00B0750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FE4A80">
        <w:rPr>
          <w:rFonts w:ascii="Arial" w:hAnsi="Arial" w:cs="Arial"/>
        </w:rPr>
        <w:lastRenderedPageBreak/>
        <w:t>nebo vodním hospodářství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7900BA55" w14:textId="77777777" w:rsidR="00B07501" w:rsidRPr="00FE4A80" w:rsidRDefault="00B07501" w:rsidP="00B07501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FE4A80">
        <w:rPr>
          <w:rFonts w:ascii="Arial" w:hAnsi="Arial" w:cs="Arial"/>
        </w:rPr>
        <w:t>zdanitelné stavby a zdanitelné jednotky pro</w:t>
      </w:r>
    </w:p>
    <w:p w14:paraId="2BF93E60" w14:textId="77777777" w:rsidR="00B07501" w:rsidRPr="00FE4A80" w:rsidRDefault="00B07501" w:rsidP="00B07501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FE4A80">
        <w:rPr>
          <w:rFonts w:ascii="Arial" w:hAnsi="Arial" w:cs="Arial"/>
        </w:rPr>
        <w:t>podnikání v průmyslu, stavebnictví, dopravě,</w:t>
      </w:r>
    </w:p>
    <w:p w14:paraId="13DAA725" w14:textId="51B01100" w:rsidR="00B07501" w:rsidRPr="00FE4A80" w:rsidRDefault="00B07501" w:rsidP="00B0750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FE4A80">
        <w:rPr>
          <w:rFonts w:ascii="Arial" w:hAnsi="Arial" w:cs="Arial"/>
        </w:rPr>
        <w:t>energetice nebo ostatní zemědělské výrobě</w:t>
      </w:r>
      <w:r w:rsidRPr="00FE4A80">
        <w:rPr>
          <w:rFonts w:ascii="Arial" w:hAnsi="Arial" w:cs="Arial"/>
        </w:rPr>
        <w:tab/>
        <w:t xml:space="preserve">koeficient 2 </w:t>
      </w:r>
    </w:p>
    <w:p w14:paraId="464AE7BF" w14:textId="77777777" w:rsidR="00B07501" w:rsidRPr="00FE4A80" w:rsidRDefault="00B07501" w:rsidP="00B07501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FE4A80">
        <w:rPr>
          <w:rFonts w:ascii="Arial" w:hAnsi="Arial" w:cs="Arial"/>
        </w:rPr>
        <w:t>zdanitelné stavby a zdanitelné jednotky pro</w:t>
      </w:r>
    </w:p>
    <w:p w14:paraId="42A951CB" w14:textId="6A8909AF" w:rsidR="00B07501" w:rsidRPr="00FE4A80" w:rsidRDefault="00B07501" w:rsidP="00B0750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FE4A80">
        <w:rPr>
          <w:rFonts w:ascii="Arial" w:hAnsi="Arial" w:cs="Arial"/>
        </w:rPr>
        <w:t>ostatní druhy podnikání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74B3B68E" w14:textId="264572DD" w:rsidR="00B07501" w:rsidRPr="00FE4A80" w:rsidRDefault="00B07501" w:rsidP="00B0750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FE4A80">
        <w:rPr>
          <w:rFonts w:ascii="Arial" w:hAnsi="Arial" w:cs="Arial"/>
        </w:rPr>
        <w:t>ostatní zdanitelné stavby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2D6F4F50" w14:textId="51545E87" w:rsidR="00B07501" w:rsidRPr="00FE4A80" w:rsidRDefault="00B07501" w:rsidP="00B07501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FE4A80">
        <w:rPr>
          <w:rFonts w:ascii="Arial" w:hAnsi="Arial" w:cs="Arial"/>
        </w:rPr>
        <w:t>ostatní zdanitelné jednotky</w:t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</w:r>
      <w:r w:rsidRPr="00FE4A80">
        <w:rPr>
          <w:rFonts w:ascii="Arial" w:hAnsi="Arial" w:cs="Arial"/>
        </w:rPr>
        <w:tab/>
        <w:t xml:space="preserve">koeficient 2 </w:t>
      </w:r>
    </w:p>
    <w:p w14:paraId="22426EEE" w14:textId="6159009F" w:rsidR="00B07501" w:rsidRDefault="00B07501" w:rsidP="00B07501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Místní koeficient pro jednotlivou skupinu nemovitých věcí se vztahuje na všechny nemovité věci dané skupiny nemovitých věcí na území celé obce Chotilsko.</w:t>
      </w:r>
      <w:r>
        <w:rPr>
          <w:rStyle w:val="Znakapoznpodarou"/>
          <w:rFonts w:ascii="Arial" w:hAnsi="Arial" w:cs="Arial"/>
        </w:rPr>
        <w:footnoteReference w:id="3"/>
      </w:r>
    </w:p>
    <w:p w14:paraId="3832F833" w14:textId="77777777" w:rsidR="00B07501" w:rsidRDefault="00B07501" w:rsidP="00B07501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6689A0A" w14:textId="398E7940" w:rsidR="00B07501" w:rsidRDefault="00B07501" w:rsidP="00B0750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305E15">
        <w:rPr>
          <w:rFonts w:ascii="Arial" w:hAnsi="Arial" w:cs="Arial"/>
          <w:b/>
        </w:rPr>
        <w:t>3</w:t>
      </w:r>
    </w:p>
    <w:p w14:paraId="45EA3F7C" w14:textId="77777777" w:rsidR="00B07501" w:rsidRDefault="00B07501" w:rsidP="00B0750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46924752" w14:textId="63E48A8B" w:rsidR="00B07501" w:rsidRDefault="00B07501" w:rsidP="00B0750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 w:rsidR="00D559B9">
        <w:rPr>
          <w:rFonts w:ascii="Arial" w:hAnsi="Arial" w:cs="Arial"/>
        </w:rPr>
        <w:t xml:space="preserve"> Chotilsko</w:t>
      </w:r>
      <w:r>
        <w:rPr>
          <w:rFonts w:ascii="Arial" w:hAnsi="Arial" w:cs="Arial"/>
        </w:rPr>
        <w:t xml:space="preserve"> č. </w:t>
      </w:r>
      <w:r w:rsidR="00D559B9">
        <w:rPr>
          <w:rFonts w:ascii="Arial" w:hAnsi="Arial" w:cs="Arial"/>
        </w:rPr>
        <w:t>2/2012, o stanovení koeficientů pro výpočet daně z nemovitostí</w:t>
      </w:r>
      <w:r>
        <w:rPr>
          <w:rFonts w:ascii="Arial" w:hAnsi="Arial" w:cs="Arial"/>
        </w:rPr>
        <w:t>, ze dne</w:t>
      </w:r>
      <w:r w:rsidR="00D559B9">
        <w:rPr>
          <w:rFonts w:ascii="Arial" w:hAnsi="Arial" w:cs="Arial"/>
        </w:rPr>
        <w:t xml:space="preserve"> 10.09.2012</w:t>
      </w:r>
      <w:r>
        <w:rPr>
          <w:rFonts w:ascii="Arial" w:hAnsi="Arial" w:cs="Arial"/>
        </w:rPr>
        <w:t>.</w:t>
      </w:r>
    </w:p>
    <w:p w14:paraId="74C6F55E" w14:textId="77777777" w:rsidR="00B07501" w:rsidRDefault="00B07501" w:rsidP="00B07501">
      <w:pPr>
        <w:spacing w:line="276" w:lineRule="auto"/>
        <w:rPr>
          <w:rFonts w:ascii="Arial" w:hAnsi="Arial" w:cs="Arial"/>
        </w:rPr>
      </w:pPr>
    </w:p>
    <w:p w14:paraId="0FC01C86" w14:textId="6AEAD7A9" w:rsidR="00B07501" w:rsidRDefault="00B07501" w:rsidP="00B0750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305E15">
        <w:rPr>
          <w:rFonts w:ascii="Arial" w:hAnsi="Arial" w:cs="Arial"/>
          <w:b/>
        </w:rPr>
        <w:t>4</w:t>
      </w:r>
    </w:p>
    <w:p w14:paraId="58130071" w14:textId="77777777" w:rsidR="00B07501" w:rsidRDefault="00B07501" w:rsidP="00B07501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C04DEFE" w14:textId="2D7F2228" w:rsidR="00B07501" w:rsidRDefault="00B07501" w:rsidP="00B0750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D559B9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11EB9E5A" w14:textId="77777777" w:rsidR="00B07501" w:rsidRDefault="00B07501" w:rsidP="00B07501">
      <w:pPr>
        <w:spacing w:line="276" w:lineRule="auto"/>
        <w:rPr>
          <w:rFonts w:ascii="Arial" w:hAnsi="Arial" w:cs="Arial"/>
        </w:rPr>
      </w:pPr>
    </w:p>
    <w:p w14:paraId="7190E7F7" w14:textId="77777777" w:rsidR="00213336" w:rsidRDefault="00213336" w:rsidP="00213336">
      <w:pPr>
        <w:spacing w:line="276" w:lineRule="auto"/>
        <w:rPr>
          <w:rFonts w:ascii="Arial" w:hAnsi="Arial" w:cs="Arial"/>
        </w:rPr>
      </w:pPr>
    </w:p>
    <w:p w14:paraId="5F1FD83A" w14:textId="77777777" w:rsidR="00213336" w:rsidRDefault="00213336" w:rsidP="00213336">
      <w:pPr>
        <w:spacing w:line="276" w:lineRule="auto"/>
        <w:rPr>
          <w:rFonts w:ascii="Arial" w:hAnsi="Arial" w:cs="Arial"/>
        </w:rPr>
      </w:pPr>
    </w:p>
    <w:p w14:paraId="63B71FAE" w14:textId="77777777" w:rsidR="00213336" w:rsidRDefault="00213336" w:rsidP="00213336">
      <w:pPr>
        <w:spacing w:line="276" w:lineRule="auto"/>
        <w:rPr>
          <w:rFonts w:ascii="Arial" w:hAnsi="Arial" w:cs="Arial"/>
        </w:rPr>
      </w:pPr>
    </w:p>
    <w:p w14:paraId="034744A9" w14:textId="77777777" w:rsidR="00213336" w:rsidRDefault="00213336" w:rsidP="00213336">
      <w:pPr>
        <w:spacing w:after="0" w:line="276" w:lineRule="auto"/>
        <w:jc w:val="left"/>
        <w:rPr>
          <w:rFonts w:ascii="Arial" w:hAnsi="Arial" w:cs="Arial"/>
        </w:rPr>
        <w:sectPr w:rsidR="00213336" w:rsidSect="00213336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6021B0D4" w14:textId="77777777" w:rsidR="00213336" w:rsidRDefault="00213336" w:rsidP="0021333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0789A005" w14:textId="77777777" w:rsidR="00213336" w:rsidRDefault="00213336" w:rsidP="0021333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Stanislav Hrbek</w:t>
      </w:r>
    </w:p>
    <w:p w14:paraId="45CC929E" w14:textId="77777777" w:rsidR="00213336" w:rsidRDefault="00213336" w:rsidP="0021333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 obce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54219715" w14:textId="77777777" w:rsidR="00213336" w:rsidRDefault="00213336" w:rsidP="0021333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Tomáš Hrubý</w:t>
      </w:r>
    </w:p>
    <w:p w14:paraId="27ADD8BF" w14:textId="77777777" w:rsidR="00213336" w:rsidRDefault="00213336" w:rsidP="00213336">
      <w:pPr>
        <w:spacing w:line="276" w:lineRule="auto"/>
        <w:jc w:val="center"/>
        <w:rPr>
          <w:rFonts w:ascii="Arial" w:hAnsi="Arial" w:cs="Arial"/>
        </w:rPr>
        <w:sectPr w:rsidR="00213336" w:rsidSect="0021333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místostarosta obce</w:t>
      </w:r>
    </w:p>
    <w:p w14:paraId="7A5E4F2F" w14:textId="029569EE" w:rsidR="00DB2DEE" w:rsidRDefault="00DB2DEE" w:rsidP="00213336">
      <w:pPr>
        <w:keepNext/>
        <w:spacing w:line="276" w:lineRule="auto"/>
      </w:pPr>
    </w:p>
    <w:sectPr w:rsidR="00DB2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BD019" w14:textId="77777777" w:rsidR="00307C0B" w:rsidRDefault="00307C0B" w:rsidP="00B07501">
      <w:pPr>
        <w:spacing w:after="0"/>
      </w:pPr>
      <w:r>
        <w:separator/>
      </w:r>
    </w:p>
  </w:endnote>
  <w:endnote w:type="continuationSeparator" w:id="0">
    <w:p w14:paraId="03B9B96C" w14:textId="77777777" w:rsidR="00307C0B" w:rsidRDefault="00307C0B" w:rsidP="00B075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50570" w14:textId="77777777" w:rsidR="00307C0B" w:rsidRDefault="00307C0B" w:rsidP="00B07501">
      <w:pPr>
        <w:spacing w:after="0"/>
      </w:pPr>
      <w:r>
        <w:separator/>
      </w:r>
    </w:p>
  </w:footnote>
  <w:footnote w:type="continuationSeparator" w:id="0">
    <w:p w14:paraId="6B32BAA8" w14:textId="77777777" w:rsidR="00307C0B" w:rsidRDefault="00307C0B" w:rsidP="00B07501">
      <w:pPr>
        <w:spacing w:after="0"/>
      </w:pPr>
      <w:r>
        <w:continuationSeparator/>
      </w:r>
    </w:p>
  </w:footnote>
  <w:footnote w:id="1">
    <w:p w14:paraId="39A50D3C" w14:textId="77777777" w:rsidR="00B07501" w:rsidRDefault="00B07501" w:rsidP="00B0750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BF99296" w14:textId="77777777" w:rsidR="00B07501" w:rsidRDefault="00B07501" w:rsidP="00B07501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48533503" w14:textId="77777777" w:rsidR="00B07501" w:rsidRDefault="00B07501" w:rsidP="00B0750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700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965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4361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1541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8973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356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01"/>
    <w:rsid w:val="00123B88"/>
    <w:rsid w:val="00213336"/>
    <w:rsid w:val="00305E15"/>
    <w:rsid w:val="00307C0B"/>
    <w:rsid w:val="006E1D24"/>
    <w:rsid w:val="007B0B9B"/>
    <w:rsid w:val="007D54F8"/>
    <w:rsid w:val="009261BB"/>
    <w:rsid w:val="00B07501"/>
    <w:rsid w:val="00C44F41"/>
    <w:rsid w:val="00D559B9"/>
    <w:rsid w:val="00DB2DEE"/>
    <w:rsid w:val="00F612F6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FAB3"/>
  <w15:chartTrackingRefBased/>
  <w15:docId w15:val="{7D77EF2E-8ADA-451E-9E8D-C1D82577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7501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07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7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7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7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7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7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7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7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7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7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75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75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75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75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75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75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7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7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7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7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7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75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75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750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7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750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7501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750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7501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075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Tajemník Chotilsko</dc:creator>
  <cp:keywords/>
  <dc:description/>
  <cp:lastModifiedBy>Tajemník Chotilsko</cp:lastModifiedBy>
  <cp:revision>8</cp:revision>
  <dcterms:created xsi:type="dcterms:W3CDTF">2024-04-22T12:24:00Z</dcterms:created>
  <dcterms:modified xsi:type="dcterms:W3CDTF">2024-05-20T09:24:00Z</dcterms:modified>
</cp:coreProperties>
</file>