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CC73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3182720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2D239092" w14:textId="44EC7704" w:rsidR="00274E9C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274E9C">
        <w:rPr>
          <w:rFonts w:ascii="Arial" w:hAnsi="Arial" w:cs="Arial"/>
          <w:b/>
        </w:rPr>
        <w:t>PRAVČICE</w:t>
      </w:r>
    </w:p>
    <w:p w14:paraId="2CD53F3D" w14:textId="3347FA43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274E9C">
        <w:rPr>
          <w:rFonts w:ascii="Arial" w:hAnsi="Arial" w:cs="Arial"/>
          <w:b/>
        </w:rPr>
        <w:t>Pravčice</w:t>
      </w:r>
    </w:p>
    <w:p w14:paraId="0BE7C74D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5E771575" w14:textId="331BFB8E" w:rsidR="00274E9C" w:rsidRPr="00260706" w:rsidRDefault="00610C6D" w:rsidP="00274E9C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274E9C">
        <w:rPr>
          <w:rFonts w:ascii="Arial" w:hAnsi="Arial" w:cs="Arial"/>
          <w:b/>
        </w:rPr>
        <w:t>Pravčice</w:t>
      </w:r>
    </w:p>
    <w:p w14:paraId="7EA9555F" w14:textId="5591ACAE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274E9C">
        <w:rPr>
          <w:rFonts w:ascii="Arial" w:hAnsi="Arial"/>
          <w:b/>
          <w:bCs/>
        </w:rPr>
        <w:t>Pravčice</w:t>
      </w:r>
    </w:p>
    <w:p w14:paraId="413D2B0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2A97035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7B1B5366" w14:textId="023884CD" w:rsidR="00274E9C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274E9C">
        <w:rPr>
          <w:rFonts w:ascii="Arial" w:hAnsi="Arial" w:cs="Arial"/>
          <w:sz w:val="22"/>
          <w:szCs w:val="22"/>
        </w:rPr>
        <w:t>Pravčice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274E9C">
        <w:rPr>
          <w:rFonts w:ascii="Arial" w:hAnsi="Arial" w:cs="Arial"/>
          <w:sz w:val="22"/>
          <w:szCs w:val="22"/>
        </w:rPr>
        <w:t>22.11.2023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BB7A1F">
        <w:rPr>
          <w:rFonts w:ascii="Arial" w:hAnsi="Arial" w:cs="Arial"/>
          <w:sz w:val="22"/>
          <w:szCs w:val="22"/>
        </w:rPr>
        <w:t>6/22/2023/ZOP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69899EBD" w14:textId="77777777" w:rsidR="00274E9C" w:rsidRDefault="00274E9C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0504713" w14:textId="42C3646A" w:rsidR="00274E9C" w:rsidRDefault="0011639F" w:rsidP="00274E9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BE0382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3D67D8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69A12E2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D35173" w14:textId="2CCC242F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28E89174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70C283AB" w14:textId="33E5DA5D" w:rsidR="00274E9C" w:rsidRDefault="00274E9C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zakázáno vodit psy nebo je přenášet na dětské hřiště, pískoviště a na fotbalové hřiště</w:t>
      </w:r>
      <w:r w:rsidR="00795515">
        <w:rPr>
          <w:rFonts w:ascii="Arial" w:hAnsi="Arial" w:cs="Arial"/>
          <w:sz w:val="22"/>
          <w:szCs w:val="22"/>
        </w:rPr>
        <w:t>,</w:t>
      </w:r>
    </w:p>
    <w:p w14:paraId="7D20DF76" w14:textId="77777777" w:rsidR="00AF32A8" w:rsidRPr="00274E9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221891F6" w14:textId="77777777" w:rsidR="00274E9C" w:rsidRPr="00846ACC" w:rsidRDefault="00274E9C" w:rsidP="00274E9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129A747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660340E8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DDF6B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DF284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7C5D8259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2A5E8CB7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849100A" w14:textId="3061D2EF"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795515">
        <w:rPr>
          <w:rFonts w:ascii="Arial" w:hAnsi="Arial"/>
          <w:sz w:val="22"/>
          <w:szCs w:val="22"/>
        </w:rPr>
        <w:t xml:space="preserve">Zrušuje se </w:t>
      </w:r>
      <w:r>
        <w:rPr>
          <w:rFonts w:ascii="Arial" w:hAnsi="Arial"/>
          <w:sz w:val="22"/>
          <w:szCs w:val="22"/>
        </w:rPr>
        <w:t xml:space="preserve">obecně závazná vyhláška obce </w:t>
      </w:r>
      <w:r w:rsidR="00274E9C">
        <w:rPr>
          <w:rFonts w:ascii="Arial" w:hAnsi="Arial"/>
          <w:sz w:val="22"/>
          <w:szCs w:val="22"/>
        </w:rPr>
        <w:t>Pravčice</w:t>
      </w:r>
      <w:r>
        <w:rPr>
          <w:rFonts w:ascii="Arial" w:hAnsi="Arial"/>
          <w:sz w:val="22"/>
          <w:szCs w:val="22"/>
        </w:rPr>
        <w:t xml:space="preserve"> č. </w:t>
      </w:r>
      <w:r w:rsidR="00274E9C">
        <w:rPr>
          <w:rFonts w:ascii="Arial" w:hAnsi="Arial"/>
          <w:sz w:val="22"/>
          <w:szCs w:val="22"/>
        </w:rPr>
        <w:t>2/2009</w:t>
      </w:r>
      <w:r w:rsidR="00795515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o </w:t>
      </w:r>
      <w:r w:rsidR="00274E9C">
        <w:rPr>
          <w:rFonts w:ascii="Arial" w:hAnsi="Arial"/>
          <w:sz w:val="22"/>
          <w:szCs w:val="22"/>
        </w:rPr>
        <w:t>pohybu zvířat na veřejných prostranstvích</w:t>
      </w:r>
      <w:r>
        <w:rPr>
          <w:rFonts w:ascii="Arial" w:hAnsi="Arial"/>
          <w:sz w:val="22"/>
          <w:szCs w:val="22"/>
        </w:rPr>
        <w:t xml:space="preserve">, ze dne </w:t>
      </w:r>
      <w:r w:rsidR="00274E9C">
        <w:rPr>
          <w:rFonts w:ascii="Arial" w:hAnsi="Arial"/>
          <w:sz w:val="22"/>
          <w:szCs w:val="22"/>
        </w:rPr>
        <w:t>30.6.2009</w:t>
      </w:r>
      <w:r>
        <w:rPr>
          <w:rFonts w:ascii="Arial" w:hAnsi="Arial"/>
          <w:sz w:val="22"/>
          <w:szCs w:val="22"/>
        </w:rPr>
        <w:t>.</w:t>
      </w:r>
    </w:p>
    <w:p w14:paraId="75F91503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FA81BEF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1F4485CE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4F89EBE0" w14:textId="77777777" w:rsidR="00D10E75" w:rsidRDefault="00610C6D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>vyhláška nabývá účinnosti dnem</w:t>
      </w:r>
      <w:r w:rsidR="00D10E75">
        <w:rPr>
          <w:rFonts w:ascii="Arial" w:hAnsi="Arial" w:cs="Arial"/>
          <w:color w:val="000000"/>
          <w:sz w:val="22"/>
          <w:szCs w:val="22"/>
        </w:rPr>
        <w:t xml:space="preserve"> 1.1.2024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6B5D082" w14:textId="5CF8CAD3" w:rsidR="0011639F" w:rsidRPr="00D10E75" w:rsidRDefault="0011639F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380CF780" w14:textId="2F8EF34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F5D59">
        <w:rPr>
          <w:rFonts w:ascii="Arial" w:hAnsi="Arial" w:cs="Arial"/>
          <w:color w:val="000000"/>
          <w:sz w:val="22"/>
          <w:szCs w:val="22"/>
        </w:rPr>
        <w:t>………….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="00C03E93">
        <w:rPr>
          <w:rFonts w:ascii="Arial" w:hAnsi="Arial" w:cs="Arial"/>
          <w:color w:val="000000"/>
          <w:sz w:val="22"/>
          <w:szCs w:val="22"/>
        </w:rPr>
        <w:t xml:space="preserve"> </w:t>
      </w:r>
      <w:r w:rsidR="000F5D59">
        <w:rPr>
          <w:rFonts w:ascii="Arial" w:hAnsi="Arial" w:cs="Arial"/>
          <w:color w:val="000000"/>
          <w:sz w:val="22"/>
          <w:szCs w:val="22"/>
        </w:rPr>
        <w:t>…………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  <w:r w:rsidR="00C03E93">
        <w:rPr>
          <w:rFonts w:ascii="Arial" w:hAnsi="Arial" w:cs="Arial"/>
          <w:color w:val="000000"/>
          <w:sz w:val="22"/>
          <w:szCs w:val="22"/>
        </w:rPr>
        <w:t>…..</w:t>
      </w:r>
    </w:p>
    <w:p w14:paraId="647FAF1B" w14:textId="7EB276F3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Šárka </w:t>
      </w:r>
      <w:proofErr w:type="spellStart"/>
      <w:r w:rsidR="000F5D59">
        <w:rPr>
          <w:rFonts w:ascii="Arial" w:hAnsi="Arial" w:cs="Arial"/>
          <w:color w:val="000000"/>
          <w:sz w:val="22"/>
          <w:szCs w:val="22"/>
        </w:rPr>
        <w:t>Gahurová</w:t>
      </w:r>
      <w:proofErr w:type="spellEnd"/>
      <w:r w:rsidR="00C03E93">
        <w:rPr>
          <w:rFonts w:ascii="Arial" w:hAnsi="Arial" w:cs="Arial"/>
          <w:color w:val="000000"/>
          <w:sz w:val="22"/>
          <w:szCs w:val="22"/>
        </w:rPr>
        <w:t xml:space="preserve"> </w:t>
      </w:r>
      <w:r w:rsidR="005342F2">
        <w:rPr>
          <w:rFonts w:ascii="Arial" w:hAnsi="Arial" w:cs="Arial"/>
          <w:color w:val="000000"/>
          <w:sz w:val="22"/>
          <w:szCs w:val="22"/>
        </w:rPr>
        <w:t>v.r.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Ing. Lukáš </w:t>
      </w:r>
      <w:proofErr w:type="spellStart"/>
      <w:r w:rsidR="000F5D59">
        <w:rPr>
          <w:rFonts w:ascii="Arial" w:hAnsi="Arial" w:cs="Arial"/>
          <w:color w:val="000000"/>
          <w:sz w:val="22"/>
          <w:szCs w:val="22"/>
        </w:rPr>
        <w:t>Mišelnick</w:t>
      </w:r>
      <w:r w:rsidR="00C03E93">
        <w:rPr>
          <w:rFonts w:ascii="Arial" w:hAnsi="Arial" w:cs="Arial"/>
          <w:color w:val="000000"/>
          <w:sz w:val="22"/>
          <w:szCs w:val="22"/>
        </w:rPr>
        <w:t>ý</w:t>
      </w:r>
      <w:proofErr w:type="spellEnd"/>
      <w:r w:rsidR="00C03E93">
        <w:rPr>
          <w:rFonts w:ascii="Arial" w:hAnsi="Arial" w:cs="Arial"/>
          <w:color w:val="000000"/>
          <w:sz w:val="22"/>
          <w:szCs w:val="22"/>
        </w:rPr>
        <w:t xml:space="preserve"> </w:t>
      </w:r>
      <w:r w:rsidR="005342F2">
        <w:rPr>
          <w:rFonts w:ascii="Arial" w:hAnsi="Arial" w:cs="Arial"/>
          <w:color w:val="000000"/>
          <w:sz w:val="22"/>
          <w:szCs w:val="22"/>
        </w:rPr>
        <w:t>v.r.</w:t>
      </w:r>
    </w:p>
    <w:p w14:paraId="37806D8E" w14:textId="20BB3DD9" w:rsidR="0011639F" w:rsidRDefault="002F692A" w:rsidP="00D10E75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0F5D59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D10E75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F5D59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75B22F97" w14:textId="13F6FCD3" w:rsidR="00D10E75" w:rsidRDefault="00181A11" w:rsidP="00D10E75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181A11">
        <w:rPr>
          <w:noProof/>
        </w:rPr>
        <w:t xml:space="preserve"> </w:t>
      </w:r>
    </w:p>
    <w:sectPr w:rsidR="00D10E75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8EDF" w14:textId="77777777" w:rsidR="005A7760" w:rsidRDefault="005A7760" w:rsidP="0011639F">
      <w:r>
        <w:separator/>
      </w:r>
    </w:p>
  </w:endnote>
  <w:endnote w:type="continuationSeparator" w:id="0">
    <w:p w14:paraId="2BC4EE09" w14:textId="77777777" w:rsidR="005A7760" w:rsidRDefault="005A776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A4D6" w14:textId="77777777" w:rsidR="005A7760" w:rsidRDefault="005A7760" w:rsidP="0011639F">
      <w:r>
        <w:separator/>
      </w:r>
    </w:p>
  </w:footnote>
  <w:footnote w:type="continuationSeparator" w:id="0">
    <w:p w14:paraId="75E49DF0" w14:textId="77777777" w:rsidR="005A7760" w:rsidRDefault="005A7760" w:rsidP="0011639F">
      <w:r>
        <w:continuationSeparator/>
      </w:r>
    </w:p>
  </w:footnote>
  <w:footnote w:id="1">
    <w:p w14:paraId="4C0D0C4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B9C71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  <w:p w14:paraId="43C91693" w14:textId="77777777" w:rsidR="00D10E75" w:rsidRDefault="00D10E75" w:rsidP="0011639F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E5BF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5587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671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233C"/>
    <w:rsid w:val="000B6D8E"/>
    <w:rsid w:val="000C099E"/>
    <w:rsid w:val="000F5D59"/>
    <w:rsid w:val="00101E54"/>
    <w:rsid w:val="0011639F"/>
    <w:rsid w:val="0016221A"/>
    <w:rsid w:val="001651BA"/>
    <w:rsid w:val="00181A11"/>
    <w:rsid w:val="001A2FC6"/>
    <w:rsid w:val="00202E84"/>
    <w:rsid w:val="00260706"/>
    <w:rsid w:val="00274E9C"/>
    <w:rsid w:val="002C12DA"/>
    <w:rsid w:val="002C23C7"/>
    <w:rsid w:val="002F1233"/>
    <w:rsid w:val="002F692A"/>
    <w:rsid w:val="003E0A10"/>
    <w:rsid w:val="004449AA"/>
    <w:rsid w:val="004626AD"/>
    <w:rsid w:val="00473450"/>
    <w:rsid w:val="005042E0"/>
    <w:rsid w:val="00517F68"/>
    <w:rsid w:val="00524540"/>
    <w:rsid w:val="005342F2"/>
    <w:rsid w:val="00543FF5"/>
    <w:rsid w:val="005664A0"/>
    <w:rsid w:val="005A7760"/>
    <w:rsid w:val="005C57FC"/>
    <w:rsid w:val="005E2B29"/>
    <w:rsid w:val="006010F0"/>
    <w:rsid w:val="00606DE0"/>
    <w:rsid w:val="00610C6D"/>
    <w:rsid w:val="00653713"/>
    <w:rsid w:val="006D0178"/>
    <w:rsid w:val="00764077"/>
    <w:rsid w:val="00795515"/>
    <w:rsid w:val="007E05F2"/>
    <w:rsid w:val="008209C3"/>
    <w:rsid w:val="00824BDC"/>
    <w:rsid w:val="008442EC"/>
    <w:rsid w:val="00846ACC"/>
    <w:rsid w:val="00856AE5"/>
    <w:rsid w:val="00977070"/>
    <w:rsid w:val="00983073"/>
    <w:rsid w:val="00987368"/>
    <w:rsid w:val="009A1CF5"/>
    <w:rsid w:val="009A4035"/>
    <w:rsid w:val="009E0B79"/>
    <w:rsid w:val="00A140CC"/>
    <w:rsid w:val="00A247B5"/>
    <w:rsid w:val="00A54E9F"/>
    <w:rsid w:val="00A607C5"/>
    <w:rsid w:val="00A84E5D"/>
    <w:rsid w:val="00AA5B50"/>
    <w:rsid w:val="00AF32A8"/>
    <w:rsid w:val="00B042E2"/>
    <w:rsid w:val="00B47B2F"/>
    <w:rsid w:val="00B51B96"/>
    <w:rsid w:val="00BB7A1F"/>
    <w:rsid w:val="00BD5806"/>
    <w:rsid w:val="00C03E93"/>
    <w:rsid w:val="00C5315E"/>
    <w:rsid w:val="00C56D85"/>
    <w:rsid w:val="00C90370"/>
    <w:rsid w:val="00D10E75"/>
    <w:rsid w:val="00DA0731"/>
    <w:rsid w:val="00DD6C1B"/>
    <w:rsid w:val="00E6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F183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Pravčice</cp:lastModifiedBy>
  <cp:revision>7</cp:revision>
  <dcterms:created xsi:type="dcterms:W3CDTF">2023-10-19T04:53:00Z</dcterms:created>
  <dcterms:modified xsi:type="dcterms:W3CDTF">2023-11-27T07:36:00Z</dcterms:modified>
</cp:coreProperties>
</file>