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FA2CA" w14:textId="77777777" w:rsidR="002D5495" w:rsidRPr="00377166" w:rsidRDefault="002D5495" w:rsidP="002D5495">
      <w:pPr>
        <w:pStyle w:val="Nadpis2"/>
        <w:spacing w:line="280" w:lineRule="atLeast"/>
        <w:jc w:val="center"/>
      </w:pPr>
      <w:bookmarkStart w:id="0" w:name="_GoBack"/>
      <w:bookmarkEnd w:id="0"/>
    </w:p>
    <w:p w14:paraId="2504D290" w14:textId="77777777" w:rsidR="00C40CBB" w:rsidRPr="0047068F" w:rsidRDefault="00C40CBB" w:rsidP="00C40CBB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F451CE">
        <w:rPr>
          <w:rFonts w:ascii="Arial" w:hAnsi="Arial" w:cs="Arial"/>
          <w:b/>
          <w:bCs/>
        </w:rPr>
        <w:t>MĚSTO</w:t>
      </w:r>
      <w:r w:rsidRPr="004706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OSTROV</w:t>
      </w:r>
    </w:p>
    <w:p w14:paraId="450E941C" w14:textId="77777777" w:rsidR="00C40CBB" w:rsidRPr="0047068F" w:rsidRDefault="00C40CBB" w:rsidP="00C40CBB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>
        <w:rPr>
          <w:rFonts w:ascii="Arial" w:hAnsi="Arial" w:cs="Arial"/>
          <w:b/>
          <w:bCs/>
        </w:rPr>
        <w:t>města Ostrov</w:t>
      </w:r>
      <w:r w:rsidRPr="0047068F">
        <w:rPr>
          <w:rFonts w:ascii="Arial" w:hAnsi="Arial" w:cs="Arial"/>
          <w:b/>
          <w:bCs/>
        </w:rPr>
        <w:t xml:space="preserve"> </w:t>
      </w:r>
    </w:p>
    <w:p w14:paraId="5B54E00B" w14:textId="77777777" w:rsidR="00125B3C" w:rsidRPr="00C40CBB" w:rsidRDefault="00C40CBB" w:rsidP="00C40CBB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Ostrov</w:t>
      </w:r>
      <w:r w:rsidRPr="0047068F">
        <w:rPr>
          <w:rFonts w:ascii="Arial" w:hAnsi="Arial" w:cs="Arial"/>
          <w:b/>
        </w:rPr>
        <w:t>,</w:t>
      </w:r>
    </w:p>
    <w:p w14:paraId="6223F916" w14:textId="77777777" w:rsidR="009E72F0" w:rsidRDefault="005F441F" w:rsidP="00B96CCF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bookmarkStart w:id="1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</w:p>
    <w:p w14:paraId="19179AD5" w14:textId="77777777" w:rsidR="005F441F" w:rsidRPr="002E0EAD" w:rsidRDefault="009E72F0" w:rsidP="00B96CC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</w:rPr>
        <w:t xml:space="preserve">č. </w:t>
      </w:r>
      <w:r w:rsidR="00C40CBB">
        <w:rPr>
          <w:rFonts w:ascii="Arial-BoldMT" w:hAnsi="Arial-BoldMT" w:cs="Arial-BoldMT"/>
          <w:b/>
          <w:bCs/>
        </w:rPr>
        <w:t>3/2023</w:t>
      </w:r>
      <w:r w:rsidR="005F441F">
        <w:rPr>
          <w:rFonts w:ascii="Arial" w:hAnsi="Arial" w:cs="Arial"/>
          <w:b/>
        </w:rPr>
        <w:t>, o </w:t>
      </w:r>
      <w:r w:rsidR="00C40CBB">
        <w:rPr>
          <w:rFonts w:ascii="Arial" w:hAnsi="Arial" w:cs="Arial"/>
          <w:b/>
        </w:rPr>
        <w:t>nočním klidu</w:t>
      </w:r>
    </w:p>
    <w:p w14:paraId="399BAF0D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1"/>
    <w:p w14:paraId="24975F1D" w14:textId="77777777" w:rsidR="00C40CBB" w:rsidRDefault="00C40CBB" w:rsidP="00C40CB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Ostrov se na svém zasedání dne </w:t>
      </w:r>
      <w:r w:rsidR="00256DD1">
        <w:rPr>
          <w:rFonts w:ascii="Arial" w:hAnsi="Arial" w:cs="Arial"/>
          <w:sz w:val="22"/>
          <w:szCs w:val="22"/>
        </w:rPr>
        <w:t>20. 9. 2023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202DE">
        <w:rPr>
          <w:rFonts w:ascii="Arial" w:hAnsi="Arial" w:cs="Arial"/>
          <w:sz w:val="22"/>
          <w:szCs w:val="22"/>
        </w:rPr>
        <w:t>129/23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5E28A9C2" w14:textId="77777777" w:rsidR="005F441F" w:rsidRPr="00B851E4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B851E4">
        <w:rPr>
          <w:rFonts w:ascii="Arial" w:hAnsi="Arial" w:cs="Arial"/>
          <w:sz w:val="22"/>
          <w:szCs w:val="22"/>
        </w:rPr>
        <w:t>Čl. 1</w:t>
      </w:r>
    </w:p>
    <w:p w14:paraId="59056997" w14:textId="77777777" w:rsidR="00C40CBB" w:rsidRDefault="00C40CBB" w:rsidP="00C40CBB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vyhláškou se  </w:t>
      </w:r>
      <w:r w:rsidRPr="00C40CBB">
        <w:rPr>
          <w:rFonts w:ascii="Arial" w:hAnsi="Arial" w:cs="Arial"/>
          <w:b/>
          <w:sz w:val="22"/>
          <w:szCs w:val="22"/>
        </w:rPr>
        <w:t>r u š í</w:t>
      </w:r>
      <w:r>
        <w:rPr>
          <w:rFonts w:ascii="Arial" w:hAnsi="Arial" w:cs="Arial"/>
          <w:sz w:val="22"/>
          <w:szCs w:val="22"/>
        </w:rPr>
        <w:t xml:space="preserve">  Čl. 3 odst. 6 Obecně závazné vyhlášky</w:t>
      </w:r>
      <w:r w:rsidR="005F441F" w:rsidRPr="009C5BA6">
        <w:rPr>
          <w:rFonts w:ascii="Arial" w:hAnsi="Arial" w:cs="Arial"/>
          <w:sz w:val="22"/>
          <w:szCs w:val="22"/>
        </w:rPr>
        <w:t xml:space="preserve"> </w:t>
      </w:r>
      <w:r w:rsidR="00B96CCF">
        <w:rPr>
          <w:rFonts w:ascii="Arial" w:hAnsi="Arial" w:cs="Arial"/>
          <w:sz w:val="22"/>
          <w:szCs w:val="22"/>
        </w:rPr>
        <w:t xml:space="preserve">města </w:t>
      </w:r>
      <w:r>
        <w:rPr>
          <w:rFonts w:ascii="Arial" w:hAnsi="Arial" w:cs="Arial"/>
          <w:sz w:val="22"/>
          <w:szCs w:val="22"/>
        </w:rPr>
        <w:t>Ostrov č. 3/2023</w:t>
      </w:r>
      <w:r w:rsidR="00635D0D" w:rsidRPr="009C5BA6">
        <w:rPr>
          <w:rFonts w:ascii="Arial" w:hAnsi="Arial" w:cs="Arial"/>
          <w:sz w:val="22"/>
          <w:szCs w:val="22"/>
        </w:rPr>
        <w:t>, o </w:t>
      </w:r>
      <w:r>
        <w:rPr>
          <w:rFonts w:ascii="Arial" w:hAnsi="Arial" w:cs="Arial"/>
          <w:sz w:val="22"/>
          <w:szCs w:val="22"/>
        </w:rPr>
        <w:t>nočním klidu</w:t>
      </w:r>
      <w:r w:rsidR="009E72F0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26. 4. 2023.</w:t>
      </w:r>
    </w:p>
    <w:p w14:paraId="3FB0B832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997370B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39279BE1" w14:textId="77777777" w:rsidR="00E5355F" w:rsidRPr="009C5BA6" w:rsidRDefault="00C40CBB" w:rsidP="005F441F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5355F" w:rsidRPr="009C5BA6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vyhláška</w:t>
      </w:r>
      <w:r w:rsidR="00E5355F" w:rsidRPr="009C5BA6">
        <w:rPr>
          <w:rFonts w:ascii="Arial" w:hAnsi="Arial" w:cs="Arial"/>
          <w:sz w:val="22"/>
          <w:szCs w:val="22"/>
        </w:rPr>
        <w:t xml:space="preserve"> nabývá účinnosti počátkem patnáctého dne následujícího po</w:t>
      </w:r>
      <w:r w:rsidR="00F5659A">
        <w:rPr>
          <w:rFonts w:ascii="Arial" w:hAnsi="Arial" w:cs="Arial"/>
          <w:sz w:val="22"/>
          <w:szCs w:val="22"/>
        </w:rPr>
        <w:t> </w:t>
      </w:r>
      <w:r w:rsidR="00E5355F" w:rsidRPr="009C5BA6">
        <w:rPr>
          <w:rFonts w:ascii="Arial" w:hAnsi="Arial" w:cs="Arial"/>
          <w:sz w:val="22"/>
          <w:szCs w:val="22"/>
        </w:rPr>
        <w:t>dni jejího vyhlášení.</w:t>
      </w:r>
    </w:p>
    <w:p w14:paraId="3F93DC62" w14:textId="77777777" w:rsidR="00AC0E72" w:rsidRDefault="00AC0E72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267A66AE" w14:textId="77777777" w:rsidR="00061EEF" w:rsidRDefault="00061EEF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40C1FB33" w14:textId="77777777" w:rsidR="002D5495" w:rsidRDefault="002D5495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CEB322" w14:textId="77777777" w:rsidR="002D5495" w:rsidRDefault="002D5495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BB16DD" w14:textId="77777777" w:rsidR="002D5495" w:rsidRPr="001E0F16" w:rsidRDefault="002D5495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 xml:space="preserve">…………………………                   </w:t>
      </w:r>
      <w:r w:rsidRPr="001E0F16">
        <w:rPr>
          <w:rFonts w:ascii="Arial" w:hAnsi="Arial" w:cs="Arial"/>
          <w:sz w:val="22"/>
          <w:szCs w:val="22"/>
        </w:rPr>
        <w:tab/>
        <w:t xml:space="preserve">  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 xml:space="preserve">…………………………….     </w:t>
      </w:r>
    </w:p>
    <w:p w14:paraId="3468EB56" w14:textId="77777777" w:rsidR="009E72F0" w:rsidRDefault="00C40CBB" w:rsidP="009E72F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Bc. Pavel Čekan</w:t>
      </w:r>
      <w:r w:rsidR="00B202DE">
        <w:rPr>
          <w:rFonts w:ascii="Arial" w:hAnsi="Arial" w:cs="Arial"/>
          <w:sz w:val="22"/>
          <w:szCs w:val="22"/>
        </w:rPr>
        <w:t>, v.r.</w:t>
      </w:r>
      <w:r w:rsidR="009E72F0">
        <w:rPr>
          <w:rFonts w:ascii="Arial" w:hAnsi="Arial" w:cs="Arial"/>
          <w:sz w:val="22"/>
          <w:szCs w:val="22"/>
        </w:rPr>
        <w:tab/>
      </w:r>
      <w:r w:rsidR="009E72F0">
        <w:rPr>
          <w:rFonts w:ascii="Arial" w:hAnsi="Arial" w:cs="Arial"/>
          <w:sz w:val="22"/>
          <w:szCs w:val="22"/>
        </w:rPr>
        <w:tab/>
      </w:r>
      <w:r w:rsidR="009E72F0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David Hanakovič</w:t>
      </w:r>
      <w:r w:rsidR="00B202DE">
        <w:rPr>
          <w:rFonts w:ascii="Arial" w:hAnsi="Arial" w:cs="Arial"/>
          <w:sz w:val="22"/>
          <w:szCs w:val="22"/>
        </w:rPr>
        <w:t>, v.r.</w:t>
      </w:r>
    </w:p>
    <w:p w14:paraId="38190DEC" w14:textId="77777777" w:rsidR="009E72F0" w:rsidRDefault="009E72F0" w:rsidP="009E72F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0CB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starosta</w:t>
      </w:r>
    </w:p>
    <w:p w14:paraId="3437DBBF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BD1F2" w14:textId="77777777" w:rsidR="00277E5E" w:rsidRDefault="00277E5E">
      <w:r>
        <w:separator/>
      </w:r>
    </w:p>
  </w:endnote>
  <w:endnote w:type="continuationSeparator" w:id="0">
    <w:p w14:paraId="18E20C2E" w14:textId="77777777" w:rsidR="00277E5E" w:rsidRDefault="0027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B6069" w14:textId="5E84384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3B77">
      <w:rPr>
        <w:noProof/>
      </w:rPr>
      <w:t>1</w:t>
    </w:r>
    <w:r>
      <w:fldChar w:fldCharType="end"/>
    </w:r>
  </w:p>
  <w:p w14:paraId="3C9E5B89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A63DF" w14:textId="77777777" w:rsidR="00277E5E" w:rsidRDefault="00277E5E">
      <w:r>
        <w:separator/>
      </w:r>
    </w:p>
  </w:footnote>
  <w:footnote w:type="continuationSeparator" w:id="0">
    <w:p w14:paraId="4F463854" w14:textId="77777777" w:rsidR="00277E5E" w:rsidRDefault="0027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4"/>
  </w:num>
  <w:num w:numId="3">
    <w:abstractNumId w:val="8"/>
  </w:num>
  <w:num w:numId="4">
    <w:abstractNumId w:val="21"/>
  </w:num>
  <w:num w:numId="5">
    <w:abstractNumId w:val="20"/>
  </w:num>
  <w:num w:numId="6">
    <w:abstractNumId w:val="25"/>
  </w:num>
  <w:num w:numId="7">
    <w:abstractNumId w:val="13"/>
  </w:num>
  <w:num w:numId="8">
    <w:abstractNumId w:val="3"/>
  </w:num>
  <w:num w:numId="9">
    <w:abstractNumId w:val="24"/>
  </w:num>
  <w:num w:numId="10">
    <w:abstractNumId w:val="12"/>
  </w:num>
  <w:num w:numId="11">
    <w:abstractNumId w:val="26"/>
  </w:num>
  <w:num w:numId="12">
    <w:abstractNumId w:val="16"/>
  </w:num>
  <w:num w:numId="13">
    <w:abstractNumId w:val="10"/>
  </w:num>
  <w:num w:numId="14">
    <w:abstractNumId w:val="4"/>
  </w:num>
  <w:num w:numId="15">
    <w:abstractNumId w:val="1"/>
  </w:num>
  <w:num w:numId="16">
    <w:abstractNumId w:val="30"/>
  </w:num>
  <w:num w:numId="17">
    <w:abstractNumId w:val="18"/>
  </w:num>
  <w:num w:numId="18">
    <w:abstractNumId w:val="0"/>
  </w:num>
  <w:num w:numId="19">
    <w:abstractNumId w:val="32"/>
  </w:num>
  <w:num w:numId="20">
    <w:abstractNumId w:val="22"/>
  </w:num>
  <w:num w:numId="21">
    <w:abstractNumId w:val="19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14"/>
  </w:num>
  <w:num w:numId="29">
    <w:abstractNumId w:val="31"/>
  </w:num>
  <w:num w:numId="30">
    <w:abstractNumId w:val="6"/>
  </w:num>
  <w:num w:numId="31">
    <w:abstractNumId w:val="29"/>
  </w:num>
  <w:num w:numId="32">
    <w:abstractNumId w:val="23"/>
  </w:num>
  <w:num w:numId="33">
    <w:abstractNumId w:val="33"/>
  </w:num>
  <w:num w:numId="34">
    <w:abstractNumId w:val="27"/>
  </w:num>
  <w:num w:numId="35">
    <w:abstractNumId w:val="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56DD1"/>
    <w:rsid w:val="00261607"/>
    <w:rsid w:val="00264C98"/>
    <w:rsid w:val="00277325"/>
    <w:rsid w:val="00277E5E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6C6E"/>
    <w:rsid w:val="00462ABC"/>
    <w:rsid w:val="00467747"/>
    <w:rsid w:val="0047255E"/>
    <w:rsid w:val="004733F1"/>
    <w:rsid w:val="00473639"/>
    <w:rsid w:val="00474AFD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60F8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3E01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02DE"/>
    <w:rsid w:val="00B224DE"/>
    <w:rsid w:val="00B243AD"/>
    <w:rsid w:val="00B34FFD"/>
    <w:rsid w:val="00B36D09"/>
    <w:rsid w:val="00B411F8"/>
    <w:rsid w:val="00B53E98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792D"/>
    <w:rsid w:val="00C40ADB"/>
    <w:rsid w:val="00C40CB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51F2"/>
    <w:rsid w:val="00F74E6A"/>
    <w:rsid w:val="00F935C9"/>
    <w:rsid w:val="00F93B77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3B58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1B66E132A47409D2921CFC0CFBD86" ma:contentTypeVersion="10" ma:contentTypeDescription="Vytvoří nový dokument" ma:contentTypeScope="" ma:versionID="4a8ae1c0e4f172ce5186ffb0959a1795">
  <xsd:schema xmlns:xsd="http://www.w3.org/2001/XMLSchema" xmlns:xs="http://www.w3.org/2001/XMLSchema" xmlns:p="http://schemas.microsoft.com/office/2006/metadata/properties" xmlns:ns3="75588694-fb37-4468-815a-a2ad3930c0e4" targetNamespace="http://schemas.microsoft.com/office/2006/metadata/properties" ma:root="true" ma:fieldsID="66171a78ae7b20c7b68875c27a61114b" ns3:_="">
    <xsd:import namespace="75588694-fb37-4468-815a-a2ad3930c0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88694-fb37-4468-815a-a2ad3930c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A7EBF-6689-4EC1-A284-E05BA27BA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88694-fb37-4468-815a-a2ad3930c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D32BD-294A-4850-B941-98D7A77AE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739C1-F366-45A7-9E91-938EAF49CA2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75588694-fb37-4468-815a-a2ad3930c0e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9910CC-AB5D-45BE-8D8D-72A7252F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Jiránek Jiří</cp:lastModifiedBy>
  <cp:revision>2</cp:revision>
  <cp:lastPrinted>2022-10-18T11:12:00Z</cp:lastPrinted>
  <dcterms:created xsi:type="dcterms:W3CDTF">2023-09-22T08:35:00Z</dcterms:created>
  <dcterms:modified xsi:type="dcterms:W3CDTF">2023-09-22T08:35:00Z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0x01010020E1B66E132A47409D2921CFC0CFBD86</vt:lpwstr>
  </property>
</Properties>
</file>