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43A83">
        <w:rPr>
          <w:rFonts w:ascii="Arial" w:hAnsi="Arial" w:cs="Arial"/>
          <w:b/>
        </w:rPr>
        <w:t>CHABEŘICE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43A83">
        <w:rPr>
          <w:rFonts w:ascii="Arial" w:hAnsi="Arial" w:cs="Arial"/>
          <w:b/>
        </w:rPr>
        <w:t>Chabeřice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43A83">
        <w:rPr>
          <w:rFonts w:ascii="Arial" w:hAnsi="Arial" w:cs="Arial"/>
          <w:b/>
        </w:rPr>
        <w:t>Chabeřice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843A83">
        <w:rPr>
          <w:rFonts w:ascii="Arial" w:hAnsi="Arial" w:cs="Arial"/>
          <w:sz w:val="22"/>
          <w:szCs w:val="22"/>
        </w:rPr>
        <w:t>Chabeřice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843A83">
        <w:rPr>
          <w:rFonts w:ascii="Arial" w:hAnsi="Arial" w:cs="Arial"/>
          <w:sz w:val="22"/>
          <w:szCs w:val="22"/>
        </w:rPr>
        <w:t>16. 12. 2024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1B37F8">
        <w:rPr>
          <w:rFonts w:ascii="Arial" w:hAnsi="Arial" w:cs="Arial"/>
          <w:sz w:val="22"/>
          <w:szCs w:val="22"/>
        </w:rPr>
        <w:t> </w:t>
      </w:r>
      <w:r w:rsidR="001B37F8" w:rsidRPr="001B37F8">
        <w:rPr>
          <w:rFonts w:ascii="Arial" w:hAnsi="Arial" w:cs="Arial"/>
          <w:sz w:val="22"/>
          <w:szCs w:val="22"/>
        </w:rPr>
        <w:t>8/3/2024/58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843A83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843A83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843A83">
        <w:rPr>
          <w:rFonts w:ascii="Arial" w:hAnsi="Arial" w:cs="Arial"/>
          <w:sz w:val="22"/>
          <w:szCs w:val="22"/>
        </w:rPr>
        <w:t xml:space="preserve">obecní systém </w:t>
      </w:r>
      <w:r w:rsidR="00BD2B1D" w:rsidRPr="00843A83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843A83">
        <w:rPr>
          <w:rFonts w:ascii="Arial" w:hAnsi="Arial" w:cs="Arial"/>
          <w:sz w:val="22"/>
          <w:szCs w:val="22"/>
        </w:rPr>
        <w:t xml:space="preserve"> </w:t>
      </w:r>
      <w:r w:rsidR="00843A83" w:rsidRPr="00843A83">
        <w:rPr>
          <w:rFonts w:ascii="Arial" w:hAnsi="Arial" w:cs="Arial"/>
          <w:sz w:val="22"/>
          <w:szCs w:val="22"/>
        </w:rPr>
        <w:t>Chabeřice</w:t>
      </w:r>
      <w:r w:rsidR="00843A83">
        <w:rPr>
          <w:rFonts w:ascii="Arial" w:hAnsi="Arial" w:cs="Arial"/>
          <w:i/>
          <w:color w:val="00B0F0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843A8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43A83">
        <w:rPr>
          <w:rFonts w:ascii="Arial" w:hAnsi="Arial" w:cs="Arial"/>
          <w:sz w:val="22"/>
          <w:szCs w:val="22"/>
        </w:rPr>
        <w:t>(např. koberce, matrace, nábytek,… 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43A83" w:rsidRPr="00843A83">
        <w:rPr>
          <w:rFonts w:ascii="Arial" w:hAnsi="Arial" w:cs="Arial"/>
          <w:sz w:val="22"/>
          <w:szCs w:val="22"/>
        </w:rPr>
        <w:t>sběrné nádoby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4722A" w:rsidRPr="00AF1DFB" w:rsidRDefault="002A3581" w:rsidP="00AF1DF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AF1DFB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E230DF" w:rsidRPr="00AF1DFB">
        <w:rPr>
          <w:rFonts w:ascii="Arial" w:hAnsi="Arial" w:cs="Arial"/>
          <w:sz w:val="22"/>
          <w:szCs w:val="22"/>
        </w:rPr>
        <w:t xml:space="preserve"> uvedených v příloze č. 1.</w:t>
      </w:r>
      <w:r w:rsidR="00843A83" w:rsidRPr="00AF1DFB">
        <w:rPr>
          <w:rFonts w:ascii="Arial" w:hAnsi="Arial" w:cs="Arial"/>
          <w:sz w:val="22"/>
          <w:szCs w:val="22"/>
        </w:rPr>
        <w:br/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E230DF">
        <w:rPr>
          <w:rFonts w:ascii="Arial" w:hAnsi="Arial" w:cs="Arial"/>
          <w:bCs/>
          <w:i/>
          <w:color w:val="000000"/>
        </w:rPr>
        <w:t xml:space="preserve"> - velkoobjemový kontejner, barva zelená</w:t>
      </w:r>
    </w:p>
    <w:p w:rsidR="00E230DF" w:rsidRPr="00E230DF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230DF">
        <w:rPr>
          <w:rFonts w:ascii="Arial" w:hAnsi="Arial" w:cs="Arial"/>
          <w:bCs/>
          <w:i/>
          <w:color w:val="000000"/>
        </w:rPr>
        <w:t>P</w:t>
      </w:r>
      <w:r w:rsidR="0024722A" w:rsidRPr="00E230DF">
        <w:rPr>
          <w:rFonts w:ascii="Arial" w:hAnsi="Arial" w:cs="Arial"/>
          <w:bCs/>
          <w:i/>
          <w:color w:val="000000"/>
        </w:rPr>
        <w:t>apír</w:t>
      </w:r>
      <w:r w:rsidR="00E230DF">
        <w:rPr>
          <w:rFonts w:ascii="Arial" w:hAnsi="Arial" w:cs="Arial"/>
          <w:bCs/>
          <w:i/>
          <w:color w:val="000000"/>
        </w:rPr>
        <w:t xml:space="preserve"> - zvonový kontejner, </w:t>
      </w:r>
      <w:r w:rsidR="0024722A" w:rsidRPr="00E230DF">
        <w:rPr>
          <w:rFonts w:ascii="Arial" w:hAnsi="Arial" w:cs="Arial"/>
          <w:bCs/>
          <w:i/>
          <w:color w:val="000000"/>
        </w:rPr>
        <w:t xml:space="preserve">barva </w:t>
      </w:r>
      <w:r w:rsidR="00E230DF">
        <w:rPr>
          <w:rFonts w:ascii="Arial" w:hAnsi="Arial" w:cs="Arial"/>
          <w:bCs/>
          <w:i/>
          <w:color w:val="000000"/>
        </w:rPr>
        <w:t>modrá</w:t>
      </w:r>
    </w:p>
    <w:p w:rsidR="00A94551" w:rsidRPr="00E230DF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E230DF">
        <w:rPr>
          <w:rFonts w:ascii="Arial" w:hAnsi="Arial" w:cs="Arial"/>
          <w:bCs/>
          <w:i/>
          <w:color w:val="000000"/>
        </w:rPr>
        <w:t>PET lahve</w:t>
      </w:r>
      <w:r w:rsidR="00E230DF">
        <w:rPr>
          <w:rFonts w:ascii="Arial" w:hAnsi="Arial" w:cs="Arial"/>
          <w:bCs/>
          <w:i/>
          <w:color w:val="000000"/>
        </w:rPr>
        <w:t xml:space="preserve"> - zvonový kontejner, barva žlutá</w:t>
      </w:r>
    </w:p>
    <w:p w:rsidR="00E230DF" w:rsidRPr="00E230DF" w:rsidRDefault="00E230DF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Ostatní plasty - kontejner 1100l, barva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E230DF">
        <w:rPr>
          <w:rFonts w:ascii="Arial" w:hAnsi="Arial" w:cs="Arial"/>
          <w:bCs/>
          <w:i/>
          <w:color w:val="000000"/>
        </w:rPr>
        <w:t xml:space="preserve"> - kontejner, </w:t>
      </w:r>
      <w:r w:rsidR="0024722A" w:rsidRPr="00AC2295">
        <w:rPr>
          <w:rFonts w:ascii="Arial" w:hAnsi="Arial" w:cs="Arial"/>
          <w:bCs/>
          <w:i/>
          <w:color w:val="000000"/>
        </w:rPr>
        <w:t>barva</w:t>
      </w:r>
      <w:r w:rsidR="00E230DF">
        <w:rPr>
          <w:rFonts w:ascii="Arial" w:hAnsi="Arial" w:cs="Arial"/>
          <w:bCs/>
          <w:i/>
          <w:color w:val="000000"/>
        </w:rPr>
        <w:t xml:space="preserve"> zelená nebo bílá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E230DF">
        <w:rPr>
          <w:rFonts w:ascii="Arial" w:hAnsi="Arial" w:cs="Arial"/>
          <w:bCs/>
          <w:i/>
          <w:color w:val="000000"/>
        </w:rPr>
        <w:t xml:space="preserve">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barva </w:t>
      </w:r>
      <w:r w:rsidR="00E230DF">
        <w:rPr>
          <w:rFonts w:ascii="Arial" w:hAnsi="Arial" w:cs="Arial"/>
          <w:bCs/>
          <w:i/>
          <w:color w:val="000000"/>
        </w:rPr>
        <w:t>šedá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E230DF">
        <w:rPr>
          <w:rFonts w:ascii="Arial" w:hAnsi="Arial" w:cs="Arial"/>
          <w:i/>
          <w:iCs/>
          <w:sz w:val="22"/>
          <w:szCs w:val="22"/>
        </w:rPr>
        <w:t xml:space="preserve"> -</w:t>
      </w:r>
      <w:r w:rsidR="00D226C7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230DF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</w:t>
      </w:r>
      <w:r w:rsidR="00E230DF">
        <w:rPr>
          <w:rFonts w:ascii="Arial" w:hAnsi="Arial" w:cs="Arial"/>
          <w:i/>
          <w:iCs/>
          <w:sz w:val="22"/>
          <w:szCs w:val="22"/>
        </w:rPr>
        <w:t xml:space="preserve"> -</w:t>
      </w:r>
      <w:r w:rsidRPr="00F534BD">
        <w:rPr>
          <w:rFonts w:ascii="Arial" w:hAnsi="Arial" w:cs="Arial"/>
          <w:i/>
          <w:iCs/>
          <w:sz w:val="22"/>
          <w:szCs w:val="22"/>
        </w:rPr>
        <w:t xml:space="preserve"> barva</w:t>
      </w:r>
      <w:r w:rsidR="00E230DF"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24722A" w:rsidRPr="00E230DF">
        <w:rPr>
          <w:rFonts w:ascii="Arial" w:hAnsi="Arial" w:cs="Arial"/>
          <w:sz w:val="22"/>
          <w:szCs w:val="22"/>
        </w:rPr>
        <w:t xml:space="preserve"> </w:t>
      </w:r>
      <w:r w:rsidR="0024722A" w:rsidRPr="00E230DF">
        <w:rPr>
          <w:rFonts w:ascii="Arial" w:hAnsi="Arial" w:cs="Arial"/>
          <w:iCs/>
          <w:sz w:val="22"/>
          <w:szCs w:val="22"/>
        </w:rPr>
        <w:t>na úřední desce obecního úřadu,</w:t>
      </w:r>
      <w:r w:rsidR="0024722A" w:rsidRPr="00E230DF">
        <w:rPr>
          <w:rFonts w:ascii="Arial" w:hAnsi="Arial" w:cs="Arial"/>
          <w:sz w:val="22"/>
          <w:szCs w:val="22"/>
        </w:rPr>
        <w:t xml:space="preserve"> </w:t>
      </w:r>
      <w:r w:rsidR="0024722A" w:rsidRPr="00E230DF">
        <w:rPr>
          <w:rFonts w:ascii="Arial" w:hAnsi="Arial" w:cs="Arial"/>
          <w:iCs/>
          <w:sz w:val="22"/>
          <w:szCs w:val="22"/>
        </w:rPr>
        <w:t>v místním rozhlase</w:t>
      </w:r>
      <w:r w:rsidR="00E230DF" w:rsidRPr="00E230DF">
        <w:rPr>
          <w:rFonts w:ascii="Arial" w:hAnsi="Arial" w:cs="Arial"/>
          <w:iCs/>
          <w:sz w:val="22"/>
          <w:szCs w:val="22"/>
        </w:rPr>
        <w:t xml:space="preserve"> a</w:t>
      </w:r>
      <w:r w:rsidR="00A94551" w:rsidRPr="00E230DF">
        <w:rPr>
          <w:rFonts w:ascii="Arial" w:hAnsi="Arial" w:cs="Arial"/>
          <w:iCs/>
          <w:sz w:val="22"/>
          <w:szCs w:val="22"/>
        </w:rPr>
        <w:t xml:space="preserve"> na internet</w:t>
      </w:r>
      <w:r w:rsidR="00E230DF" w:rsidRPr="00E230DF">
        <w:rPr>
          <w:rFonts w:ascii="Arial" w:hAnsi="Arial" w:cs="Arial"/>
          <w:iCs/>
          <w:sz w:val="22"/>
          <w:szCs w:val="22"/>
        </w:rPr>
        <w:t>ových stránkách obce</w:t>
      </w:r>
      <w:r w:rsidR="0024722A" w:rsidRPr="00E230DF">
        <w:rPr>
          <w:rFonts w:ascii="Arial" w:hAnsi="Arial" w:cs="Arial"/>
          <w:iCs/>
          <w:sz w:val="22"/>
          <w:szCs w:val="22"/>
        </w:rPr>
        <w:t>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F357F6">
        <w:rPr>
          <w:rFonts w:ascii="Arial" w:hAnsi="Arial" w:cs="Arial"/>
          <w:sz w:val="22"/>
          <w:szCs w:val="22"/>
        </w:rPr>
        <w:t xml:space="preserve"> </w:t>
      </w:r>
      <w:r w:rsidR="000F645D" w:rsidRPr="00F357F6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F357F6" w:rsidRPr="00FB6AE5">
        <w:rPr>
          <w:rFonts w:ascii="Arial" w:hAnsi="Arial" w:cs="Arial"/>
          <w:sz w:val="22"/>
          <w:szCs w:val="22"/>
        </w:rPr>
        <w:t>Informace o </w:t>
      </w:r>
      <w:r w:rsidR="00F357F6">
        <w:rPr>
          <w:rFonts w:ascii="Arial" w:hAnsi="Arial" w:cs="Arial"/>
          <w:sz w:val="22"/>
          <w:szCs w:val="22"/>
        </w:rPr>
        <w:t>svozu</w:t>
      </w:r>
      <w:r w:rsidR="00F357F6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F357F6" w:rsidRPr="00E230DF">
        <w:rPr>
          <w:rFonts w:ascii="Arial" w:hAnsi="Arial" w:cs="Arial"/>
          <w:sz w:val="22"/>
          <w:szCs w:val="22"/>
        </w:rPr>
        <w:t xml:space="preserve"> </w:t>
      </w:r>
      <w:r w:rsidR="00F357F6" w:rsidRPr="00E230DF">
        <w:rPr>
          <w:rFonts w:ascii="Arial" w:hAnsi="Arial" w:cs="Arial"/>
          <w:iCs/>
          <w:sz w:val="22"/>
          <w:szCs w:val="22"/>
        </w:rPr>
        <w:t>na úřední desce obecního úřadu,</w:t>
      </w:r>
      <w:r w:rsidR="00F357F6" w:rsidRPr="00E230DF">
        <w:rPr>
          <w:rFonts w:ascii="Arial" w:hAnsi="Arial" w:cs="Arial"/>
          <w:sz w:val="22"/>
          <w:szCs w:val="22"/>
        </w:rPr>
        <w:t xml:space="preserve"> </w:t>
      </w:r>
      <w:r w:rsidR="00F357F6" w:rsidRPr="00E230DF">
        <w:rPr>
          <w:rFonts w:ascii="Arial" w:hAnsi="Arial" w:cs="Arial"/>
          <w:iCs/>
          <w:sz w:val="22"/>
          <w:szCs w:val="22"/>
        </w:rPr>
        <w:t>v místním rozhlase a na internetových stránkách obce.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AF1DF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bookmarkStart w:id="0" w:name="_GoBack"/>
      <w:bookmarkEnd w:id="0"/>
      <w:r w:rsidR="0024722A" w:rsidRPr="00FB6AE5">
        <w:rPr>
          <w:rFonts w:ascii="Arial" w:hAnsi="Arial" w:cs="Arial"/>
          <w:b/>
          <w:sz w:val="22"/>
          <w:szCs w:val="22"/>
        </w:rPr>
        <w:t xml:space="preserve">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F357F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57F6">
        <w:rPr>
          <w:rFonts w:ascii="Arial" w:hAnsi="Arial" w:cs="Arial"/>
          <w:bCs/>
          <w:sz w:val="22"/>
          <w:szCs w:val="22"/>
        </w:rPr>
        <w:t>popelnice</w:t>
      </w:r>
    </w:p>
    <w:p w:rsidR="0025354B" w:rsidRPr="00F357F6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57F6">
        <w:rPr>
          <w:rFonts w:ascii="Arial" w:hAnsi="Arial" w:cs="Arial"/>
          <w:sz w:val="22"/>
          <w:szCs w:val="22"/>
        </w:rPr>
        <w:t>velkoobjemové kontejnery</w:t>
      </w:r>
      <w:r w:rsidR="0025354B" w:rsidRPr="00F357F6">
        <w:rPr>
          <w:rFonts w:ascii="Arial" w:hAnsi="Arial" w:cs="Arial"/>
          <w:sz w:val="22"/>
          <w:szCs w:val="22"/>
        </w:rPr>
        <w:t xml:space="preserve"> </w:t>
      </w:r>
    </w:p>
    <w:p w:rsidR="00CF5BE8" w:rsidRPr="00F357F6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F357F6">
        <w:rPr>
          <w:rFonts w:ascii="Arial" w:hAnsi="Arial" w:cs="Arial"/>
          <w:sz w:val="22"/>
          <w:szCs w:val="22"/>
        </w:rPr>
        <w:t>odpadkové koše</w:t>
      </w:r>
      <w:r w:rsidR="0025354B" w:rsidRPr="00F357F6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F3823" w:rsidRPr="007F3823" w:rsidRDefault="00723DF9" w:rsidP="00F357F6">
      <w:pPr>
        <w:tabs>
          <w:tab w:val="num" w:pos="709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 </w:t>
      </w: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357F6">
        <w:rPr>
          <w:rFonts w:ascii="Arial" w:hAnsi="Arial" w:cs="Arial"/>
          <w:b/>
          <w:sz w:val="22"/>
          <w:szCs w:val="22"/>
        </w:rPr>
        <w:t>7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F357F6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odložení s</w:t>
      </w:r>
      <w:r w:rsidR="0024722A" w:rsidRPr="00FB6AE5">
        <w:rPr>
          <w:rFonts w:ascii="Arial" w:hAnsi="Arial" w:cs="Arial"/>
          <w:sz w:val="22"/>
          <w:szCs w:val="22"/>
        </w:rPr>
        <w:t>tavební</w:t>
      </w:r>
      <w:r>
        <w:rPr>
          <w:rFonts w:ascii="Arial" w:hAnsi="Arial" w:cs="Arial"/>
          <w:sz w:val="22"/>
          <w:szCs w:val="22"/>
        </w:rPr>
        <w:t>ho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C45BF9">
        <w:rPr>
          <w:rFonts w:ascii="Arial" w:hAnsi="Arial" w:cs="Arial"/>
          <w:sz w:val="22"/>
          <w:szCs w:val="22"/>
        </w:rPr>
        <w:t>a demoliční</w:t>
      </w:r>
      <w:r>
        <w:rPr>
          <w:rFonts w:ascii="Arial" w:hAnsi="Arial" w:cs="Arial"/>
          <w:sz w:val="22"/>
          <w:szCs w:val="22"/>
        </w:rPr>
        <w:t>ho</w:t>
      </w:r>
      <w:r w:rsidR="00C45BF9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>
        <w:rPr>
          <w:rFonts w:ascii="Arial" w:hAnsi="Arial" w:cs="Arial"/>
          <w:sz w:val="22"/>
          <w:szCs w:val="22"/>
        </w:rPr>
        <w:t>je možné objednat kontejneru, který bude přistaven a odvezen za úplatu svozovou firmou na náklady původce odpadu.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F357F6">
        <w:rPr>
          <w:rFonts w:ascii="Arial" w:hAnsi="Arial" w:cs="Arial"/>
          <w:b/>
          <w:sz w:val="22"/>
          <w:szCs w:val="22"/>
        </w:rPr>
        <w:t>8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>č</w:t>
      </w:r>
      <w:r w:rsidRPr="00F357F6">
        <w:rPr>
          <w:rFonts w:ascii="Arial" w:hAnsi="Arial" w:cs="Arial"/>
          <w:sz w:val="22"/>
          <w:szCs w:val="22"/>
        </w:rPr>
        <w:t xml:space="preserve">. </w:t>
      </w:r>
      <w:r w:rsidR="00F357F6" w:rsidRPr="00F357F6">
        <w:rPr>
          <w:rFonts w:ascii="Arial" w:hAnsi="Arial" w:cs="Arial"/>
          <w:sz w:val="22"/>
          <w:szCs w:val="22"/>
        </w:rPr>
        <w:t>1</w:t>
      </w:r>
      <w:r w:rsidRPr="00F357F6">
        <w:rPr>
          <w:rFonts w:ascii="Arial" w:hAnsi="Arial" w:cs="Arial"/>
          <w:sz w:val="22"/>
          <w:szCs w:val="22"/>
        </w:rPr>
        <w:t>/</w:t>
      </w:r>
      <w:r w:rsidR="00F357F6" w:rsidRPr="00F357F6">
        <w:rPr>
          <w:rFonts w:ascii="Arial" w:hAnsi="Arial" w:cs="Arial"/>
          <w:sz w:val="22"/>
          <w:szCs w:val="22"/>
        </w:rPr>
        <w:t>2021 o stanovení obecního systému odpadového hospodářství</w:t>
      </w:r>
      <w:r w:rsidRPr="00F357F6">
        <w:rPr>
          <w:rFonts w:ascii="Arial" w:hAnsi="Arial" w:cs="Arial"/>
          <w:sz w:val="22"/>
          <w:szCs w:val="22"/>
        </w:rPr>
        <w:t xml:space="preserve">, ze dne </w:t>
      </w:r>
      <w:r w:rsidR="00F357F6" w:rsidRPr="00F357F6">
        <w:rPr>
          <w:rFonts w:ascii="Arial" w:hAnsi="Arial" w:cs="Arial"/>
          <w:sz w:val="22"/>
          <w:szCs w:val="22"/>
        </w:rPr>
        <w:t>16. 12</w:t>
      </w:r>
      <w:r w:rsidR="00CF689E">
        <w:rPr>
          <w:rFonts w:ascii="Arial" w:hAnsi="Arial" w:cs="Arial"/>
          <w:sz w:val="22"/>
          <w:szCs w:val="22"/>
        </w:rPr>
        <w:t xml:space="preserve">. </w:t>
      </w:r>
      <w:r w:rsidR="00F357F6" w:rsidRPr="00F357F6">
        <w:rPr>
          <w:rFonts w:ascii="Arial" w:hAnsi="Arial" w:cs="Arial"/>
          <w:sz w:val="22"/>
          <w:szCs w:val="22"/>
        </w:rPr>
        <w:t xml:space="preserve"> 2021</w:t>
      </w:r>
      <w:r w:rsidRPr="00F357F6">
        <w:rPr>
          <w:rFonts w:ascii="Arial" w:hAnsi="Arial" w:cs="Arial"/>
          <w:sz w:val="22"/>
          <w:szCs w:val="22"/>
        </w:rPr>
        <w:t>.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AF1DFB">
        <w:rPr>
          <w:rFonts w:ascii="Arial" w:hAnsi="Arial" w:cs="Arial"/>
          <w:b/>
          <w:sz w:val="22"/>
          <w:szCs w:val="22"/>
        </w:rPr>
        <w:t>9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F357F6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CF689E">
        <w:rPr>
          <w:rFonts w:ascii="Arial" w:hAnsi="Arial" w:cs="Arial"/>
          <w:sz w:val="22"/>
          <w:szCs w:val="22"/>
        </w:rPr>
        <w:t>2</w:t>
      </w:r>
      <w:r w:rsidR="00F357F6">
        <w:rPr>
          <w:rFonts w:ascii="Arial" w:hAnsi="Arial" w:cs="Arial"/>
          <w:sz w:val="22"/>
          <w:szCs w:val="22"/>
        </w:rPr>
        <w:t>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9103D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103D1">
        <w:rPr>
          <w:rFonts w:ascii="Arial" w:hAnsi="Arial" w:cs="Arial"/>
          <w:bCs/>
          <w:sz w:val="22"/>
          <w:szCs w:val="22"/>
        </w:rPr>
        <w:tab/>
      </w:r>
      <w:r w:rsidR="009103D1" w:rsidRPr="001D113B">
        <w:rPr>
          <w:rFonts w:ascii="Arial" w:hAnsi="Arial" w:cs="Arial"/>
          <w:bCs/>
          <w:sz w:val="22"/>
          <w:szCs w:val="22"/>
        </w:rPr>
        <w:t>………………...……….</w:t>
      </w:r>
    </w:p>
    <w:p w:rsidR="0024722A" w:rsidRPr="001D113B" w:rsidRDefault="009103D1" w:rsidP="009103D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František Vilimovský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Michal Bělík</w:t>
      </w:r>
    </w:p>
    <w:p w:rsidR="0024722A" w:rsidRPr="00FB6AE5" w:rsidRDefault="0024722A" w:rsidP="009103D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27C01" w:rsidRDefault="00827C0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827C01" w:rsidRPr="009B1500" w:rsidRDefault="00827C01" w:rsidP="00827C01">
      <w:pPr>
        <w:rPr>
          <w:rFonts w:ascii="Arial" w:hAnsi="Arial" w:cs="Arial"/>
          <w:b/>
          <w:color w:val="000000" w:themeColor="text1"/>
          <w:sz w:val="22"/>
          <w:szCs w:val="22"/>
        </w:rPr>
      </w:pPr>
      <w:r w:rsidRPr="009B1500">
        <w:rPr>
          <w:rFonts w:ascii="Arial" w:hAnsi="Arial" w:cs="Arial"/>
          <w:b/>
          <w:color w:val="000000" w:themeColor="text1"/>
          <w:sz w:val="22"/>
          <w:szCs w:val="22"/>
        </w:rPr>
        <w:lastRenderedPageBreak/>
        <w:t xml:space="preserve">Příloha č. 1 k obecně závazné vyhlášce obce Chabeřice, o stanovení obecního systému odpadového hospodářství </w:t>
      </w:r>
    </w:p>
    <w:p w:rsidR="00362DF8" w:rsidRDefault="00362DF8" w:rsidP="00362DF8">
      <w:pPr>
        <w:rPr>
          <w:rFonts w:ascii="Arial" w:hAnsi="Arial" w:cs="Arial"/>
          <w:b/>
          <w:color w:val="000000" w:themeColor="text1"/>
        </w:rPr>
      </w:pPr>
    </w:p>
    <w:p w:rsidR="009B1500" w:rsidRDefault="009B1500" w:rsidP="00362DF8">
      <w:pPr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</w:t>
      </w:r>
      <w:r>
        <w:rPr>
          <w:rFonts w:ascii="Arial" w:hAnsi="Arial" w:cs="Arial"/>
          <w:sz w:val="22"/>
          <w:szCs w:val="22"/>
        </w:rPr>
        <w:t>:</w:t>
      </w:r>
    </w:p>
    <w:p w:rsidR="009B1500" w:rsidRDefault="009B1500" w:rsidP="00362DF8">
      <w:pPr>
        <w:rPr>
          <w:rFonts w:ascii="Arial" w:hAnsi="Arial" w:cs="Arial"/>
          <w:sz w:val="22"/>
          <w:szCs w:val="22"/>
        </w:rPr>
      </w:pPr>
    </w:p>
    <w:p w:rsidR="009B1500" w:rsidRDefault="009B1500" w:rsidP="00362DF8">
      <w:pPr>
        <w:rPr>
          <w:rFonts w:ascii="Arial" w:hAnsi="Arial" w:cs="Arial"/>
          <w:sz w:val="22"/>
          <w:szCs w:val="22"/>
          <w:u w:val="single"/>
        </w:rPr>
      </w:pPr>
      <w:r w:rsidRPr="009B1500">
        <w:rPr>
          <w:rFonts w:ascii="Arial" w:hAnsi="Arial" w:cs="Arial"/>
          <w:sz w:val="22"/>
          <w:szCs w:val="22"/>
          <w:u w:val="single"/>
        </w:rPr>
        <w:t>Chabeřice - náves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Textil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 w:rsidRPr="009B1500">
        <w:rPr>
          <w:rFonts w:ascii="Arial" w:hAnsi="Arial" w:cs="Arial"/>
          <w:sz w:val="22"/>
          <w:szCs w:val="22"/>
          <w:u w:val="single"/>
        </w:rPr>
        <w:t xml:space="preserve">Chabeřice - </w:t>
      </w:r>
      <w:r>
        <w:rPr>
          <w:rFonts w:ascii="Arial" w:hAnsi="Arial" w:cs="Arial"/>
          <w:sz w:val="22"/>
          <w:szCs w:val="22"/>
          <w:u w:val="single"/>
        </w:rPr>
        <w:t>u křížku: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AF1DFB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 w:rsidRPr="009B1500">
        <w:rPr>
          <w:rFonts w:ascii="Arial" w:hAnsi="Arial" w:cs="Arial"/>
          <w:sz w:val="22"/>
          <w:szCs w:val="22"/>
          <w:u w:val="single"/>
        </w:rPr>
        <w:t xml:space="preserve">Chabeřice - </w:t>
      </w:r>
      <w:r>
        <w:rPr>
          <w:rFonts w:ascii="Arial" w:hAnsi="Arial" w:cs="Arial"/>
          <w:sz w:val="22"/>
          <w:szCs w:val="22"/>
          <w:u w:val="single"/>
        </w:rPr>
        <w:t>rozcestí na Řendějov: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Holšice</w:t>
      </w:r>
      <w:r w:rsidRPr="009B1500">
        <w:rPr>
          <w:rFonts w:ascii="Arial" w:hAnsi="Arial" w:cs="Arial"/>
          <w:sz w:val="22"/>
          <w:szCs w:val="22"/>
          <w:u w:val="single"/>
        </w:rPr>
        <w:t xml:space="preserve"> - </w:t>
      </w:r>
      <w:r>
        <w:rPr>
          <w:rFonts w:ascii="Arial" w:hAnsi="Arial" w:cs="Arial"/>
          <w:sz w:val="22"/>
          <w:szCs w:val="22"/>
          <w:u w:val="single"/>
        </w:rPr>
        <w:t>horní: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AF1DFB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P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Holšice</w:t>
      </w:r>
      <w:r w:rsidRPr="009B1500">
        <w:rPr>
          <w:rFonts w:ascii="Arial" w:hAnsi="Arial" w:cs="Arial"/>
          <w:sz w:val="22"/>
          <w:szCs w:val="22"/>
          <w:u w:val="single"/>
        </w:rPr>
        <w:t xml:space="preserve"> - </w:t>
      </w:r>
      <w:r w:rsidR="00AF1DFB">
        <w:rPr>
          <w:rFonts w:ascii="Arial" w:hAnsi="Arial" w:cs="Arial"/>
          <w:sz w:val="22"/>
          <w:szCs w:val="22"/>
          <w:u w:val="single"/>
        </w:rPr>
        <w:t xml:space="preserve">dolní </w:t>
      </w:r>
      <w:r w:rsidRPr="009B1500">
        <w:rPr>
          <w:rFonts w:ascii="Arial" w:hAnsi="Arial" w:cs="Arial"/>
          <w:sz w:val="22"/>
          <w:szCs w:val="22"/>
          <w:u w:val="single"/>
        </w:rPr>
        <w:t>náves</w:t>
      </w:r>
      <w:r>
        <w:rPr>
          <w:rFonts w:ascii="Arial" w:hAnsi="Arial" w:cs="Arial"/>
          <w:sz w:val="22"/>
          <w:szCs w:val="22"/>
          <w:u w:val="single"/>
        </w:rPr>
        <w:t>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AF1DFB" w:rsidRDefault="00AF1DFB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>Čížov: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Biologické odpady</w:t>
      </w:r>
    </w:p>
    <w:p w:rsidR="009B1500" w:rsidRDefault="009B1500" w:rsidP="009B150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Brandýs: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 w:rsidRPr="009B1500">
        <w:rPr>
          <w:rFonts w:ascii="Arial" w:hAnsi="Arial" w:cs="Arial"/>
        </w:rPr>
        <w:t>Sklo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Papír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PET lahve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Ostatní plasty</w:t>
      </w:r>
    </w:p>
    <w:p w:rsid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Jedlé oleje a tuky</w:t>
      </w:r>
    </w:p>
    <w:p w:rsidR="009B1500" w:rsidRPr="009B1500" w:rsidRDefault="009B1500" w:rsidP="009B1500">
      <w:pPr>
        <w:pStyle w:val="Odstavecseseznamem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Kovy</w:t>
      </w:r>
    </w:p>
    <w:p w:rsidR="009B1500" w:rsidRPr="009B1500" w:rsidRDefault="009B1500" w:rsidP="009B1500">
      <w:pPr>
        <w:pStyle w:val="Odstavecseseznamem"/>
        <w:rPr>
          <w:rFonts w:ascii="Arial" w:hAnsi="Arial" w:cs="Arial"/>
        </w:rPr>
      </w:pPr>
    </w:p>
    <w:p w:rsidR="009B1500" w:rsidRPr="009B1500" w:rsidRDefault="009B1500" w:rsidP="00362DF8">
      <w:pPr>
        <w:rPr>
          <w:rFonts w:ascii="Arial" w:hAnsi="Arial" w:cs="Arial"/>
          <w:b/>
          <w:color w:val="000000" w:themeColor="text1"/>
        </w:rPr>
      </w:pPr>
    </w:p>
    <w:sectPr w:rsidR="009B1500" w:rsidRPr="009B1500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4C6" w:rsidRDefault="004204C6">
      <w:r>
        <w:separator/>
      </w:r>
    </w:p>
  </w:endnote>
  <w:endnote w:type="continuationSeparator" w:id="0">
    <w:p w:rsidR="004204C6" w:rsidRDefault="00420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C54AE7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CF689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4C6" w:rsidRDefault="004204C6">
      <w:r>
        <w:separator/>
      </w:r>
    </w:p>
  </w:footnote>
  <w:footnote w:type="continuationSeparator" w:id="0">
    <w:p w:rsidR="004204C6" w:rsidRDefault="004204C6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D12"/>
    <w:multiLevelType w:val="hybridMultilevel"/>
    <w:tmpl w:val="9B98A2F4"/>
    <w:lvl w:ilvl="0" w:tplc="4CD88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37F8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31B2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04C6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27C0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3A83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03D1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1500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1DFB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4AE7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CF689E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0DF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774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57F6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4AE7"/>
    <w:rPr>
      <w:sz w:val="24"/>
      <w:szCs w:val="24"/>
    </w:rPr>
  </w:style>
  <w:style w:type="paragraph" w:styleId="Nadpis2">
    <w:name w:val="heading 2"/>
    <w:basedOn w:val="Normln"/>
    <w:next w:val="Normln"/>
    <w:qFormat/>
    <w:rsid w:val="00C54AE7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C54AE7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C54AE7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C54AE7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C54AE7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C54AE7"/>
    <w:rPr>
      <w:noProof/>
      <w:sz w:val="20"/>
      <w:szCs w:val="20"/>
    </w:rPr>
  </w:style>
  <w:style w:type="character" w:styleId="Znakapoznpodarou">
    <w:name w:val="footnote reference"/>
    <w:semiHidden/>
    <w:rsid w:val="00C54AE7"/>
    <w:rPr>
      <w:vertAlign w:val="superscript"/>
    </w:rPr>
  </w:style>
  <w:style w:type="paragraph" w:customStyle="1" w:styleId="NormlnIMP">
    <w:name w:val="Normální_IMP"/>
    <w:basedOn w:val="Normln"/>
    <w:rsid w:val="00C54AE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C54AE7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54AE7"/>
    <w:rPr>
      <w:sz w:val="20"/>
      <w:szCs w:val="20"/>
    </w:rPr>
  </w:style>
  <w:style w:type="paragraph" w:styleId="Zkladntextodsazen3">
    <w:name w:val="Body Text Indent 3"/>
    <w:basedOn w:val="Normln"/>
    <w:rsid w:val="00C54AE7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C54AE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C023A-B971-4723-B069-330B74358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5</Pages>
  <Words>833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7</cp:revision>
  <cp:lastPrinted>2024-12-18T10:17:00Z</cp:lastPrinted>
  <dcterms:created xsi:type="dcterms:W3CDTF">2024-12-01T11:43:00Z</dcterms:created>
  <dcterms:modified xsi:type="dcterms:W3CDTF">2024-12-18T10:20:00Z</dcterms:modified>
</cp:coreProperties>
</file>