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lineRule="atLeast" w:line="280"/>
        <w:jc w:val="center"/>
        <w:rPr>
          <w:b/>
          <w:b/>
          <w:bCs/>
          <w:spacing w:val="40"/>
          <w:sz w:val="32"/>
          <w:szCs w:val="32"/>
          <w:u w:val="none"/>
        </w:rPr>
      </w:pPr>
      <w:r>
        <w:rPr>
          <w:b/>
          <w:bCs/>
          <w:spacing w:val="40"/>
          <w:sz w:val="32"/>
          <w:szCs w:val="32"/>
          <w:u w:val="none"/>
        </w:rPr>
      </w:r>
      <w:bookmarkStart w:id="0" w:name="_GoBack"/>
      <w:bookmarkStart w:id="1" w:name="_GoBack"/>
      <w:bookmarkEnd w:id="1"/>
    </w:p>
    <w:p>
      <w:pPr>
        <w:pStyle w:val="Normal"/>
        <w:spacing w:lineRule="auto" w:line="276"/>
        <w:jc w:val="center"/>
        <w:rPr>
          <w:rFonts w:ascii="Arial" w:hAnsi="Arial" w:cs="Arial"/>
          <w:b/>
          <w:b/>
        </w:rPr>
      </w:pPr>
      <w:r>
        <w:rPr>
          <w:rFonts w:cs="Arial" w:ascii="Arial" w:hAnsi="Arial"/>
          <w:b/>
        </w:rPr>
        <w:t xml:space="preserve">OBEC </w:t>
      </w:r>
      <w:r>
        <w:rPr>
          <w:rFonts w:cs="Arial" w:ascii="Arial" w:hAnsi="Arial"/>
          <w:b/>
        </w:rPr>
        <w:t>Svatá Maří</w:t>
      </w:r>
    </w:p>
    <w:p>
      <w:pPr>
        <w:pStyle w:val="Normal"/>
        <w:spacing w:lineRule="auto" w:line="276"/>
        <w:jc w:val="center"/>
        <w:rPr>
          <w:rFonts w:ascii="Arial" w:hAnsi="Arial" w:cs="Arial"/>
          <w:b/>
          <w:b/>
        </w:rPr>
      </w:pPr>
      <w:r>
        <w:rPr>
          <w:rFonts w:cs="Arial" w:ascii="Arial" w:hAnsi="Arial"/>
          <w:b/>
        </w:rPr>
        <w:t xml:space="preserve">Zastupitelstvo obce </w:t>
      </w:r>
      <w:r>
        <w:rPr>
          <w:rFonts w:cs="Arial" w:ascii="Arial" w:hAnsi="Arial"/>
          <w:b/>
        </w:rPr>
        <w:t>Svatá Maří</w:t>
      </w:r>
    </w:p>
    <w:p>
      <w:pPr>
        <w:pStyle w:val="Normal"/>
        <w:spacing w:lineRule="auto" w:line="276"/>
        <w:jc w:val="center"/>
        <w:rPr>
          <w:rFonts w:ascii="Arial" w:hAnsi="Arial" w:cs="Arial"/>
          <w:b/>
          <w:b/>
        </w:rPr>
      </w:pPr>
      <w:r>
        <w:rPr>
          <w:rFonts w:cs="Arial" w:ascii="Arial" w:hAnsi="Arial"/>
          <w:b/>
        </w:rPr>
        <w:t xml:space="preserve">Obecně závazná vyhláška obce </w:t>
      </w:r>
      <w:r>
        <w:rPr>
          <w:rFonts w:cs="Arial" w:ascii="Arial" w:hAnsi="Arial"/>
          <w:b/>
        </w:rPr>
        <w:t>Svatá Maří</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w:t>
      </w:r>
      <w:r>
        <w:rPr>
          <w:rFonts w:cs="Arial" w:ascii="Arial" w:hAnsi="Arial"/>
          <w:sz w:val="22"/>
          <w:szCs w:val="22"/>
        </w:rPr>
        <w:t>Svatá Maří</w:t>
      </w:r>
      <w:r>
        <w:rPr>
          <w:rFonts w:cs="Arial" w:ascii="Arial" w:hAnsi="Arial"/>
          <w:sz w:val="22"/>
          <w:szCs w:val="22"/>
        </w:rPr>
        <w:t xml:space="preserve"> se na svém zasedání dne </w:t>
      </w:r>
      <w:r>
        <w:rPr>
          <w:rFonts w:cs="Arial" w:ascii="Arial" w:hAnsi="Arial"/>
          <w:sz w:val="22"/>
          <w:szCs w:val="22"/>
        </w:rPr>
        <w:t xml:space="preserve">8.12.2023 </w:t>
      </w:r>
      <w:r>
        <w:rPr>
          <w:rFonts w:cs="Arial" w:ascii="Arial" w:hAnsi="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 xml:space="preserve">Obec </w:t>
      </w:r>
      <w:r>
        <w:rPr>
          <w:rFonts w:cs="Arial" w:ascii="Arial" w:hAnsi="Arial"/>
          <w:sz w:val="22"/>
          <w:szCs w:val="22"/>
        </w:rPr>
        <w:t>Svatá Maří</w:t>
      </w:r>
      <w:r>
        <w:rPr>
          <w:rFonts w:cs="Arial" w:ascii="Arial" w:hAnsi="Arial"/>
          <w:sz w:val="22"/>
          <w:szCs w:val="22"/>
        </w:rPr>
        <w:t xml:space="preserve">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 xml:space="preserve">Správcem poplatku je obecní úřad </w:t>
      </w:r>
      <w:r>
        <w:rPr>
          <w:rFonts w:cs="Arial" w:ascii="Arial" w:hAnsi="Arial"/>
          <w:sz w:val="22"/>
          <w:szCs w:val="22"/>
        </w:rPr>
        <w:t>Svatá Maří</w:t>
      </w:r>
      <w:r>
        <w:rPr>
          <w:rFonts w:cs="Arial" w:ascii="Arial" w:hAnsi="Arial"/>
          <w:sz w:val="22"/>
          <w:szCs w:val="22"/>
        </w:rPr>
        <w:t>.</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 xml:space="preserve">poplatek ze psů platí poplatník obci </w:t>
      </w:r>
      <w:r>
        <w:rPr>
          <w:rFonts w:cs="Arial" w:ascii="Arial" w:hAnsi="Arial"/>
          <w:sz w:val="22"/>
          <w:szCs w:val="22"/>
        </w:rPr>
        <w:t>Svatá Maří</w:t>
      </w:r>
      <w:r>
        <w:rPr>
          <w:rFonts w:cs="Arial" w:ascii="Arial" w:hAnsi="Arial"/>
          <w:sz w:val="22"/>
          <w:szCs w:val="22"/>
        </w:rPr>
        <w:t xml:space="preserve"> příslušné </w:t>
      </w:r>
      <w:r>
        <w:rPr>
          <w:rFonts w:cs="Arial" w:ascii="Arial" w:hAnsi="Arial"/>
          <w:sz w:val="22"/>
          <w:szCs w:val="22"/>
        </w:rPr>
        <w:t>pod</w:t>
      </w:r>
      <w:r>
        <w:rPr>
          <w:rFonts w:cs="Arial" w:ascii="Arial" w:hAnsi="Arial"/>
          <w:sz w:val="22"/>
          <w:szCs w:val="22"/>
        </w:rPr>
        <w:t>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w:t>
      </w:r>
      <w:r>
        <w:rPr>
          <w:rFonts w:cs="Arial" w:ascii="Arial" w:hAnsi="Arial"/>
          <w:sz w:val="22"/>
          <w:szCs w:val="22"/>
        </w:rPr>
        <w:t>30</w:t>
      </w:r>
      <w:r>
        <w:rPr>
          <w:rFonts w:cs="Arial" w:ascii="Arial" w:hAnsi="Arial"/>
          <w:sz w:val="22"/>
          <w:szCs w:val="22"/>
        </w:rPr>
        <w:t xml:space="preserve"> dnů ode dne, kdy se pes stal starším 3 měsíců, nebo ode dne, kdy nabyl psa staršího 3 měsíců; </w:t>
      </w:r>
      <w:bookmarkStart w:id="2" w:name="_Hlk141019990"/>
      <w:r>
        <w:rPr>
          <w:rFonts w:cs="Arial" w:ascii="Arial" w:hAnsi="Arial"/>
          <w:sz w:val="22"/>
          <w:szCs w:val="22"/>
        </w:rPr>
        <w:t>údaje uváděné v ohlášení upravuje zákon.</w:t>
      </w:r>
      <w:bookmarkEnd w:id="2"/>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Dojde-li ke změně údajů uvedených v ohlášení, je poplatník povinen tuto změnu oznámit do </w:t>
      </w:r>
      <w:r>
        <w:rPr>
          <w:rFonts w:cs="Arial" w:ascii="Arial" w:hAnsi="Arial"/>
          <w:sz w:val="22"/>
          <w:szCs w:val="22"/>
        </w:rPr>
        <w:t>30</w:t>
      </w:r>
      <w:r>
        <w:rPr>
          <w:rFonts w:cs="Arial" w:ascii="Arial" w:hAnsi="Arial"/>
          <w:sz w:val="22"/>
          <w:szCs w:val="22"/>
        </w:rPr>
        <w:t xml:space="preserve"> dnů</w:t>
      </w:r>
      <w:r>
        <w:rPr>
          <w:rFonts w:cs="Arial" w:ascii="Arial" w:hAnsi="Arial"/>
          <w:color w:val="ED7D31"/>
          <w:sz w:val="22"/>
          <w:szCs w:val="22"/>
        </w:rPr>
        <w:t xml:space="preserve"> </w:t>
      </w:r>
      <w:r>
        <w:rPr>
          <w:rFonts w:cs="Arial" w:ascii="Arial" w:hAnsi="Arial"/>
          <w:sz w:val="22"/>
          <w:szCs w:val="22"/>
        </w:rPr>
        <w:t>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r>
      <w:r>
        <w:rPr>
          <w:rFonts w:cs="Arial" w:ascii="Arial" w:hAnsi="Arial"/>
          <w:sz w:val="22"/>
          <w:szCs w:val="22"/>
        </w:rPr>
        <w:t>100,-</w:t>
      </w:r>
      <w:r>
        <w:rPr>
          <w:rFonts w:cs="Arial" w:ascii="Arial" w:hAnsi="Arial"/>
          <w:sz w:val="22"/>
          <w:szCs w:val="22"/>
        </w:rPr>
        <w:t xml:space="preserve">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r>
      <w:r>
        <w:rPr>
          <w:rFonts w:cs="Arial" w:ascii="Arial" w:hAnsi="Arial"/>
          <w:sz w:val="22"/>
          <w:szCs w:val="22"/>
        </w:rPr>
        <w:t>150,-</w:t>
      </w:r>
      <w:r>
        <w:rPr>
          <w:rFonts w:cs="Arial" w:ascii="Arial" w:hAnsi="Arial"/>
          <w:sz w:val="22"/>
          <w:szCs w:val="22"/>
        </w:rPr>
        <w:t xml:space="preserve"> Kč,</w:t>
      </w:r>
    </w:p>
    <w:p>
      <w:pPr>
        <w:pStyle w:val="Normal"/>
        <w:numPr>
          <w:ilvl w:val="1"/>
          <w:numId w:val="5"/>
        </w:numPr>
        <w:spacing w:lineRule="auto" w:line="288" w:before="60" w:after="0"/>
        <w:rPr>
          <w:rFonts w:ascii="Arial" w:hAnsi="Arial" w:cs="Arial"/>
          <w:sz w:val="22"/>
          <w:szCs w:val="22"/>
        </w:rPr>
      </w:pPr>
      <w:r>
        <w:rPr>
          <w:rFonts w:cs="Arial" w:ascii="Arial" w:hAnsi="Arial"/>
          <w:sz w:val="22"/>
          <w:szCs w:val="22"/>
        </w:rPr>
        <w:t xml:space="preserve">za psa, jehož držitelem je osoba starší 65 let, </w:t>
        <w:tab/>
        <w:tab/>
        <w:tab/>
        <w:tab/>
      </w:r>
      <w:r>
        <w:rPr>
          <w:rFonts w:cs="Arial" w:ascii="Arial" w:hAnsi="Arial"/>
          <w:sz w:val="22"/>
          <w:szCs w:val="22"/>
        </w:rPr>
        <w:t>100,-</w:t>
      </w:r>
      <w:r>
        <w:rPr>
          <w:rFonts w:cs="Arial" w:ascii="Arial" w:hAnsi="Arial"/>
          <w:sz w:val="22"/>
          <w:szCs w:val="22"/>
        </w:rPr>
        <w:t xml:space="preserve">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 xml:space="preserve">za druhého a každého dalšího psa téhož držitele, kterým je osoba starší 65 let, </w:t>
        <w:br/>
      </w:r>
      <w:r>
        <w:rPr>
          <w:rFonts w:cs="Arial" w:ascii="Arial" w:hAnsi="Arial"/>
          <w:sz w:val="22"/>
          <w:szCs w:val="22"/>
        </w:rPr>
        <w:t>150,-</w:t>
      </w:r>
      <w:r>
        <w:rPr>
          <w:rFonts w:cs="Arial" w:ascii="Arial" w:hAnsi="Arial"/>
          <w:sz w:val="22"/>
          <w:szCs w:val="22"/>
        </w:rPr>
        <w:t xml:space="preserve">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 xml:space="preserve">Poplatek je splatný nejpozději do </w:t>
      </w:r>
      <w:r>
        <w:rPr>
          <w:rFonts w:cs="Arial" w:ascii="Arial" w:hAnsi="Arial"/>
          <w:sz w:val="22"/>
          <w:szCs w:val="22"/>
        </w:rPr>
        <w:t>31.5.</w:t>
      </w:r>
      <w:r>
        <w:rPr>
          <w:rFonts w:cs="Arial" w:ascii="Arial" w:hAnsi="Arial"/>
          <w:sz w:val="22"/>
          <w:szCs w:val="22"/>
        </w:rPr>
        <w:t xml:space="preserve">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 xml:space="preserve">Zrušuje se obecně závazná vyhláška č. </w:t>
      </w:r>
      <w:r>
        <w:rPr>
          <w:rFonts w:cs="Arial" w:ascii="Arial" w:hAnsi="Arial"/>
          <w:sz w:val="22"/>
          <w:szCs w:val="22"/>
        </w:rPr>
        <w:t>2</w:t>
      </w:r>
      <w:r>
        <w:rPr>
          <w:rFonts w:cs="Arial" w:ascii="Arial" w:hAnsi="Arial"/>
          <w:i/>
          <w:sz w:val="22"/>
          <w:szCs w:val="22"/>
        </w:rPr>
        <w:t>/</w:t>
      </w:r>
      <w:r>
        <w:rPr>
          <w:rFonts w:cs="Arial" w:ascii="Arial" w:hAnsi="Arial"/>
          <w:i/>
          <w:sz w:val="22"/>
          <w:szCs w:val="22"/>
        </w:rPr>
        <w:t>2019 o místním poplatku ze psů</w:t>
      </w:r>
      <w:r>
        <w:rPr>
          <w:rFonts w:cs="Arial" w:ascii="Arial" w:hAnsi="Arial"/>
          <w:i/>
          <w:sz w:val="22"/>
          <w:szCs w:val="22"/>
        </w:rPr>
        <w:t xml:space="preserve">, </w:t>
      </w:r>
      <w:r>
        <w:rPr>
          <w:rFonts w:cs="Arial" w:ascii="Arial" w:hAnsi="Arial"/>
          <w:sz w:val="22"/>
          <w:szCs w:val="22"/>
        </w:rPr>
        <w:t xml:space="preserve">ze dne </w:t>
      </w:r>
      <w:r>
        <w:rPr>
          <w:rFonts w:cs="Arial" w:ascii="Arial" w:hAnsi="Arial"/>
          <w:sz w:val="22"/>
          <w:szCs w:val="22"/>
        </w:rPr>
        <w:t>6.12.2019</w:t>
      </w:r>
      <w:r>
        <w:rPr>
          <w:rFonts w:cs="Arial" w:ascii="Arial" w:hAnsi="Arial"/>
          <w:i/>
          <w:sz w:val="22"/>
          <w:szCs w:val="22"/>
        </w:rPr>
        <w:t>.</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rFonts w:ascii="Arial" w:hAnsi="Arial" w:cs="Arial"/>
          <w:sz w:val="22"/>
          <w:szCs w:val="22"/>
        </w:rPr>
      </w:pPr>
      <w:r>
        <w:rPr>
          <w:rFonts w:cs="Arial" w:ascii="Arial" w:hAnsi="Arial"/>
          <w:sz w:val="22"/>
          <w:szCs w:val="22"/>
        </w:rPr>
        <w:t xml:space="preserve">Tato vyhláška nabývá účinnosti dnem </w:t>
      </w:r>
      <w:r>
        <w:rPr>
          <w:rFonts w:cs="Arial" w:ascii="Arial" w:hAnsi="Arial"/>
          <w:sz w:val="22"/>
          <w:szCs w:val="22"/>
        </w:rPr>
        <w:t>1.1.2024.</w:t>
      </w:r>
    </w:p>
    <w:p>
      <w:pPr>
        <w:pStyle w:val="Nzvylnk"/>
        <w:jc w:val="left"/>
        <w:rPr>
          <w:rFonts w:ascii="Arial" w:hAnsi="Arial" w:cs="Arial"/>
          <w:b w:val="false"/>
          <w:b w:val="false"/>
          <w:bCs w:val="false"/>
          <w:i/>
          <w:i/>
          <w:color w:val="1A4BD6"/>
          <w:szCs w:val="24"/>
        </w:rPr>
      </w:pPr>
      <w:r>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 xml:space="preserve">                 </w:t>
      </w:r>
      <w:r>
        <w:rPr>
          <w:rFonts w:cs="Arial" w:ascii="Arial" w:hAnsi="Arial"/>
          <w:i/>
          <w:sz w:val="22"/>
          <w:szCs w:val="22"/>
        </w:rPr>
        <w:t>Pavel Mráz v.r.</w:t>
      </w:r>
      <w:r>
        <w:rPr>
          <w:rFonts w:cs="Arial" w:ascii="Arial" w:hAnsi="Arial"/>
          <w:i/>
          <w:sz w:val="22"/>
          <w:szCs w:val="22"/>
        </w:rPr>
        <w:tab/>
      </w:r>
      <w:r>
        <w:rPr>
          <w:rFonts w:cs="Arial" w:ascii="Arial" w:hAnsi="Arial"/>
          <w:i/>
          <w:sz w:val="22"/>
          <w:szCs w:val="22"/>
        </w:rPr>
        <w:t>Miroslav Zátka v.r.</w:t>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ab/>
        <w:t xml:space="preserve">    ...................................</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 xml:space="preserve">Jméno Příjmení </w:t>
        <w:tab/>
        <w:t xml:space="preserve">    Jméno Příjmení</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starosta  </w:t>
        <w:tab/>
        <w:t>místostarosta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
    </w:p>
    <w:sectPr>
      <w:footerReference w:type="default" r:id="rId2"/>
      <w:footnotePr>
        <w:numFmt w:val="decimal"/>
      </w:footnotePr>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Arial" w:hAnsi="Arial" w:cs="Arial"/>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i w:val="false"/>
        <w:b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893f98"/>
    <w:rPr>
      <w:sz w:val="24"/>
      <w:szCs w:val="24"/>
      <w:u w:val="single"/>
      <w:lang w:val="cs-CZ" w:eastAsia="cs-CZ" w:bidi="ar-SA"/>
    </w:rPr>
  </w:style>
  <w:style w:type="character" w:styleId="ZhlavChar" w:customStyle="1">
    <w:name w:val="Záhlaví Char"/>
    <w:link w:val="Zhlav"/>
    <w:semiHidden/>
    <w:qFormat/>
    <w:rsid w:val="00893f98"/>
    <w:rPr>
      <w:sz w:val="24"/>
      <w:szCs w:val="24"/>
      <w:lang w:val="cs-CZ" w:eastAsia="cs-CZ" w:bidi="ar-SA"/>
    </w:rPr>
  </w:style>
  <w:style w:type="character" w:styleId="ZkladntextChar" w:customStyle="1">
    <w:name w:val="Základní text Char"/>
    <w:link w:val="Zkladntext"/>
    <w:qFormat/>
    <w:rsid w:val="00893f98"/>
    <w:rPr>
      <w:sz w:val="24"/>
      <w:szCs w:val="24"/>
      <w:lang w:val="cs-CZ" w:eastAsia="cs-CZ" w:bidi="ar-SA"/>
    </w:rPr>
  </w:style>
  <w:style w:type="character" w:styleId="TextpoznpodarouChar" w:customStyle="1">
    <w:name w:val="Text pozn. pod čarou Char"/>
    <w:link w:val="Textpoznpodarou"/>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Textbubliny"/>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Textkomente"/>
    <w:uiPriority w:val="99"/>
    <w:qFormat/>
    <w:rsid w:val="009e6604"/>
    <w:rPr/>
  </w:style>
  <w:style w:type="character" w:styleId="ZpatChar" w:customStyle="1">
    <w:name w:val="Zápatí Char"/>
    <w:link w:val="Zpat"/>
    <w:uiPriority w:val="99"/>
    <w:qFormat/>
    <w:rsid w:val="005f4061"/>
    <w:rPr>
      <w:rFonts w:ascii="Calibri" w:hAnsi="Calibri" w:eastAsia="Calibri"/>
      <w:sz w:val="22"/>
      <w:szCs w:val="22"/>
      <w:lang w:eastAsia="en-US"/>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F266-F14F-47A5-B136-724198F1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LibreOffice/7.0.4.2$Windows_X86_64 LibreOffice_project/dcf040e67528d9187c66b2379df5ea4407429775</Application>
  <AppVersion>15.0000</AppVersion>
  <Pages>3</Pages>
  <Words>627</Words>
  <Characters>3303</Characters>
  <CharactersWithSpaces>3918</CharactersWithSpaces>
  <Paragraphs>56</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2023-08-22T07:03:00Z</dcterms:created>
  <dc:creator>Žemlová Hana, JUDr.</dc:creator>
  <dc:description/>
  <dc:language>cs-CZ</dc:language>
  <cp:lastModifiedBy/>
  <cp:lastPrinted>2019-09-23T08:46:00Z</cp:lastPrinted>
  <dcterms:modified xsi:type="dcterms:W3CDTF">2023-08-29T13:59:48Z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