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2D32" w14:textId="77777777" w:rsidR="00DE43A6" w:rsidRDefault="00A43DF4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Příloha č. 1</w:t>
      </w:r>
    </w:p>
    <w:p w14:paraId="70AD9427" w14:textId="77777777" w:rsidR="00DE43A6" w:rsidRDefault="00A43DF4">
      <w:pPr>
        <w:spacing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k obecně závazné vyhlášce o stanovení </w:t>
      </w:r>
    </w:p>
    <w:p w14:paraId="4E1996D3" w14:textId="77777777" w:rsidR="00DE43A6" w:rsidRDefault="00A43DF4">
      <w:pPr>
        <w:spacing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obecního systému odpadového hospodářství </w:t>
      </w:r>
    </w:p>
    <w:p w14:paraId="46BC03D4" w14:textId="77777777" w:rsidR="00DE43A6" w:rsidRDefault="00DE43A6">
      <w:pPr>
        <w:spacing w:after="0"/>
        <w:jc w:val="center"/>
        <w:rPr>
          <w:b/>
          <w:bCs/>
          <w:color w:val="000000"/>
          <w:sz w:val="36"/>
          <w:szCs w:val="36"/>
        </w:rPr>
      </w:pPr>
    </w:p>
    <w:p w14:paraId="35EBBA6D" w14:textId="77777777" w:rsidR="00DE43A6" w:rsidRDefault="00DE43A6">
      <w:pPr>
        <w:spacing w:after="0"/>
        <w:jc w:val="center"/>
        <w:rPr>
          <w:b/>
          <w:bCs/>
          <w:color w:val="000000"/>
          <w:sz w:val="36"/>
          <w:szCs w:val="36"/>
        </w:rPr>
      </w:pPr>
    </w:p>
    <w:p w14:paraId="2F5BBC58" w14:textId="77777777" w:rsidR="00DE43A6" w:rsidRDefault="00A43DF4">
      <w:pPr>
        <w:spacing w:after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Stanoviště a počet zvláštních sběrných nádob </w:t>
      </w:r>
    </w:p>
    <w:p w14:paraId="6D554027" w14:textId="77777777" w:rsidR="00DE43A6" w:rsidRDefault="00A43DF4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na oddělené soustřeďování složek komunálního odpadu</w:t>
      </w:r>
    </w:p>
    <w:p w14:paraId="7A8AFD3E" w14:textId="77777777" w:rsidR="00DE43A6" w:rsidRDefault="00DE43A6">
      <w:pPr>
        <w:ind w:left="-426"/>
        <w:jc w:val="center"/>
        <w:rPr>
          <w:b/>
          <w:bCs/>
          <w:color w:val="000000"/>
          <w:sz w:val="24"/>
          <w:szCs w:val="24"/>
        </w:rPr>
      </w:pPr>
    </w:p>
    <w:tbl>
      <w:tblPr>
        <w:tblW w:w="5033" w:type="pct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2"/>
        <w:gridCol w:w="849"/>
        <w:gridCol w:w="846"/>
        <w:gridCol w:w="885"/>
        <w:gridCol w:w="850"/>
        <w:gridCol w:w="851"/>
        <w:gridCol w:w="853"/>
        <w:gridCol w:w="1336"/>
      </w:tblGrid>
      <w:tr w:rsidR="0015431E" w14:paraId="49B50C3D" w14:textId="77777777" w:rsidTr="0015431E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3513" w14:textId="77777777" w:rsidR="0015431E" w:rsidRDefault="0015431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14:paraId="585AF5FD" w14:textId="77777777" w:rsidR="0015431E" w:rsidRDefault="0015431E">
            <w:pPr>
              <w:spacing w:after="0" w:line="240" w:lineRule="auto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>
              <w:rPr>
                <w:b/>
                <w:bCs/>
                <w:color w:val="000000"/>
                <w:sz w:val="40"/>
                <w:szCs w:val="40"/>
              </w:rPr>
              <w:t>STANOVIŠTĚ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BCDD1" w14:textId="77777777" w:rsidR="0015431E" w:rsidRDefault="0015431E">
            <w:pPr>
              <w:spacing w:after="0" w:line="240" w:lineRule="auto"/>
              <w:jc w:val="center"/>
              <w:rPr>
                <w:b/>
                <w:bCs/>
                <w:color w:val="000000"/>
                <w:shd w:val="clear" w:color="auto" w:fill="0000FF"/>
              </w:rPr>
            </w:pPr>
          </w:p>
          <w:p w14:paraId="58339BC6" w14:textId="77777777" w:rsidR="0015431E" w:rsidRDefault="0015431E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PAPÍR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BD465" w14:textId="77777777" w:rsidR="0015431E" w:rsidRDefault="0015431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14:paraId="483FFBE2" w14:textId="77777777" w:rsidR="0015431E" w:rsidRDefault="0015431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SKLO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EFB18" w14:textId="77777777" w:rsidR="0015431E" w:rsidRDefault="0015431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14:paraId="28E3BA70" w14:textId="77777777" w:rsidR="0015431E" w:rsidRDefault="0015431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PLASTY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411AF" w14:textId="77777777" w:rsidR="0015431E" w:rsidRDefault="0015431E">
            <w:pPr>
              <w:tabs>
                <w:tab w:val="center" w:pos="323"/>
              </w:tabs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ab/>
            </w:r>
          </w:p>
          <w:p w14:paraId="56D74CDA" w14:textId="77777777" w:rsidR="0015431E" w:rsidRDefault="0015431E">
            <w:pPr>
              <w:tabs>
                <w:tab w:val="center" w:pos="323"/>
              </w:tabs>
              <w:spacing w:after="0" w:line="240" w:lineRule="auto"/>
            </w:pP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FFFFFF"/>
              </w:rPr>
              <w:t>KOVY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C1EB7" w14:textId="77777777" w:rsidR="0015431E" w:rsidRDefault="0015431E">
            <w:pPr>
              <w:spacing w:after="0" w:line="240" w:lineRule="auto"/>
              <w:jc w:val="center"/>
            </w:pPr>
            <w:r>
              <w:rPr>
                <w:b/>
                <w:bCs/>
                <w:color w:val="FFFFFF"/>
              </w:rPr>
              <w:t>JEDLÉ OLEJE A TUKY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30BF4" w14:textId="77777777" w:rsidR="0015431E" w:rsidRDefault="0015431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14:paraId="658E4F54" w14:textId="77777777" w:rsidR="0015431E" w:rsidRDefault="0015431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TEXTIL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327E" w14:textId="77777777" w:rsidR="0015431E" w:rsidRDefault="0015431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14:paraId="7A4BD19A" w14:textId="77777777" w:rsidR="0015431E" w:rsidRDefault="0015431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BIOLOGICKÝ ODPAD</w:t>
            </w:r>
          </w:p>
        </w:tc>
      </w:tr>
      <w:tr w:rsidR="0015431E" w14:paraId="67D908E9" w14:textId="77777777" w:rsidTr="0015431E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4D69" w14:textId="77777777" w:rsidR="0015431E" w:rsidRDefault="001543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  <w:p w14:paraId="30DD9966" w14:textId="77777777" w:rsidR="0015431E" w:rsidRDefault="001543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</w:rPr>
              <w:t xml:space="preserve">u autobusové zastávky </w:t>
            </w:r>
          </w:p>
          <w:p w14:paraId="4052B93E" w14:textId="2B86D6D5" w:rsidR="0015431E" w:rsidRDefault="0015431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i/>
                <w:color w:val="000000"/>
              </w:rPr>
              <w:t>(Farmy Frýdlant)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95B89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565972B5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25EB9" w14:textId="77777777" w:rsidR="0015431E" w:rsidRDefault="0015431E">
            <w:pPr>
              <w:tabs>
                <w:tab w:val="left" w:pos="213"/>
                <w:tab w:val="center" w:pos="318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  <w:p w14:paraId="4A48B84C" w14:textId="77777777" w:rsidR="0015431E" w:rsidRDefault="0015431E">
            <w:pPr>
              <w:tabs>
                <w:tab w:val="left" w:pos="213"/>
                <w:tab w:val="center" w:pos="318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ab/>
              <w:t xml:space="preserve"> 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31453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56BF9063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316CF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0D5ECBCF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D780E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67B358DF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54E28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57744AFE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DD2C8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473C1AB2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5431E" w14:paraId="4E454C10" w14:textId="77777777" w:rsidTr="0015431E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7C237" w14:textId="77777777" w:rsidR="0015431E" w:rsidRDefault="0015431E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</w:rPr>
            </w:pPr>
            <w:bookmarkStart w:id="0" w:name="_Hlk142385768"/>
            <w:r>
              <w:rPr>
                <w:rFonts w:ascii="Arial" w:hAnsi="Arial" w:cs="Arial"/>
                <w:b/>
                <w:bCs/>
                <w:i/>
                <w:color w:val="000000"/>
              </w:rPr>
              <w:t xml:space="preserve">         </w:t>
            </w:r>
          </w:p>
          <w:p w14:paraId="52227D37" w14:textId="77777777" w:rsidR="0015431E" w:rsidRDefault="001543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</w:rPr>
              <w:t>u č.p. 248</w:t>
            </w:r>
          </w:p>
          <w:p w14:paraId="102A7A87" w14:textId="77777777" w:rsidR="0015431E" w:rsidRDefault="001543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</w:rPr>
              <w:t>Azyl pes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B54D3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6FE1FCF0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17EAB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73554D25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7B48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2AEF2FEE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E8ED6" w14:textId="77777777" w:rsidR="0015431E" w:rsidRDefault="0015431E">
            <w:pPr>
              <w:tabs>
                <w:tab w:val="left" w:pos="225"/>
                <w:tab w:val="center" w:pos="319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  <w:p w14:paraId="0A8A6543" w14:textId="77777777" w:rsidR="0015431E" w:rsidRDefault="0015431E">
            <w:pPr>
              <w:tabs>
                <w:tab w:val="left" w:pos="225"/>
                <w:tab w:val="center" w:pos="319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ab/>
              <w:t xml:space="preserve"> 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B73AF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2171F132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EBEF1" w14:textId="77777777" w:rsidR="0015431E" w:rsidRDefault="0015431E">
            <w:pPr>
              <w:tabs>
                <w:tab w:val="center" w:pos="319"/>
              </w:tabs>
              <w:spacing w:after="0" w:line="240" w:lineRule="auto"/>
              <w:rPr>
                <w:color w:val="000000"/>
              </w:rPr>
            </w:pPr>
          </w:p>
          <w:p w14:paraId="212FEABC" w14:textId="77777777" w:rsidR="0015431E" w:rsidRDefault="0015431E">
            <w:pPr>
              <w:tabs>
                <w:tab w:val="center" w:pos="319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ab/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F734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11B4559E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bookmarkEnd w:id="0"/>
      <w:tr w:rsidR="0015431E" w14:paraId="2D2DC496" w14:textId="77777777" w:rsidTr="0015431E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3EE75" w14:textId="77777777" w:rsidR="0015431E" w:rsidRDefault="001543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  <w:p w14:paraId="075FE6E2" w14:textId="77777777" w:rsidR="0015431E" w:rsidRDefault="001543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</w:rPr>
              <w:t xml:space="preserve">u vlakové zastávky </w:t>
            </w:r>
          </w:p>
          <w:p w14:paraId="0529208E" w14:textId="77777777" w:rsidR="0015431E" w:rsidRDefault="0015431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i/>
                <w:color w:val="000000"/>
              </w:rPr>
              <w:t>(nad bytovkami)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2A0C2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4C6DFCA8" w14:textId="3B157F7C" w:rsidR="0015431E" w:rsidRDefault="00320D0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28C21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55469252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846CF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2E711FB5" w14:textId="42C87E2E" w:rsidR="0015431E" w:rsidRDefault="00320D0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388C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02B82BE1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021F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0CF63FA0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397F1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6518E8F1" w14:textId="77777777" w:rsidR="0015431E" w:rsidRDefault="0015431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D5114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1F0C127B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5431E" w14:paraId="69077908" w14:textId="77777777" w:rsidTr="0015431E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8868" w14:textId="77777777" w:rsidR="0015431E" w:rsidRDefault="0015431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14:paraId="340CD66C" w14:textId="77777777" w:rsidR="0015431E" w:rsidRDefault="001543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</w:rPr>
              <w:t xml:space="preserve">u č.p. 78 </w:t>
            </w:r>
          </w:p>
          <w:p w14:paraId="6B8AC280" w14:textId="77777777" w:rsidR="0015431E" w:rsidRDefault="001543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49D77" w14:textId="77777777" w:rsidR="0015431E" w:rsidRDefault="0015431E">
            <w:pPr>
              <w:tabs>
                <w:tab w:val="left" w:pos="213"/>
                <w:tab w:val="center" w:pos="318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  <w:p w14:paraId="5A29A689" w14:textId="77777777" w:rsidR="0015431E" w:rsidRDefault="0015431E">
            <w:pPr>
              <w:tabs>
                <w:tab w:val="left" w:pos="213"/>
                <w:tab w:val="center" w:pos="318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ab/>
              <w:t xml:space="preserve">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6BA7A" w14:textId="77777777" w:rsidR="0015431E" w:rsidRDefault="0015431E">
            <w:pPr>
              <w:tabs>
                <w:tab w:val="center" w:pos="318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  <w:p w14:paraId="508C9297" w14:textId="77777777" w:rsidR="0015431E" w:rsidRDefault="0015431E">
            <w:pPr>
              <w:tabs>
                <w:tab w:val="center" w:pos="318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09481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31ADF70D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6D8F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57D6FDDC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5C4F3" w14:textId="77777777" w:rsidR="0015431E" w:rsidRDefault="0015431E">
            <w:pPr>
              <w:tabs>
                <w:tab w:val="center" w:pos="319"/>
              </w:tabs>
              <w:spacing w:after="0" w:line="240" w:lineRule="auto"/>
              <w:rPr>
                <w:color w:val="000000"/>
              </w:rPr>
            </w:pPr>
          </w:p>
          <w:p w14:paraId="3CF18AED" w14:textId="77777777" w:rsidR="0015431E" w:rsidRDefault="0015431E">
            <w:pPr>
              <w:tabs>
                <w:tab w:val="center" w:pos="319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ab/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B6843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488B94BA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57ADD" w14:textId="77777777" w:rsidR="0015431E" w:rsidRDefault="0015431E">
            <w:pPr>
              <w:tabs>
                <w:tab w:val="left" w:pos="313"/>
                <w:tab w:val="center" w:pos="560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  <w:p w14:paraId="71D73B36" w14:textId="77777777" w:rsidR="0015431E" w:rsidRDefault="0015431E">
            <w:pPr>
              <w:tabs>
                <w:tab w:val="left" w:pos="313"/>
                <w:tab w:val="center" w:pos="560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ab/>
              <w:t>0</w:t>
            </w:r>
          </w:p>
        </w:tc>
      </w:tr>
      <w:tr w:rsidR="0015431E" w14:paraId="508F8E0E" w14:textId="77777777" w:rsidTr="0015431E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B0FD5" w14:textId="77777777" w:rsidR="0015431E" w:rsidRDefault="001543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  <w:p w14:paraId="495B35BF" w14:textId="2A11F0A5" w:rsidR="0015431E" w:rsidRDefault="0015431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i/>
                <w:color w:val="000000"/>
              </w:rPr>
              <w:t xml:space="preserve">u autobusové </w:t>
            </w:r>
            <w:proofErr w:type="gramStart"/>
            <w:r>
              <w:rPr>
                <w:rFonts w:ascii="Arial" w:hAnsi="Arial" w:cs="Arial"/>
                <w:b/>
                <w:bCs/>
                <w:i/>
                <w:color w:val="000000"/>
              </w:rPr>
              <w:t xml:space="preserve">zastávky  </w:t>
            </w:r>
            <w:r w:rsidR="00D8125C">
              <w:rPr>
                <w:rFonts w:ascii="Arial" w:hAnsi="Arial" w:cs="Arial"/>
                <w:b/>
                <w:bCs/>
                <w:i/>
                <w:color w:val="000000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color w:val="000000"/>
              </w:rPr>
              <w:t>u mostu)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9B248" w14:textId="77777777" w:rsidR="0015431E" w:rsidRDefault="0015431E">
            <w:pPr>
              <w:tabs>
                <w:tab w:val="center" w:pos="318"/>
              </w:tabs>
              <w:spacing w:after="0" w:line="240" w:lineRule="auto"/>
              <w:rPr>
                <w:color w:val="000000"/>
              </w:rPr>
            </w:pPr>
          </w:p>
          <w:p w14:paraId="19A96274" w14:textId="77777777" w:rsidR="0015431E" w:rsidRDefault="0015431E">
            <w:pPr>
              <w:tabs>
                <w:tab w:val="center" w:pos="318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ab/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2BE01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3FAFF93D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80EF" w14:textId="77777777" w:rsidR="0015431E" w:rsidRDefault="0015431E">
            <w:pPr>
              <w:tabs>
                <w:tab w:val="left" w:pos="238"/>
                <w:tab w:val="center" w:pos="319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  <w:p w14:paraId="6AD4409D" w14:textId="77777777" w:rsidR="0015431E" w:rsidRDefault="0015431E">
            <w:pPr>
              <w:tabs>
                <w:tab w:val="left" w:pos="238"/>
                <w:tab w:val="center" w:pos="319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ab/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FC789" w14:textId="77777777" w:rsidR="0015431E" w:rsidRDefault="0015431E">
            <w:pPr>
              <w:tabs>
                <w:tab w:val="center" w:pos="319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  <w:p w14:paraId="3756C064" w14:textId="77777777" w:rsidR="0015431E" w:rsidRDefault="0015431E">
            <w:pPr>
              <w:tabs>
                <w:tab w:val="center" w:pos="319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F8C48" w14:textId="77777777" w:rsidR="0015431E" w:rsidRDefault="0015431E">
            <w:pPr>
              <w:tabs>
                <w:tab w:val="center" w:pos="319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14:paraId="5355525D" w14:textId="77777777" w:rsidR="0015431E" w:rsidRDefault="0015431E">
            <w:pPr>
              <w:tabs>
                <w:tab w:val="center" w:pos="319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ab/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9A12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083467AE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A2818" w14:textId="77777777" w:rsidR="0015431E" w:rsidRDefault="0015431E">
            <w:pPr>
              <w:tabs>
                <w:tab w:val="left" w:pos="263"/>
                <w:tab w:val="center" w:pos="560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  <w:p w14:paraId="32610F2A" w14:textId="77777777" w:rsidR="0015431E" w:rsidRDefault="0015431E">
            <w:pPr>
              <w:tabs>
                <w:tab w:val="left" w:pos="263"/>
                <w:tab w:val="center" w:pos="560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ab/>
              <w:t>0</w:t>
            </w:r>
          </w:p>
        </w:tc>
      </w:tr>
      <w:tr w:rsidR="0015431E" w14:paraId="7BB940F9" w14:textId="77777777" w:rsidTr="0015431E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99A16" w14:textId="77777777" w:rsidR="0015431E" w:rsidRDefault="001543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  <w:p w14:paraId="58A90027" w14:textId="77777777" w:rsidR="0015431E" w:rsidRDefault="0015431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i/>
                <w:color w:val="000000"/>
              </w:rPr>
              <w:t xml:space="preserve">u č.p. 160 u pohostinství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7C0EA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1B30CEAA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51AB0" w14:textId="77777777" w:rsidR="0015431E" w:rsidRDefault="0015431E">
            <w:pPr>
              <w:tabs>
                <w:tab w:val="left" w:pos="250"/>
                <w:tab w:val="center" w:pos="318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  <w:p w14:paraId="398D9DFE" w14:textId="77777777" w:rsidR="0015431E" w:rsidRDefault="0015431E">
            <w:pPr>
              <w:tabs>
                <w:tab w:val="left" w:pos="250"/>
                <w:tab w:val="center" w:pos="318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ab/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DAC4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67BF3B3C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0692E" w14:textId="77777777" w:rsidR="0015431E" w:rsidRDefault="0015431E">
            <w:pPr>
              <w:tabs>
                <w:tab w:val="center" w:pos="319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  <w:p w14:paraId="5DDFD144" w14:textId="77777777" w:rsidR="0015431E" w:rsidRDefault="0015431E">
            <w:pPr>
              <w:tabs>
                <w:tab w:val="center" w:pos="319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0973" w14:textId="77777777" w:rsidR="0015431E" w:rsidRDefault="0015431E">
            <w:pPr>
              <w:tabs>
                <w:tab w:val="left" w:pos="188"/>
                <w:tab w:val="center" w:pos="319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  <w:p w14:paraId="41B36242" w14:textId="77777777" w:rsidR="0015431E" w:rsidRDefault="0015431E">
            <w:pPr>
              <w:tabs>
                <w:tab w:val="left" w:pos="188"/>
                <w:tab w:val="center" w:pos="319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ab/>
              <w:t xml:space="preserve"> 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D63F5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778069A5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1CF43" w14:textId="77777777" w:rsidR="0015431E" w:rsidRDefault="0015431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0758FB9C" w14:textId="77777777" w:rsidR="0015431E" w:rsidRDefault="0015431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0</w:t>
            </w:r>
          </w:p>
        </w:tc>
      </w:tr>
      <w:tr w:rsidR="0015431E" w14:paraId="07125FBB" w14:textId="77777777" w:rsidTr="0015431E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E7E3B" w14:textId="77777777" w:rsidR="0015431E" w:rsidRDefault="001543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A3D54F5" w14:textId="77777777" w:rsidR="0015431E" w:rsidRDefault="001543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 mostu ve směru</w:t>
            </w:r>
          </w:p>
          <w:p w14:paraId="3DF10555" w14:textId="77777777" w:rsidR="0015431E" w:rsidRDefault="0015431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 na Bulovku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6EE9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0EB9C31B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E89DA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1C7B15A9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AC757" w14:textId="77777777" w:rsidR="0015431E" w:rsidRDefault="0015431E">
            <w:pPr>
              <w:tabs>
                <w:tab w:val="left" w:pos="188"/>
                <w:tab w:val="center" w:pos="319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  <w:p w14:paraId="07BE315F" w14:textId="77777777" w:rsidR="0015431E" w:rsidRDefault="0015431E">
            <w:pPr>
              <w:tabs>
                <w:tab w:val="left" w:pos="188"/>
                <w:tab w:val="center" w:pos="319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ab/>
              <w:t xml:space="preserve"> 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8B80B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0039501F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6BBC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3108E729" w14:textId="77777777" w:rsidR="0015431E" w:rsidRDefault="001543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8EC48" w14:textId="77777777" w:rsidR="0015431E" w:rsidRDefault="0015431E">
            <w:pPr>
              <w:tabs>
                <w:tab w:val="center" w:pos="319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  <w:p w14:paraId="2EAD5E93" w14:textId="77777777" w:rsidR="0015431E" w:rsidRDefault="0015431E">
            <w:pPr>
              <w:tabs>
                <w:tab w:val="center" w:pos="319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1EDC4" w14:textId="77777777" w:rsidR="0015431E" w:rsidRDefault="0015431E">
            <w:pPr>
              <w:tabs>
                <w:tab w:val="left" w:pos="401"/>
                <w:tab w:val="center" w:pos="560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  <w:p w14:paraId="66DB532A" w14:textId="77777777" w:rsidR="0015431E" w:rsidRDefault="0015431E">
            <w:pPr>
              <w:tabs>
                <w:tab w:val="left" w:pos="351"/>
                <w:tab w:val="left" w:pos="401"/>
                <w:tab w:val="center" w:pos="560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ab/>
              <w:t xml:space="preserve">  </w:t>
            </w:r>
            <w:r>
              <w:rPr>
                <w:color w:val="000000"/>
              </w:rPr>
              <w:tab/>
              <w:t>1</w:t>
            </w:r>
          </w:p>
        </w:tc>
      </w:tr>
    </w:tbl>
    <w:p w14:paraId="66EF4ADE" w14:textId="77777777" w:rsidR="00DE43A6" w:rsidRDefault="00A43DF4">
      <w:pPr>
        <w:tabs>
          <w:tab w:val="left" w:pos="5685"/>
        </w:tabs>
      </w:pPr>
      <w:r>
        <w:rPr>
          <w:b/>
          <w:bCs/>
          <w:color w:val="000000"/>
        </w:rPr>
        <w:tab/>
      </w:r>
    </w:p>
    <w:sectPr w:rsidR="00DE43A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FCD9C" w14:textId="77777777" w:rsidR="009D353E" w:rsidRDefault="009D353E">
      <w:pPr>
        <w:spacing w:after="0" w:line="240" w:lineRule="auto"/>
      </w:pPr>
      <w:r>
        <w:separator/>
      </w:r>
    </w:p>
  </w:endnote>
  <w:endnote w:type="continuationSeparator" w:id="0">
    <w:p w14:paraId="00887C56" w14:textId="77777777" w:rsidR="009D353E" w:rsidRDefault="009D3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B1A3D" w14:textId="77777777" w:rsidR="009D353E" w:rsidRDefault="009D35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812A98" w14:textId="77777777" w:rsidR="009D353E" w:rsidRDefault="009D35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attachedTemplate r:id="rId1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BC7"/>
    <w:rsid w:val="000F3735"/>
    <w:rsid w:val="00117242"/>
    <w:rsid w:val="001468D3"/>
    <w:rsid w:val="0015431E"/>
    <w:rsid w:val="001D5EB9"/>
    <w:rsid w:val="00320D0F"/>
    <w:rsid w:val="0038209D"/>
    <w:rsid w:val="00737BC7"/>
    <w:rsid w:val="009864FB"/>
    <w:rsid w:val="009D353E"/>
    <w:rsid w:val="00A43DF4"/>
    <w:rsid w:val="00C44FF6"/>
    <w:rsid w:val="00D8125C"/>
    <w:rsid w:val="00DE43A6"/>
    <w:rsid w:val="00E2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6CD8"/>
  <w15:docId w15:val="{95463D46-3EDB-4209-87BD-88C0CB5E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o\OneDrive\Plocha\priloha-c.-1-k-ozv-odpady%20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priloha-c.-1-k-ozv-odpady </Template>
  <TotalTime>0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Piněvská</dc:creator>
  <dc:description/>
  <cp:lastModifiedBy>Stanislava Piněvská</cp:lastModifiedBy>
  <cp:revision>2</cp:revision>
  <cp:lastPrinted>2026-06-10T12:41:00Z</cp:lastPrinted>
  <dcterms:created xsi:type="dcterms:W3CDTF">2026-06-24T14:32:00Z</dcterms:created>
  <dcterms:modified xsi:type="dcterms:W3CDTF">2026-06-24T14:32:00Z</dcterms:modified>
</cp:coreProperties>
</file>