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839"/>
        <w:gridCol w:w="4800"/>
      </w:tblGrid>
      <w:tr w:rsidR="00785070" w:rsidRPr="00CE6183" w:rsidTr="005D1172">
        <w:trPr>
          <w:trHeight w:val="704"/>
        </w:trPr>
        <w:tc>
          <w:tcPr>
            <w:tcW w:w="4839" w:type="dxa"/>
          </w:tcPr>
          <w:p w:rsidR="00785070" w:rsidRPr="00CE6183" w:rsidRDefault="000377AD" w:rsidP="005D1172">
            <w:pPr>
              <w:ind w:left="-108" w:right="-147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1.2pt;height:36pt">
                  <v:imagedata r:id="rId8" o:title=""/>
                  <o:lock v:ext="edit" aspectratio="f"/>
                </v:shape>
              </w:pict>
            </w:r>
          </w:p>
        </w:tc>
        <w:tc>
          <w:tcPr>
            <w:tcW w:w="4800" w:type="dxa"/>
          </w:tcPr>
          <w:p w:rsidR="00785070" w:rsidRPr="00CE6183" w:rsidRDefault="000377AD" w:rsidP="005D1172">
            <w:pPr>
              <w:ind w:left="-127" w:right="-108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pict>
                <v:shape id="_x0000_i1026" type="#_x0000_t75" style="width:241.2pt;height:36pt">
                  <v:imagedata r:id="rId9" o:title=""/>
                  <o:lock v:ext="edit" aspectratio="f"/>
                </v:shape>
              </w:pict>
            </w:r>
          </w:p>
        </w:tc>
      </w:tr>
    </w:tbl>
    <w:p w:rsidR="00785070" w:rsidRPr="00CE6183" w:rsidRDefault="00785070" w:rsidP="00785070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</w:p>
    <w:p w:rsidR="00785070" w:rsidRPr="00CE6183" w:rsidRDefault="004D7957" w:rsidP="00785070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  <w:bCs/>
          <w:snapToGrid w:val="0"/>
        </w:rPr>
      </w:pPr>
      <w:r>
        <w:rPr>
          <w:rFonts w:ascii="Arial" w:hAnsi="Arial" w:cs="Arial"/>
          <w:b/>
          <w:bCs/>
          <w:snapToGrid w:val="0"/>
        </w:rPr>
        <w:pict>
          <v:shape id="_x0000_i1027" type="#_x0000_t75" style="width:62.4pt;height:46.8pt">
            <v:imagedata r:id="rId10" o:title="" cropbottom="12072f"/>
          </v:shape>
        </w:pict>
      </w:r>
    </w:p>
    <w:p w:rsidR="00785070" w:rsidRDefault="00785070" w:rsidP="00785070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785070" w:rsidRDefault="00785070" w:rsidP="00EF70EF">
      <w:pPr>
        <w:pStyle w:val="Prosttext"/>
        <w:pBdr>
          <w:bottom w:val="single" w:sz="6" w:space="1" w:color="auto"/>
        </w:pBdr>
        <w:spacing w:after="120"/>
        <w:jc w:val="center"/>
        <w:rPr>
          <w:rFonts w:ascii="Arial" w:hAnsi="Arial" w:cs="Arial"/>
          <w:b/>
        </w:rPr>
      </w:pPr>
      <w:r w:rsidRPr="00B91330">
        <w:rPr>
          <w:rFonts w:ascii="Arial" w:hAnsi="Arial" w:cs="Arial"/>
          <w:b/>
        </w:rPr>
        <w:t>MĚSTO OTROKOVICE</w:t>
      </w:r>
    </w:p>
    <w:p w:rsidR="00EF70EF" w:rsidRPr="00B91330" w:rsidRDefault="00EF70EF" w:rsidP="00EF70EF">
      <w:pPr>
        <w:pStyle w:val="Prosttext"/>
        <w:pBdr>
          <w:bottom w:val="single" w:sz="6" w:space="1" w:color="auto"/>
        </w:pBd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Otrokovice</w:t>
      </w:r>
    </w:p>
    <w:p w:rsidR="00785070" w:rsidRPr="00B91330" w:rsidRDefault="00785070" w:rsidP="00BB16A4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E22405" w:rsidRPr="006D57FD" w:rsidRDefault="00834775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  <w:r w:rsidRPr="006D57FD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666D51">
        <w:rPr>
          <w:rFonts w:ascii="Arial" w:hAnsi="Arial" w:cs="Arial"/>
          <w:b/>
          <w:sz w:val="24"/>
          <w:szCs w:val="24"/>
        </w:rPr>
        <w:t>MĚSTA OTROKOVICE</w:t>
      </w:r>
    </w:p>
    <w:p w:rsidR="005814E6" w:rsidRPr="006D57FD" w:rsidRDefault="005814E6" w:rsidP="00BB16A4">
      <w:pPr>
        <w:pStyle w:val="Prosttext"/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6D57FD">
        <w:rPr>
          <w:rFonts w:ascii="Arial" w:hAnsi="Arial" w:cs="Arial"/>
          <w:b/>
          <w:sz w:val="24"/>
          <w:szCs w:val="24"/>
        </w:rPr>
        <w:t>O VEŘEJNÉ</w:t>
      </w:r>
      <w:r w:rsidR="0036210D">
        <w:rPr>
          <w:rFonts w:ascii="Arial" w:hAnsi="Arial" w:cs="Arial"/>
          <w:b/>
          <w:sz w:val="24"/>
          <w:szCs w:val="24"/>
        </w:rPr>
        <w:t>M</w:t>
      </w:r>
      <w:r w:rsidRPr="006D57FD">
        <w:rPr>
          <w:rFonts w:ascii="Arial" w:hAnsi="Arial" w:cs="Arial"/>
          <w:b/>
          <w:sz w:val="24"/>
          <w:szCs w:val="24"/>
        </w:rPr>
        <w:t xml:space="preserve"> POŘÁDKU</w:t>
      </w:r>
    </w:p>
    <w:p w:rsidR="00AB3596" w:rsidRPr="006D57FD" w:rsidRDefault="00AB3596" w:rsidP="00BB16A4">
      <w:pPr>
        <w:pStyle w:val="Prosttext"/>
        <w:spacing w:after="120"/>
        <w:jc w:val="center"/>
        <w:rPr>
          <w:rFonts w:ascii="Arial" w:hAnsi="Arial" w:cs="Arial"/>
          <w:b/>
          <w:sz w:val="24"/>
          <w:szCs w:val="24"/>
        </w:rPr>
      </w:pPr>
    </w:p>
    <w:p w:rsidR="00E22405" w:rsidRPr="00276955" w:rsidRDefault="00E22405" w:rsidP="00673D72">
      <w:pPr>
        <w:pStyle w:val="Prosttext"/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 xml:space="preserve">Zastupitelstvo města Otrokovice rozhodlo </w:t>
      </w:r>
      <w:r w:rsidR="00CC2261" w:rsidRPr="00276955">
        <w:rPr>
          <w:rFonts w:ascii="Arial" w:hAnsi="Arial" w:cs="Arial"/>
        </w:rPr>
        <w:t xml:space="preserve">dne </w:t>
      </w:r>
      <w:r w:rsidR="004C0A9C" w:rsidRPr="008742CA">
        <w:rPr>
          <w:rFonts w:ascii="Arial" w:hAnsi="Arial" w:cs="Arial"/>
        </w:rPr>
        <w:t xml:space="preserve">5. listopadu </w:t>
      </w:r>
      <w:r w:rsidR="0078427A" w:rsidRPr="001D532E">
        <w:rPr>
          <w:rFonts w:ascii="Arial" w:hAnsi="Arial" w:cs="Arial"/>
        </w:rPr>
        <w:t>202</w:t>
      </w:r>
      <w:r w:rsidR="00F74479" w:rsidRPr="001D532E">
        <w:rPr>
          <w:rFonts w:ascii="Arial" w:hAnsi="Arial" w:cs="Arial"/>
        </w:rPr>
        <w:t>5</w:t>
      </w:r>
      <w:r w:rsidR="00CC2261" w:rsidRPr="001D532E">
        <w:rPr>
          <w:rFonts w:ascii="Arial" w:hAnsi="Arial" w:cs="Arial"/>
        </w:rPr>
        <w:t xml:space="preserve"> </w:t>
      </w:r>
      <w:r w:rsidRPr="001D532E">
        <w:rPr>
          <w:rFonts w:ascii="Arial" w:hAnsi="Arial" w:cs="Arial"/>
        </w:rPr>
        <w:t xml:space="preserve">usnesením </w:t>
      </w:r>
      <w:r w:rsidR="00132CBC" w:rsidRPr="001D532E">
        <w:rPr>
          <w:rFonts w:ascii="Arial" w:hAnsi="Arial" w:cs="Arial"/>
        </w:rPr>
        <w:t xml:space="preserve">č. </w:t>
      </w:r>
      <w:r w:rsidRPr="001D532E">
        <w:rPr>
          <w:rFonts w:ascii="Arial" w:hAnsi="Arial" w:cs="Arial"/>
        </w:rPr>
        <w:t>ZMO</w:t>
      </w:r>
      <w:r w:rsidR="00132CBC" w:rsidRPr="001D532E">
        <w:rPr>
          <w:rFonts w:ascii="Arial" w:hAnsi="Arial" w:cs="Arial"/>
        </w:rPr>
        <w:t>/</w:t>
      </w:r>
      <w:r w:rsidR="002E4184" w:rsidRPr="001D532E">
        <w:rPr>
          <w:rFonts w:ascii="Arial" w:hAnsi="Arial" w:cs="Arial"/>
        </w:rPr>
        <w:t>1</w:t>
      </w:r>
      <w:r w:rsidRPr="001D532E">
        <w:rPr>
          <w:rFonts w:ascii="Arial" w:hAnsi="Arial" w:cs="Arial"/>
        </w:rPr>
        <w:t>/</w:t>
      </w:r>
      <w:r w:rsidR="002E4184" w:rsidRPr="001D532E">
        <w:rPr>
          <w:rFonts w:ascii="Arial" w:hAnsi="Arial" w:cs="Arial"/>
        </w:rPr>
        <w:t>20</w:t>
      </w:r>
      <w:r w:rsidRPr="001D532E">
        <w:rPr>
          <w:rFonts w:ascii="Arial" w:hAnsi="Arial" w:cs="Arial"/>
        </w:rPr>
        <w:t>/</w:t>
      </w:r>
      <w:r w:rsidR="0078427A" w:rsidRPr="001D532E">
        <w:rPr>
          <w:rFonts w:ascii="Arial" w:hAnsi="Arial" w:cs="Arial"/>
        </w:rPr>
        <w:t>2</w:t>
      </w:r>
      <w:r w:rsidR="00F74479" w:rsidRPr="001D532E">
        <w:rPr>
          <w:rFonts w:ascii="Arial" w:hAnsi="Arial" w:cs="Arial"/>
        </w:rPr>
        <w:t>5</w:t>
      </w:r>
      <w:r w:rsidRPr="001D532E">
        <w:rPr>
          <w:rFonts w:ascii="Arial" w:hAnsi="Arial" w:cs="Arial"/>
        </w:rPr>
        <w:t xml:space="preserve"> vydat na</w:t>
      </w:r>
      <w:r w:rsidR="002E4184" w:rsidRPr="001D532E">
        <w:rPr>
          <w:rFonts w:ascii="Arial" w:hAnsi="Arial" w:cs="Arial"/>
        </w:rPr>
        <w:t> </w:t>
      </w:r>
      <w:r w:rsidRPr="001D532E">
        <w:rPr>
          <w:rFonts w:ascii="Arial" w:hAnsi="Arial" w:cs="Arial"/>
        </w:rPr>
        <w:t>základě ustanovení</w:t>
      </w:r>
      <w:r w:rsidR="005F50ED" w:rsidRPr="001D532E">
        <w:rPr>
          <w:rFonts w:ascii="Arial" w:hAnsi="Arial" w:cs="Arial"/>
        </w:rPr>
        <w:t> </w:t>
      </w:r>
      <w:r w:rsidR="005358F1" w:rsidRPr="001D532E">
        <w:rPr>
          <w:rFonts w:ascii="Arial" w:hAnsi="Arial" w:cs="Arial"/>
        </w:rPr>
        <w:t>čl.</w:t>
      </w:r>
      <w:r w:rsidR="00501AD7" w:rsidRPr="001D532E">
        <w:rPr>
          <w:rFonts w:ascii="Arial" w:hAnsi="Arial" w:cs="Arial"/>
        </w:rPr>
        <w:t> </w:t>
      </w:r>
      <w:r w:rsidR="005358F1" w:rsidRPr="001D532E">
        <w:rPr>
          <w:rFonts w:ascii="Arial" w:hAnsi="Arial" w:cs="Arial"/>
        </w:rPr>
        <w:t>104 odst. 3 ústavního zákona č. 1/1</w:t>
      </w:r>
      <w:r w:rsidR="00834775" w:rsidRPr="001D532E">
        <w:rPr>
          <w:rFonts w:ascii="Arial" w:hAnsi="Arial" w:cs="Arial"/>
        </w:rPr>
        <w:t>993 Sb., Ústava České republiky a v souladu</w:t>
      </w:r>
      <w:r w:rsidR="00834775" w:rsidRPr="00276955">
        <w:rPr>
          <w:rFonts w:ascii="Arial" w:hAnsi="Arial" w:cs="Arial"/>
        </w:rPr>
        <w:t xml:space="preserve"> s ustanovením</w:t>
      </w:r>
      <w:r w:rsidR="00AB5B0B" w:rsidRPr="00276955">
        <w:rPr>
          <w:rFonts w:ascii="Arial" w:hAnsi="Arial" w:cs="Arial"/>
        </w:rPr>
        <w:t>i</w:t>
      </w:r>
      <w:r w:rsidR="005358F1" w:rsidRPr="00276955">
        <w:rPr>
          <w:rFonts w:ascii="Arial" w:hAnsi="Arial" w:cs="Arial"/>
        </w:rPr>
        <w:t xml:space="preserve"> </w:t>
      </w:r>
      <w:r w:rsidRPr="00276955">
        <w:rPr>
          <w:rFonts w:ascii="Arial" w:hAnsi="Arial" w:cs="Arial"/>
        </w:rPr>
        <w:t>§</w:t>
      </w:r>
      <w:r w:rsidR="005F50ED" w:rsidRPr="00276955">
        <w:rPr>
          <w:rFonts w:ascii="Arial" w:hAnsi="Arial" w:cs="Arial"/>
        </w:rPr>
        <w:t> </w:t>
      </w:r>
      <w:r w:rsidRPr="00276955">
        <w:rPr>
          <w:rFonts w:ascii="Arial" w:hAnsi="Arial" w:cs="Arial"/>
        </w:rPr>
        <w:t>10</w:t>
      </w:r>
      <w:r w:rsidR="005F50ED" w:rsidRPr="00276955">
        <w:rPr>
          <w:rFonts w:ascii="Arial" w:hAnsi="Arial" w:cs="Arial"/>
        </w:rPr>
        <w:t> </w:t>
      </w:r>
      <w:r w:rsidRPr="00276955">
        <w:rPr>
          <w:rFonts w:ascii="Arial" w:hAnsi="Arial" w:cs="Arial"/>
        </w:rPr>
        <w:t>zákona č.</w:t>
      </w:r>
      <w:r w:rsidR="005358F1" w:rsidRPr="00276955">
        <w:rPr>
          <w:rFonts w:ascii="Arial" w:hAnsi="Arial" w:cs="Arial"/>
        </w:rPr>
        <w:t> </w:t>
      </w:r>
      <w:r w:rsidRPr="00276955">
        <w:rPr>
          <w:rFonts w:ascii="Arial" w:hAnsi="Arial" w:cs="Arial"/>
        </w:rPr>
        <w:t xml:space="preserve">128/2000 Sb., o obcích (obecní zřízení), </w:t>
      </w:r>
      <w:r w:rsidR="00EF7D2C" w:rsidRPr="00276955">
        <w:rPr>
          <w:rFonts w:ascii="Arial" w:hAnsi="Arial" w:cs="Arial"/>
        </w:rPr>
        <w:t>ve znění pozdějších předpisů</w:t>
      </w:r>
      <w:r w:rsidR="00AB3596" w:rsidRPr="00276955">
        <w:rPr>
          <w:rFonts w:ascii="Arial" w:hAnsi="Arial" w:cs="Arial"/>
        </w:rPr>
        <w:t>,</w:t>
      </w:r>
      <w:r w:rsidR="00EF7D2C" w:rsidRPr="00276955">
        <w:rPr>
          <w:rFonts w:ascii="Arial" w:hAnsi="Arial" w:cs="Arial"/>
        </w:rPr>
        <w:t xml:space="preserve"> §</w:t>
      </w:r>
      <w:r w:rsidR="00833EE7" w:rsidRPr="00276955">
        <w:rPr>
          <w:rFonts w:ascii="Arial" w:hAnsi="Arial" w:cs="Arial"/>
        </w:rPr>
        <w:t> </w:t>
      </w:r>
      <w:r w:rsidR="00EF7D2C" w:rsidRPr="00276955">
        <w:rPr>
          <w:rFonts w:ascii="Arial" w:hAnsi="Arial" w:cs="Arial"/>
        </w:rPr>
        <w:t>24</w:t>
      </w:r>
      <w:r w:rsidR="00833EE7" w:rsidRPr="00276955">
        <w:rPr>
          <w:rFonts w:ascii="Arial" w:hAnsi="Arial" w:cs="Arial"/>
        </w:rPr>
        <w:t> </w:t>
      </w:r>
      <w:r w:rsidR="00EF7D2C" w:rsidRPr="00276955">
        <w:rPr>
          <w:rFonts w:ascii="Arial" w:hAnsi="Arial" w:cs="Arial"/>
        </w:rPr>
        <w:t>odst. 2 zákona č.</w:t>
      </w:r>
      <w:r w:rsidR="00AB5B0B" w:rsidRPr="00276955">
        <w:rPr>
          <w:rFonts w:ascii="Arial" w:hAnsi="Arial" w:cs="Arial"/>
        </w:rPr>
        <w:t> </w:t>
      </w:r>
      <w:r w:rsidR="00EF7D2C" w:rsidRPr="00276955">
        <w:rPr>
          <w:rFonts w:ascii="Arial" w:hAnsi="Arial" w:cs="Arial"/>
        </w:rPr>
        <w:t>246/1992 Sb., na ochranu zvířat proti týrání, ve znění pozdějších předpisů</w:t>
      </w:r>
      <w:r w:rsidR="00501AD7" w:rsidRPr="00276955">
        <w:rPr>
          <w:rFonts w:ascii="Arial" w:hAnsi="Arial" w:cs="Arial"/>
        </w:rPr>
        <w:t xml:space="preserve">, </w:t>
      </w:r>
      <w:r w:rsidR="00F74479" w:rsidRPr="008742CA">
        <w:rPr>
          <w:rFonts w:ascii="Arial" w:hAnsi="Arial" w:cs="Arial"/>
        </w:rPr>
        <w:t xml:space="preserve">§ 35c zákona č. 206/2015 Sb., o pyrotechnických výrobcích a zacházení s nimi a o změně některých zákonů (zákon o pyrotechnice), ve znění pozdějších předpisů, </w:t>
      </w:r>
      <w:r w:rsidR="00AB5B0B" w:rsidRPr="008742CA">
        <w:rPr>
          <w:rFonts w:ascii="Arial" w:hAnsi="Arial" w:cs="Arial"/>
        </w:rPr>
        <w:t>§</w:t>
      </w:r>
      <w:r w:rsidR="00833EE7" w:rsidRPr="008742CA">
        <w:rPr>
          <w:rFonts w:ascii="Arial" w:hAnsi="Arial" w:cs="Arial"/>
        </w:rPr>
        <w:t> </w:t>
      </w:r>
      <w:r w:rsidR="00AB5B0B" w:rsidRPr="008742CA">
        <w:rPr>
          <w:rFonts w:ascii="Arial" w:hAnsi="Arial" w:cs="Arial"/>
        </w:rPr>
        <w:t>5</w:t>
      </w:r>
      <w:r w:rsidR="00833EE7" w:rsidRPr="008742CA">
        <w:rPr>
          <w:rFonts w:ascii="Arial" w:hAnsi="Arial" w:cs="Arial"/>
        </w:rPr>
        <w:t> </w:t>
      </w:r>
      <w:r w:rsidR="00AB5B0B" w:rsidRPr="008742CA">
        <w:rPr>
          <w:rFonts w:ascii="Arial" w:hAnsi="Arial" w:cs="Arial"/>
        </w:rPr>
        <w:t>odst.</w:t>
      </w:r>
      <w:r w:rsidR="00833EE7" w:rsidRPr="008742CA">
        <w:rPr>
          <w:rFonts w:ascii="Arial" w:hAnsi="Arial" w:cs="Arial"/>
        </w:rPr>
        <w:t> </w:t>
      </w:r>
      <w:r w:rsidR="005F50ED" w:rsidRPr="008742CA">
        <w:rPr>
          <w:rFonts w:ascii="Arial" w:hAnsi="Arial" w:cs="Arial"/>
        </w:rPr>
        <w:t>7</w:t>
      </w:r>
      <w:r w:rsidR="00AB5B0B" w:rsidRPr="008742CA">
        <w:rPr>
          <w:rFonts w:ascii="Arial" w:hAnsi="Arial" w:cs="Arial"/>
        </w:rPr>
        <w:t xml:space="preserve"> zákona č. 251/2016 Sb., o některých přestupcích, </w:t>
      </w:r>
      <w:r w:rsidR="005F50ED" w:rsidRPr="008742CA">
        <w:rPr>
          <w:rFonts w:ascii="Arial" w:hAnsi="Arial" w:cs="Arial"/>
        </w:rPr>
        <w:t xml:space="preserve">ve znění pozdějších předpisů, </w:t>
      </w:r>
      <w:r w:rsidR="00BF6844" w:rsidRPr="008742CA">
        <w:rPr>
          <w:rFonts w:ascii="Arial" w:hAnsi="Arial" w:cs="Arial"/>
        </w:rPr>
        <w:t>§ 17 odst.</w:t>
      </w:r>
      <w:r w:rsidR="00BF6844" w:rsidRPr="00276955">
        <w:rPr>
          <w:rFonts w:ascii="Arial" w:hAnsi="Arial" w:cs="Arial"/>
        </w:rPr>
        <w:t xml:space="preserve"> 2 </w:t>
      </w:r>
      <w:r w:rsidR="00FF0188" w:rsidRPr="00276955">
        <w:rPr>
          <w:rFonts w:ascii="Arial" w:hAnsi="Arial" w:cs="Arial"/>
        </w:rPr>
        <w:t xml:space="preserve">písm. a) </w:t>
      </w:r>
      <w:r w:rsidR="00BF6844" w:rsidRPr="00276955">
        <w:rPr>
          <w:rFonts w:ascii="Arial" w:hAnsi="Arial" w:cs="Arial"/>
        </w:rPr>
        <w:t>zákona č. 65/2017 Sb., o</w:t>
      </w:r>
      <w:r w:rsidR="00833EE7" w:rsidRPr="00276955">
        <w:rPr>
          <w:rFonts w:ascii="Arial" w:hAnsi="Arial" w:cs="Arial"/>
        </w:rPr>
        <w:t> </w:t>
      </w:r>
      <w:r w:rsidR="00BF6844" w:rsidRPr="00276955">
        <w:rPr>
          <w:rFonts w:ascii="Arial" w:hAnsi="Arial" w:cs="Arial"/>
        </w:rPr>
        <w:t>ochraně zdraví před</w:t>
      </w:r>
      <w:r w:rsidR="002B12F1" w:rsidRPr="00276955">
        <w:rPr>
          <w:rFonts w:ascii="Arial" w:hAnsi="Arial" w:cs="Arial"/>
        </w:rPr>
        <w:t> </w:t>
      </w:r>
      <w:r w:rsidR="00BF6844" w:rsidRPr="00276955">
        <w:rPr>
          <w:rFonts w:ascii="Arial" w:hAnsi="Arial" w:cs="Arial"/>
        </w:rPr>
        <w:t xml:space="preserve">škodlivými účinky návykových látek, </w:t>
      </w:r>
      <w:r w:rsidRPr="00276955">
        <w:rPr>
          <w:rFonts w:ascii="Arial" w:hAnsi="Arial" w:cs="Arial"/>
        </w:rPr>
        <w:t xml:space="preserve">a </w:t>
      </w:r>
      <w:r w:rsidR="00AB5B0B" w:rsidRPr="00276955">
        <w:rPr>
          <w:rFonts w:ascii="Arial" w:hAnsi="Arial" w:cs="Arial"/>
        </w:rPr>
        <w:t xml:space="preserve">ustanovením </w:t>
      </w:r>
      <w:r w:rsidRPr="00276955">
        <w:rPr>
          <w:rFonts w:ascii="Arial" w:hAnsi="Arial" w:cs="Arial"/>
        </w:rPr>
        <w:t>§</w:t>
      </w:r>
      <w:r w:rsidR="005F50ED" w:rsidRPr="00276955">
        <w:rPr>
          <w:rFonts w:ascii="Arial" w:hAnsi="Arial" w:cs="Arial"/>
        </w:rPr>
        <w:t> </w:t>
      </w:r>
      <w:r w:rsidRPr="00276955">
        <w:rPr>
          <w:rFonts w:ascii="Arial" w:hAnsi="Arial" w:cs="Arial"/>
        </w:rPr>
        <w:t>84 odst.</w:t>
      </w:r>
      <w:r w:rsidR="003F1B53" w:rsidRPr="00276955">
        <w:rPr>
          <w:rFonts w:ascii="Arial" w:hAnsi="Arial" w:cs="Arial"/>
        </w:rPr>
        <w:t xml:space="preserve"> </w:t>
      </w:r>
      <w:r w:rsidRPr="00276955">
        <w:rPr>
          <w:rFonts w:ascii="Arial" w:hAnsi="Arial" w:cs="Arial"/>
        </w:rPr>
        <w:t>2</w:t>
      </w:r>
      <w:r w:rsidR="00FD30DC" w:rsidRPr="00276955">
        <w:rPr>
          <w:rFonts w:ascii="Arial" w:hAnsi="Arial" w:cs="Arial"/>
        </w:rPr>
        <w:t xml:space="preserve"> </w:t>
      </w:r>
      <w:r w:rsidRPr="00276955">
        <w:rPr>
          <w:rFonts w:ascii="Arial" w:hAnsi="Arial" w:cs="Arial"/>
        </w:rPr>
        <w:t xml:space="preserve">písm. </w:t>
      </w:r>
      <w:r w:rsidR="00AB3596" w:rsidRPr="00276955">
        <w:rPr>
          <w:rFonts w:ascii="Arial" w:hAnsi="Arial" w:cs="Arial"/>
        </w:rPr>
        <w:t>h</w:t>
      </w:r>
      <w:r w:rsidRPr="00276955">
        <w:rPr>
          <w:rFonts w:ascii="Arial" w:hAnsi="Arial" w:cs="Arial"/>
        </w:rPr>
        <w:t>) zákona č.</w:t>
      </w:r>
      <w:r w:rsidR="00AB3596" w:rsidRPr="00276955">
        <w:rPr>
          <w:rFonts w:ascii="Arial" w:hAnsi="Arial" w:cs="Arial"/>
        </w:rPr>
        <w:t> </w:t>
      </w:r>
      <w:r w:rsidRPr="00276955">
        <w:rPr>
          <w:rFonts w:ascii="Arial" w:hAnsi="Arial" w:cs="Arial"/>
        </w:rPr>
        <w:t>128/2000 Sb., o</w:t>
      </w:r>
      <w:r w:rsidR="00AB5B0B" w:rsidRPr="00276955">
        <w:rPr>
          <w:rFonts w:ascii="Arial" w:hAnsi="Arial" w:cs="Arial"/>
        </w:rPr>
        <w:t> </w:t>
      </w:r>
      <w:r w:rsidRPr="00276955">
        <w:rPr>
          <w:rFonts w:ascii="Arial" w:hAnsi="Arial" w:cs="Arial"/>
        </w:rPr>
        <w:t xml:space="preserve">obcích (obecní zřízení), </w:t>
      </w:r>
      <w:r w:rsidR="00686358" w:rsidRPr="00276955">
        <w:rPr>
          <w:rFonts w:ascii="Arial" w:hAnsi="Arial" w:cs="Arial"/>
        </w:rPr>
        <w:t>ve</w:t>
      </w:r>
      <w:r w:rsidR="00501AD7" w:rsidRPr="00276955">
        <w:rPr>
          <w:rFonts w:ascii="Arial" w:hAnsi="Arial" w:cs="Arial"/>
        </w:rPr>
        <w:t> </w:t>
      </w:r>
      <w:r w:rsidR="00686358" w:rsidRPr="00276955">
        <w:rPr>
          <w:rFonts w:ascii="Arial" w:hAnsi="Arial" w:cs="Arial"/>
        </w:rPr>
        <w:t xml:space="preserve">znění pozdějších předpisů </w:t>
      </w:r>
      <w:r w:rsidRPr="00276955">
        <w:rPr>
          <w:rFonts w:ascii="Arial" w:hAnsi="Arial" w:cs="Arial"/>
        </w:rPr>
        <w:t xml:space="preserve">tuto obecně závaznou vyhlášku města Otrokovice: </w:t>
      </w:r>
    </w:p>
    <w:p w:rsidR="00E22405" w:rsidRPr="00276955" w:rsidRDefault="00E22405" w:rsidP="00673D72">
      <w:pPr>
        <w:pStyle w:val="Prosttext"/>
        <w:spacing w:after="120"/>
        <w:jc w:val="both"/>
        <w:rPr>
          <w:rFonts w:ascii="Arial" w:hAnsi="Arial" w:cs="Arial"/>
        </w:rPr>
      </w:pPr>
    </w:p>
    <w:p w:rsidR="00E22405" w:rsidRPr="00276955" w:rsidRDefault="00E22405" w:rsidP="00673D72">
      <w:pPr>
        <w:pStyle w:val="Prosttext"/>
        <w:jc w:val="center"/>
        <w:rPr>
          <w:rFonts w:ascii="Arial" w:hAnsi="Arial" w:cs="Arial"/>
          <w:b/>
        </w:rPr>
      </w:pPr>
      <w:r w:rsidRPr="00276955">
        <w:rPr>
          <w:rFonts w:ascii="Arial" w:hAnsi="Arial" w:cs="Arial"/>
          <w:b/>
        </w:rPr>
        <w:t>ČÁST PRVNÍ</w:t>
      </w:r>
    </w:p>
    <w:p w:rsidR="00E22405" w:rsidRPr="00276955" w:rsidRDefault="00E22405" w:rsidP="00FC38D0">
      <w:pPr>
        <w:pStyle w:val="Prosttext"/>
        <w:spacing w:after="120"/>
        <w:jc w:val="center"/>
        <w:rPr>
          <w:rFonts w:ascii="Arial" w:hAnsi="Arial" w:cs="Arial"/>
          <w:b/>
        </w:rPr>
      </w:pPr>
      <w:r w:rsidRPr="00276955">
        <w:rPr>
          <w:rFonts w:ascii="Arial" w:hAnsi="Arial" w:cs="Arial"/>
          <w:b/>
        </w:rPr>
        <w:t>OBECNÁ USTANOVENÍ</w:t>
      </w:r>
    </w:p>
    <w:p w:rsidR="00E22405" w:rsidRPr="00276955" w:rsidRDefault="00E22405" w:rsidP="00FC38D0">
      <w:pPr>
        <w:pStyle w:val="Prosttext"/>
        <w:spacing w:after="120"/>
        <w:jc w:val="center"/>
        <w:rPr>
          <w:rFonts w:ascii="Arial" w:hAnsi="Arial" w:cs="Arial"/>
        </w:rPr>
      </w:pPr>
    </w:p>
    <w:p w:rsidR="00E22405" w:rsidRPr="00276955" w:rsidRDefault="00E22405" w:rsidP="00673D72">
      <w:pPr>
        <w:pStyle w:val="Prosttext"/>
        <w:jc w:val="center"/>
        <w:rPr>
          <w:rFonts w:ascii="Arial" w:hAnsi="Arial" w:cs="Arial"/>
          <w:b/>
        </w:rPr>
      </w:pPr>
      <w:r w:rsidRPr="00276955">
        <w:rPr>
          <w:rFonts w:ascii="Arial" w:hAnsi="Arial" w:cs="Arial"/>
          <w:b/>
        </w:rPr>
        <w:t>Čl. 1</w:t>
      </w:r>
    </w:p>
    <w:p w:rsidR="00E22405" w:rsidRPr="00276955" w:rsidRDefault="00E22405" w:rsidP="00673D72">
      <w:pPr>
        <w:pStyle w:val="Prosttext"/>
        <w:spacing w:after="120"/>
        <w:jc w:val="center"/>
        <w:rPr>
          <w:rFonts w:ascii="Arial" w:hAnsi="Arial" w:cs="Arial"/>
        </w:rPr>
      </w:pPr>
      <w:r w:rsidRPr="00276955">
        <w:rPr>
          <w:rFonts w:ascii="Arial" w:hAnsi="Arial" w:cs="Arial"/>
        </w:rPr>
        <w:t>Předmět úpravy</w:t>
      </w:r>
    </w:p>
    <w:p w:rsidR="00C045C3" w:rsidRPr="00276955" w:rsidRDefault="00E22405" w:rsidP="0052479B">
      <w:pPr>
        <w:pStyle w:val="Prosttext"/>
        <w:numPr>
          <w:ilvl w:val="0"/>
          <w:numId w:val="16"/>
        </w:numPr>
        <w:spacing w:after="120"/>
        <w:ind w:left="567" w:hanging="567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 xml:space="preserve">Touto obecně závaznou vyhláškou </w:t>
      </w:r>
      <w:r w:rsidR="006208BD" w:rsidRPr="00276955">
        <w:rPr>
          <w:rFonts w:ascii="Arial" w:hAnsi="Arial" w:cs="Arial"/>
        </w:rPr>
        <w:t xml:space="preserve">(dále jen „vyhláška“) </w:t>
      </w:r>
      <w:r w:rsidR="001E0D31" w:rsidRPr="00276955">
        <w:rPr>
          <w:rFonts w:ascii="Arial" w:hAnsi="Arial" w:cs="Arial"/>
        </w:rPr>
        <w:t xml:space="preserve">město Otrokovice </w:t>
      </w:r>
      <w:r w:rsidRPr="00276955">
        <w:rPr>
          <w:rFonts w:ascii="Arial" w:hAnsi="Arial" w:cs="Arial"/>
        </w:rPr>
        <w:t xml:space="preserve">(dále jen „město“) </w:t>
      </w:r>
      <w:r w:rsidR="00E25181" w:rsidRPr="00276955">
        <w:rPr>
          <w:rFonts w:ascii="Arial" w:hAnsi="Arial" w:cs="Arial"/>
        </w:rPr>
        <w:t>v samostatné působnosti</w:t>
      </w:r>
    </w:p>
    <w:p w:rsidR="001B3AE2" w:rsidRPr="008742CA" w:rsidRDefault="00E22405" w:rsidP="00673D72">
      <w:pPr>
        <w:pStyle w:val="Prosttext"/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uklád</w:t>
      </w:r>
      <w:r w:rsidR="001E0D31" w:rsidRPr="00276955">
        <w:rPr>
          <w:rFonts w:ascii="Arial" w:hAnsi="Arial" w:cs="Arial"/>
        </w:rPr>
        <w:t>á</w:t>
      </w:r>
      <w:r w:rsidRPr="00276955">
        <w:rPr>
          <w:rFonts w:ascii="Arial" w:hAnsi="Arial" w:cs="Arial"/>
        </w:rPr>
        <w:t xml:space="preserve"> povinnosti</w:t>
      </w:r>
      <w:r w:rsidR="00AF0728" w:rsidRPr="00276955">
        <w:rPr>
          <w:rFonts w:ascii="Arial" w:hAnsi="Arial" w:cs="Arial"/>
        </w:rPr>
        <w:t xml:space="preserve"> </w:t>
      </w:r>
      <w:r w:rsidRPr="00276955">
        <w:rPr>
          <w:rFonts w:ascii="Arial" w:hAnsi="Arial" w:cs="Arial"/>
        </w:rPr>
        <w:t>k zabezpečení místních záležitostí veřejného pořádku</w:t>
      </w:r>
      <w:r w:rsidR="00332F39" w:rsidRPr="00276955">
        <w:rPr>
          <w:rFonts w:ascii="Arial" w:hAnsi="Arial" w:cs="Arial"/>
        </w:rPr>
        <w:t>,</w:t>
      </w:r>
      <w:r w:rsidR="00AF0728" w:rsidRPr="00276955">
        <w:rPr>
          <w:rFonts w:ascii="Arial" w:hAnsi="Arial" w:cs="Arial"/>
        </w:rPr>
        <w:t xml:space="preserve"> </w:t>
      </w:r>
      <w:r w:rsidR="003C2EC0">
        <w:rPr>
          <w:rFonts w:ascii="Arial" w:hAnsi="Arial" w:cs="Arial"/>
        </w:rPr>
        <w:t xml:space="preserve">včetně stanovení </w:t>
      </w:r>
      <w:r w:rsidR="003C2EC0" w:rsidRPr="008742CA">
        <w:rPr>
          <w:rFonts w:ascii="Arial" w:hAnsi="Arial" w:cs="Arial"/>
        </w:rPr>
        <w:t xml:space="preserve">zákazu požívání alkoholických nápojů a zákazu odpalování pyrotechnických výrobků, dále povinnosti </w:t>
      </w:r>
      <w:r w:rsidRPr="008742CA">
        <w:rPr>
          <w:rFonts w:ascii="Arial" w:hAnsi="Arial" w:cs="Arial"/>
        </w:rPr>
        <w:t>pro pořádání, průběh a</w:t>
      </w:r>
      <w:r w:rsidR="00D077CA" w:rsidRPr="008742CA">
        <w:rPr>
          <w:rFonts w:ascii="Arial" w:hAnsi="Arial" w:cs="Arial"/>
        </w:rPr>
        <w:t> </w:t>
      </w:r>
      <w:r w:rsidRPr="008742CA">
        <w:rPr>
          <w:rFonts w:ascii="Arial" w:hAnsi="Arial" w:cs="Arial"/>
        </w:rPr>
        <w:t>ukončení veřejnosti přístupných kulturních podniků</w:t>
      </w:r>
      <w:r w:rsidR="00994FAC" w:rsidRPr="008742CA">
        <w:rPr>
          <w:rFonts w:ascii="Arial" w:hAnsi="Arial" w:cs="Arial"/>
        </w:rPr>
        <w:t xml:space="preserve"> </w:t>
      </w:r>
      <w:r w:rsidR="00834775" w:rsidRPr="008742CA">
        <w:rPr>
          <w:rFonts w:ascii="Arial" w:hAnsi="Arial" w:cs="Arial"/>
        </w:rPr>
        <w:t xml:space="preserve">včetně tanečních </w:t>
      </w:r>
      <w:r w:rsidR="00994FAC" w:rsidRPr="008742CA">
        <w:rPr>
          <w:rFonts w:ascii="Arial" w:hAnsi="Arial" w:cs="Arial"/>
        </w:rPr>
        <w:t>zábav</w:t>
      </w:r>
      <w:r w:rsidR="00834775" w:rsidRPr="008742CA">
        <w:rPr>
          <w:rFonts w:ascii="Arial" w:hAnsi="Arial" w:cs="Arial"/>
        </w:rPr>
        <w:t xml:space="preserve"> a</w:t>
      </w:r>
      <w:r w:rsidR="00994FAC" w:rsidRPr="008742CA">
        <w:rPr>
          <w:rFonts w:ascii="Arial" w:hAnsi="Arial" w:cs="Arial"/>
        </w:rPr>
        <w:t xml:space="preserve"> diskoték</w:t>
      </w:r>
      <w:r w:rsidRPr="008742CA">
        <w:rPr>
          <w:rFonts w:ascii="Arial" w:hAnsi="Arial" w:cs="Arial"/>
        </w:rPr>
        <w:t>, k</w:t>
      </w:r>
      <w:r w:rsidR="00834775" w:rsidRPr="008742CA">
        <w:rPr>
          <w:rFonts w:ascii="Arial" w:hAnsi="Arial" w:cs="Arial"/>
        </w:rPr>
        <w:t xml:space="preserve"> zajištění </w:t>
      </w:r>
      <w:r w:rsidR="0059729F" w:rsidRPr="008742CA">
        <w:rPr>
          <w:rFonts w:ascii="Arial" w:hAnsi="Arial" w:cs="Arial"/>
        </w:rPr>
        <w:t>udržování čistoty ulic a jiných veřejných prostranství, k ochraně životního prostředí, zeleně v zástavbě a ostatní veřejné zeleně</w:t>
      </w:r>
      <w:r w:rsidR="00AF0728" w:rsidRPr="008742CA">
        <w:rPr>
          <w:rFonts w:ascii="Arial" w:hAnsi="Arial" w:cs="Arial"/>
        </w:rPr>
        <w:t xml:space="preserve"> a </w:t>
      </w:r>
      <w:r w:rsidR="001B3AE2" w:rsidRPr="008742CA">
        <w:rPr>
          <w:rFonts w:ascii="Arial" w:hAnsi="Arial" w:cs="Arial"/>
        </w:rPr>
        <w:t>k užívání zařízení města sloužících potřebám veřejnosti,</w:t>
      </w:r>
    </w:p>
    <w:p w:rsidR="00DD4B14" w:rsidRPr="008742CA" w:rsidRDefault="00DD4B14" w:rsidP="00673D72">
      <w:pPr>
        <w:pStyle w:val="Prosttext"/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8742CA">
        <w:rPr>
          <w:rFonts w:ascii="Arial" w:hAnsi="Arial" w:cs="Arial"/>
        </w:rPr>
        <w:t>stanovuj</w:t>
      </w:r>
      <w:r w:rsidR="001E0D31" w:rsidRPr="008742CA">
        <w:rPr>
          <w:rFonts w:ascii="Arial" w:hAnsi="Arial" w:cs="Arial"/>
        </w:rPr>
        <w:t>e</w:t>
      </w:r>
      <w:r w:rsidRPr="008742CA">
        <w:rPr>
          <w:rFonts w:ascii="Arial" w:hAnsi="Arial" w:cs="Arial"/>
        </w:rPr>
        <w:t xml:space="preserve"> výjimečné případy, při nichž je doba nočního klidu vymezena dobou kratší</w:t>
      </w:r>
      <w:r w:rsidR="001E0D31" w:rsidRPr="008742CA">
        <w:rPr>
          <w:rFonts w:ascii="Arial" w:hAnsi="Arial" w:cs="Arial"/>
        </w:rPr>
        <w:t>,</w:t>
      </w:r>
      <w:r w:rsidRPr="008742CA">
        <w:rPr>
          <w:rFonts w:ascii="Arial" w:hAnsi="Arial" w:cs="Arial"/>
        </w:rPr>
        <w:t xml:space="preserve"> nebo při nichž nemusí být doba nočního klidu dodržována,</w:t>
      </w:r>
    </w:p>
    <w:p w:rsidR="00C045C3" w:rsidRPr="008742CA" w:rsidRDefault="001E0D31" w:rsidP="00673D72">
      <w:pPr>
        <w:pStyle w:val="Prosttext"/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8742CA">
        <w:rPr>
          <w:rFonts w:ascii="Arial" w:hAnsi="Arial" w:cs="Arial"/>
        </w:rPr>
        <w:t>upravuje</w:t>
      </w:r>
      <w:r w:rsidR="00C045C3" w:rsidRPr="008742CA">
        <w:rPr>
          <w:rFonts w:ascii="Arial" w:hAnsi="Arial" w:cs="Arial"/>
        </w:rPr>
        <w:t xml:space="preserve"> pravidla pro pohyb psů na veřejných prostranstvích</w:t>
      </w:r>
      <w:r w:rsidR="00DD4B14" w:rsidRPr="008742CA">
        <w:rPr>
          <w:rFonts w:ascii="Arial" w:hAnsi="Arial" w:cs="Arial"/>
        </w:rPr>
        <w:t>.</w:t>
      </w:r>
    </w:p>
    <w:p w:rsidR="00A57BC3" w:rsidRPr="008742CA" w:rsidRDefault="00A57BC3" w:rsidP="0052479B">
      <w:pPr>
        <w:pStyle w:val="Prosttext"/>
        <w:numPr>
          <w:ilvl w:val="0"/>
          <w:numId w:val="16"/>
        </w:numPr>
        <w:spacing w:after="120"/>
        <w:ind w:left="567" w:hanging="567"/>
        <w:jc w:val="both"/>
        <w:rPr>
          <w:rFonts w:ascii="Arial" w:hAnsi="Arial" w:cs="Arial"/>
        </w:rPr>
      </w:pPr>
      <w:r w:rsidRPr="008742CA">
        <w:rPr>
          <w:rFonts w:ascii="Arial" w:hAnsi="Arial" w:cs="Arial"/>
        </w:rPr>
        <w:t>Činnosti, které by mohly narušit veřejný pořádek ve městě nebo být v rozporu s dobrými mravy, ochranou bezpečnosti, zdraví a majetku jsou:</w:t>
      </w:r>
    </w:p>
    <w:p w:rsidR="00D57AE6" w:rsidRPr="008742CA" w:rsidRDefault="00D57AE6" w:rsidP="0052479B">
      <w:pPr>
        <w:pStyle w:val="Prosttext"/>
        <w:numPr>
          <w:ilvl w:val="0"/>
          <w:numId w:val="10"/>
        </w:numPr>
        <w:spacing w:after="120"/>
        <w:jc w:val="both"/>
        <w:rPr>
          <w:rFonts w:ascii="Arial" w:hAnsi="Arial" w:cs="Arial"/>
        </w:rPr>
      </w:pPr>
      <w:r w:rsidRPr="008742CA">
        <w:rPr>
          <w:rFonts w:ascii="Arial" w:hAnsi="Arial" w:cs="Arial"/>
        </w:rPr>
        <w:t>požívání (konzumace) alkoholických nápojů na vymezených veřejných prostranstvích</w:t>
      </w:r>
      <w:r w:rsidR="00704934" w:rsidRPr="008742CA">
        <w:rPr>
          <w:rFonts w:ascii="Arial" w:hAnsi="Arial" w:cs="Arial"/>
        </w:rPr>
        <w:t>,</w:t>
      </w:r>
    </w:p>
    <w:p w:rsidR="00690F44" w:rsidRPr="008742CA" w:rsidRDefault="00690F44" w:rsidP="0052479B">
      <w:pPr>
        <w:pStyle w:val="Prosttext"/>
        <w:numPr>
          <w:ilvl w:val="0"/>
          <w:numId w:val="10"/>
        </w:numPr>
        <w:spacing w:after="120"/>
        <w:jc w:val="both"/>
        <w:rPr>
          <w:rFonts w:ascii="Arial" w:hAnsi="Arial" w:cs="Arial"/>
        </w:rPr>
      </w:pPr>
      <w:r w:rsidRPr="008742CA">
        <w:rPr>
          <w:rFonts w:ascii="Arial" w:hAnsi="Arial" w:cs="Arial"/>
        </w:rPr>
        <w:t>přespávání na lavičkách umístěných na vymezených veřejných prostranstvích,</w:t>
      </w:r>
    </w:p>
    <w:p w:rsidR="00127F26" w:rsidRPr="008742CA" w:rsidRDefault="00127F26" w:rsidP="0052479B">
      <w:pPr>
        <w:pStyle w:val="Prosttext"/>
        <w:numPr>
          <w:ilvl w:val="0"/>
          <w:numId w:val="10"/>
        </w:numPr>
        <w:spacing w:after="120"/>
        <w:jc w:val="both"/>
        <w:rPr>
          <w:rFonts w:ascii="Arial" w:hAnsi="Arial" w:cs="Arial"/>
        </w:rPr>
      </w:pPr>
      <w:r w:rsidRPr="008742CA">
        <w:rPr>
          <w:rFonts w:ascii="Arial" w:hAnsi="Arial" w:cs="Arial"/>
        </w:rPr>
        <w:t xml:space="preserve">vyžadování </w:t>
      </w:r>
      <w:r w:rsidR="002F7DB2" w:rsidRPr="008742CA">
        <w:rPr>
          <w:rFonts w:ascii="Arial" w:hAnsi="Arial" w:cs="Arial"/>
        </w:rPr>
        <w:t>peněžních</w:t>
      </w:r>
      <w:r w:rsidRPr="008742CA">
        <w:rPr>
          <w:rFonts w:ascii="Arial" w:hAnsi="Arial" w:cs="Arial"/>
        </w:rPr>
        <w:t xml:space="preserve"> a jiných darů (žebrání) na vymezených veřejných prostranstvích,</w:t>
      </w:r>
    </w:p>
    <w:p w:rsidR="001B037A" w:rsidRPr="008742CA" w:rsidRDefault="00F74479" w:rsidP="0052479B">
      <w:pPr>
        <w:pStyle w:val="Prosttext"/>
        <w:numPr>
          <w:ilvl w:val="0"/>
          <w:numId w:val="10"/>
        </w:numPr>
        <w:spacing w:after="120"/>
        <w:jc w:val="both"/>
        <w:rPr>
          <w:rFonts w:ascii="Arial" w:hAnsi="Arial" w:cs="Arial"/>
        </w:rPr>
      </w:pPr>
      <w:r w:rsidRPr="008742CA">
        <w:rPr>
          <w:rFonts w:ascii="Arial" w:hAnsi="Arial" w:cs="Arial"/>
        </w:rPr>
        <w:t>odpalování</w:t>
      </w:r>
      <w:r w:rsidR="001B037A" w:rsidRPr="008742CA">
        <w:rPr>
          <w:rFonts w:ascii="Arial" w:hAnsi="Arial" w:cs="Arial"/>
        </w:rPr>
        <w:t xml:space="preserve"> </w:t>
      </w:r>
      <w:r w:rsidR="009E198F" w:rsidRPr="008742CA">
        <w:rPr>
          <w:rFonts w:ascii="Arial" w:hAnsi="Arial" w:cs="Arial"/>
        </w:rPr>
        <w:t xml:space="preserve">či užívání </w:t>
      </w:r>
      <w:r w:rsidRPr="008742CA">
        <w:rPr>
          <w:rFonts w:ascii="Arial" w:hAnsi="Arial" w:cs="Arial"/>
        </w:rPr>
        <w:t>pyrotechnických výrobků na celém území města</w:t>
      </w:r>
      <w:r w:rsidR="00F4146E" w:rsidRPr="008742CA">
        <w:rPr>
          <w:rFonts w:ascii="Arial" w:hAnsi="Arial" w:cs="Arial"/>
        </w:rPr>
        <w:t xml:space="preserve">, </w:t>
      </w:r>
      <w:r w:rsidR="00387A08" w:rsidRPr="008742CA">
        <w:rPr>
          <w:rFonts w:ascii="Arial" w:hAnsi="Arial" w:cs="Arial"/>
        </w:rPr>
        <w:t xml:space="preserve"> </w:t>
      </w:r>
    </w:p>
    <w:p w:rsidR="00A57BC3" w:rsidRPr="008742CA" w:rsidRDefault="00A57BC3" w:rsidP="0052479B">
      <w:pPr>
        <w:pStyle w:val="Prosttext"/>
        <w:numPr>
          <w:ilvl w:val="0"/>
          <w:numId w:val="10"/>
        </w:numPr>
        <w:spacing w:after="120"/>
        <w:jc w:val="both"/>
        <w:rPr>
          <w:rFonts w:ascii="Arial" w:hAnsi="Arial" w:cs="Arial"/>
        </w:rPr>
      </w:pPr>
      <w:r w:rsidRPr="008742CA">
        <w:rPr>
          <w:rFonts w:ascii="Arial" w:hAnsi="Arial" w:cs="Arial"/>
        </w:rPr>
        <w:t xml:space="preserve">pořádání </w:t>
      </w:r>
      <w:r w:rsidR="00AF4986" w:rsidRPr="008742CA">
        <w:rPr>
          <w:rFonts w:ascii="Arial" w:hAnsi="Arial" w:cs="Arial"/>
        </w:rPr>
        <w:t xml:space="preserve">společenských, kulturních nebo sportovních </w:t>
      </w:r>
      <w:r w:rsidRPr="008742CA">
        <w:rPr>
          <w:rFonts w:ascii="Arial" w:hAnsi="Arial" w:cs="Arial"/>
        </w:rPr>
        <w:t>akcí v parcích a</w:t>
      </w:r>
      <w:r w:rsidR="001B037A" w:rsidRPr="008742CA">
        <w:rPr>
          <w:rFonts w:ascii="Arial" w:hAnsi="Arial" w:cs="Arial"/>
        </w:rPr>
        <w:t> </w:t>
      </w:r>
      <w:r w:rsidRPr="008742CA">
        <w:rPr>
          <w:rFonts w:ascii="Arial" w:hAnsi="Arial" w:cs="Arial"/>
        </w:rPr>
        <w:t>na</w:t>
      </w:r>
      <w:r w:rsidR="001B037A" w:rsidRPr="008742CA">
        <w:rPr>
          <w:rFonts w:ascii="Arial" w:hAnsi="Arial" w:cs="Arial"/>
        </w:rPr>
        <w:t> </w:t>
      </w:r>
      <w:r w:rsidRPr="008742CA">
        <w:rPr>
          <w:rFonts w:ascii="Arial" w:hAnsi="Arial" w:cs="Arial"/>
        </w:rPr>
        <w:t>plochách parkového charakteru,</w:t>
      </w:r>
    </w:p>
    <w:p w:rsidR="00A57BC3" w:rsidRPr="008742CA" w:rsidRDefault="00A57BC3" w:rsidP="0052479B">
      <w:pPr>
        <w:pStyle w:val="Prosttext"/>
        <w:numPr>
          <w:ilvl w:val="0"/>
          <w:numId w:val="10"/>
        </w:numPr>
        <w:spacing w:after="120"/>
        <w:jc w:val="both"/>
        <w:rPr>
          <w:rFonts w:ascii="Arial" w:hAnsi="Arial" w:cs="Arial"/>
        </w:rPr>
      </w:pPr>
      <w:r w:rsidRPr="008742CA">
        <w:rPr>
          <w:rFonts w:ascii="Arial" w:hAnsi="Arial" w:cs="Arial"/>
        </w:rPr>
        <w:t xml:space="preserve">rozdělávání a udržování otevřených ohňů </w:t>
      </w:r>
      <w:r w:rsidR="00775333" w:rsidRPr="008742CA">
        <w:rPr>
          <w:rFonts w:ascii="Arial" w:hAnsi="Arial" w:cs="Arial"/>
        </w:rPr>
        <w:t xml:space="preserve">a grilování </w:t>
      </w:r>
      <w:r w:rsidRPr="008742CA">
        <w:rPr>
          <w:rFonts w:ascii="Arial" w:hAnsi="Arial" w:cs="Arial"/>
        </w:rPr>
        <w:t>na plochách veřejné zeleně</w:t>
      </w:r>
      <w:r w:rsidR="00761696" w:rsidRPr="008742CA">
        <w:rPr>
          <w:rFonts w:ascii="Arial" w:hAnsi="Arial" w:cs="Arial"/>
        </w:rPr>
        <w:t xml:space="preserve"> mimo určená místa</w:t>
      </w:r>
      <w:r w:rsidRPr="008742CA">
        <w:rPr>
          <w:rFonts w:ascii="Arial" w:hAnsi="Arial" w:cs="Arial"/>
        </w:rPr>
        <w:t>,</w:t>
      </w:r>
    </w:p>
    <w:p w:rsidR="00A57BC3" w:rsidRPr="008742CA" w:rsidRDefault="00A57BC3" w:rsidP="0052479B">
      <w:pPr>
        <w:pStyle w:val="Prosttext"/>
        <w:numPr>
          <w:ilvl w:val="0"/>
          <w:numId w:val="10"/>
        </w:numPr>
        <w:spacing w:after="120"/>
        <w:jc w:val="both"/>
        <w:rPr>
          <w:rFonts w:ascii="Arial" w:hAnsi="Arial" w:cs="Arial"/>
        </w:rPr>
      </w:pPr>
      <w:r w:rsidRPr="008742CA">
        <w:rPr>
          <w:rFonts w:ascii="Arial" w:hAnsi="Arial" w:cs="Arial"/>
        </w:rPr>
        <w:lastRenderedPageBreak/>
        <w:t>táboření</w:t>
      </w:r>
      <w:r w:rsidR="003479EB" w:rsidRPr="008742CA">
        <w:rPr>
          <w:rFonts w:ascii="Arial" w:hAnsi="Arial" w:cs="Arial"/>
        </w:rPr>
        <w:t xml:space="preserve">, </w:t>
      </w:r>
      <w:r w:rsidRPr="008742CA">
        <w:rPr>
          <w:rFonts w:ascii="Arial" w:hAnsi="Arial" w:cs="Arial"/>
        </w:rPr>
        <w:t>stanování</w:t>
      </w:r>
      <w:r w:rsidR="007A4E0D" w:rsidRPr="008742CA">
        <w:rPr>
          <w:rFonts w:ascii="Arial" w:hAnsi="Arial" w:cs="Arial"/>
        </w:rPr>
        <w:t xml:space="preserve"> a</w:t>
      </w:r>
      <w:r w:rsidR="003479EB" w:rsidRPr="008742CA">
        <w:rPr>
          <w:rFonts w:ascii="Arial" w:hAnsi="Arial" w:cs="Arial"/>
        </w:rPr>
        <w:t xml:space="preserve"> </w:t>
      </w:r>
      <w:r w:rsidR="00054758" w:rsidRPr="008742CA">
        <w:rPr>
          <w:rFonts w:ascii="Arial" w:hAnsi="Arial" w:cs="Arial"/>
        </w:rPr>
        <w:t>nocování</w:t>
      </w:r>
      <w:r w:rsidR="002952F5" w:rsidRPr="008742CA">
        <w:rPr>
          <w:rFonts w:ascii="Arial" w:hAnsi="Arial" w:cs="Arial"/>
        </w:rPr>
        <w:t xml:space="preserve"> pod širým nebem</w:t>
      </w:r>
      <w:r w:rsidRPr="008742CA">
        <w:rPr>
          <w:rFonts w:ascii="Arial" w:hAnsi="Arial" w:cs="Arial"/>
        </w:rPr>
        <w:t xml:space="preserve"> na plochách veřejné zeleně,</w:t>
      </w:r>
    </w:p>
    <w:p w:rsidR="00C4134B" w:rsidRPr="008742CA" w:rsidRDefault="00A57BC3" w:rsidP="0052479B">
      <w:pPr>
        <w:pStyle w:val="Prosttext"/>
        <w:numPr>
          <w:ilvl w:val="0"/>
          <w:numId w:val="10"/>
        </w:numPr>
        <w:spacing w:after="120"/>
        <w:jc w:val="both"/>
        <w:rPr>
          <w:rFonts w:ascii="Arial" w:hAnsi="Arial" w:cs="Arial"/>
        </w:rPr>
      </w:pPr>
      <w:r w:rsidRPr="008742CA">
        <w:rPr>
          <w:rFonts w:ascii="Arial" w:hAnsi="Arial" w:cs="Arial"/>
        </w:rPr>
        <w:t xml:space="preserve">provozování restauračních zahrádek </w:t>
      </w:r>
      <w:r w:rsidR="00615177" w:rsidRPr="008742CA">
        <w:rPr>
          <w:rFonts w:ascii="Arial" w:hAnsi="Arial" w:cs="Arial"/>
        </w:rPr>
        <w:t xml:space="preserve">v blízkosti </w:t>
      </w:r>
      <w:r w:rsidR="00AC1634" w:rsidRPr="008742CA">
        <w:rPr>
          <w:rFonts w:ascii="Arial" w:hAnsi="Arial" w:cs="Arial"/>
        </w:rPr>
        <w:t>budov</w:t>
      </w:r>
      <w:r w:rsidR="00615177" w:rsidRPr="008742CA">
        <w:rPr>
          <w:rFonts w:ascii="Arial" w:hAnsi="Arial" w:cs="Arial"/>
        </w:rPr>
        <w:t xml:space="preserve"> určených k</w:t>
      </w:r>
      <w:r w:rsidR="002E06D1" w:rsidRPr="008742CA">
        <w:rPr>
          <w:rFonts w:ascii="Arial" w:hAnsi="Arial" w:cs="Arial"/>
        </w:rPr>
        <w:t> </w:t>
      </w:r>
      <w:r w:rsidR="00615177" w:rsidRPr="008742CA">
        <w:rPr>
          <w:rFonts w:ascii="Arial" w:hAnsi="Arial" w:cs="Arial"/>
        </w:rPr>
        <w:t>bydlení</w:t>
      </w:r>
      <w:r w:rsidR="002E06D1" w:rsidRPr="008742CA">
        <w:rPr>
          <w:rFonts w:ascii="Arial" w:hAnsi="Arial" w:cs="Arial"/>
        </w:rPr>
        <w:t xml:space="preserve"> v noční době</w:t>
      </w:r>
      <w:r w:rsidR="00C4134B" w:rsidRPr="008742CA">
        <w:rPr>
          <w:rFonts w:ascii="Arial" w:hAnsi="Arial" w:cs="Arial"/>
        </w:rPr>
        <w:t>,</w:t>
      </w:r>
    </w:p>
    <w:p w:rsidR="00C4134B" w:rsidRPr="008742CA" w:rsidRDefault="00C4134B" w:rsidP="0052479B">
      <w:pPr>
        <w:pStyle w:val="Prosttext"/>
        <w:numPr>
          <w:ilvl w:val="0"/>
          <w:numId w:val="10"/>
        </w:numPr>
        <w:spacing w:after="120"/>
        <w:jc w:val="both"/>
        <w:rPr>
          <w:rFonts w:ascii="Arial" w:hAnsi="Arial" w:cs="Arial"/>
        </w:rPr>
      </w:pPr>
      <w:r w:rsidRPr="008742CA">
        <w:rPr>
          <w:rFonts w:ascii="Arial" w:hAnsi="Arial" w:cs="Arial"/>
        </w:rPr>
        <w:t>pořádání veřejn</w:t>
      </w:r>
      <w:r w:rsidR="00800215" w:rsidRPr="008742CA">
        <w:rPr>
          <w:rFonts w:ascii="Arial" w:hAnsi="Arial" w:cs="Arial"/>
        </w:rPr>
        <w:t>osti</w:t>
      </w:r>
      <w:r w:rsidRPr="008742CA">
        <w:rPr>
          <w:rFonts w:ascii="Arial" w:hAnsi="Arial" w:cs="Arial"/>
        </w:rPr>
        <w:t xml:space="preserve"> přístupných kulturních podniků spojených s veřejnou produkcí hudby</w:t>
      </w:r>
      <w:r w:rsidR="00C94133" w:rsidRPr="008742CA">
        <w:rPr>
          <w:rFonts w:ascii="Arial" w:hAnsi="Arial" w:cs="Arial"/>
        </w:rPr>
        <w:t xml:space="preserve"> </w:t>
      </w:r>
      <w:r w:rsidR="001F1589" w:rsidRPr="008742CA">
        <w:rPr>
          <w:rFonts w:ascii="Arial" w:hAnsi="Arial" w:cs="Arial"/>
        </w:rPr>
        <w:t>mimo dobu stanovenou touto vyhláškou</w:t>
      </w:r>
      <w:r w:rsidRPr="008742CA">
        <w:rPr>
          <w:rFonts w:ascii="Arial" w:hAnsi="Arial" w:cs="Arial"/>
        </w:rPr>
        <w:t>,</w:t>
      </w:r>
    </w:p>
    <w:p w:rsidR="002E06D1" w:rsidRPr="008742CA" w:rsidRDefault="00C4134B" w:rsidP="0052479B">
      <w:pPr>
        <w:pStyle w:val="Prosttext"/>
        <w:numPr>
          <w:ilvl w:val="0"/>
          <w:numId w:val="10"/>
        </w:numPr>
        <w:spacing w:after="120"/>
        <w:jc w:val="both"/>
        <w:rPr>
          <w:rFonts w:ascii="Arial" w:hAnsi="Arial" w:cs="Arial"/>
        </w:rPr>
      </w:pPr>
      <w:r w:rsidRPr="008742CA">
        <w:rPr>
          <w:rFonts w:ascii="Arial" w:hAnsi="Arial" w:cs="Arial"/>
        </w:rPr>
        <w:t xml:space="preserve">pohyb psů na </w:t>
      </w:r>
      <w:r w:rsidR="005B02EB" w:rsidRPr="008742CA">
        <w:rPr>
          <w:rFonts w:ascii="Arial" w:hAnsi="Arial" w:cs="Arial"/>
        </w:rPr>
        <w:t xml:space="preserve">vymezených </w:t>
      </w:r>
      <w:r w:rsidRPr="008742CA">
        <w:rPr>
          <w:rFonts w:ascii="Arial" w:hAnsi="Arial" w:cs="Arial"/>
        </w:rPr>
        <w:t>veřejných prostranstvích</w:t>
      </w:r>
      <w:r w:rsidR="00800215" w:rsidRPr="008742CA">
        <w:rPr>
          <w:rFonts w:ascii="Arial" w:hAnsi="Arial" w:cs="Arial"/>
        </w:rPr>
        <w:t xml:space="preserve"> bez </w:t>
      </w:r>
      <w:r w:rsidR="00AF0728" w:rsidRPr="008742CA">
        <w:rPr>
          <w:rFonts w:ascii="Arial" w:hAnsi="Arial" w:cs="Arial"/>
        </w:rPr>
        <w:t xml:space="preserve">náležitého </w:t>
      </w:r>
      <w:r w:rsidR="00800215" w:rsidRPr="008742CA">
        <w:rPr>
          <w:rFonts w:ascii="Arial" w:hAnsi="Arial" w:cs="Arial"/>
        </w:rPr>
        <w:t>zabezpečení</w:t>
      </w:r>
      <w:r w:rsidR="005B02EB" w:rsidRPr="008742CA">
        <w:rPr>
          <w:rFonts w:ascii="Arial" w:hAnsi="Arial" w:cs="Arial"/>
        </w:rPr>
        <w:t xml:space="preserve"> a vstup se psy na některá veřejná prostranství</w:t>
      </w:r>
      <w:r w:rsidR="002E06D1" w:rsidRPr="008742CA">
        <w:rPr>
          <w:rFonts w:ascii="Arial" w:hAnsi="Arial" w:cs="Arial"/>
        </w:rPr>
        <w:t>, případně do zařízení města sloužících potřebám veřejnosti,</w:t>
      </w:r>
    </w:p>
    <w:p w:rsidR="00A57BC3" w:rsidRPr="008742CA" w:rsidRDefault="002E06D1" w:rsidP="0052479B">
      <w:pPr>
        <w:pStyle w:val="Prosttext"/>
        <w:numPr>
          <w:ilvl w:val="0"/>
          <w:numId w:val="10"/>
        </w:numPr>
        <w:spacing w:after="120"/>
        <w:jc w:val="both"/>
        <w:rPr>
          <w:rFonts w:ascii="Arial" w:hAnsi="Arial" w:cs="Arial"/>
        </w:rPr>
      </w:pPr>
      <w:r w:rsidRPr="008742CA">
        <w:rPr>
          <w:rFonts w:ascii="Arial" w:hAnsi="Arial" w:cs="Arial"/>
        </w:rPr>
        <w:t xml:space="preserve">rekreace a koupání dospělých osob bez oděvu </w:t>
      </w:r>
      <w:r w:rsidR="00D87DF6" w:rsidRPr="008742CA">
        <w:rPr>
          <w:rFonts w:ascii="Arial" w:hAnsi="Arial" w:cs="Arial"/>
        </w:rPr>
        <w:t xml:space="preserve">(nudismus, naturismus) </w:t>
      </w:r>
      <w:r w:rsidRPr="008742CA">
        <w:rPr>
          <w:rFonts w:ascii="Arial" w:hAnsi="Arial" w:cs="Arial"/>
        </w:rPr>
        <w:t>v zařízeních města sloužících potřebám veřejnosti</w:t>
      </w:r>
      <w:r w:rsidR="00A57BC3" w:rsidRPr="008742CA">
        <w:rPr>
          <w:rFonts w:ascii="Arial" w:hAnsi="Arial" w:cs="Arial"/>
        </w:rPr>
        <w:t>.</w:t>
      </w:r>
    </w:p>
    <w:p w:rsidR="00A12A37" w:rsidRPr="008742CA" w:rsidRDefault="00A12A37" w:rsidP="0052479B">
      <w:pPr>
        <w:pStyle w:val="Prosttext"/>
        <w:numPr>
          <w:ilvl w:val="0"/>
          <w:numId w:val="16"/>
        </w:numPr>
        <w:spacing w:after="120"/>
        <w:ind w:left="567" w:hanging="567"/>
        <w:jc w:val="both"/>
        <w:rPr>
          <w:rFonts w:ascii="Arial" w:hAnsi="Arial" w:cs="Arial"/>
        </w:rPr>
      </w:pPr>
      <w:r w:rsidRPr="008742CA">
        <w:rPr>
          <w:rFonts w:ascii="Arial" w:hAnsi="Arial" w:cs="Arial"/>
        </w:rPr>
        <w:t xml:space="preserve">Účelem této vyhlášky je </w:t>
      </w:r>
      <w:r w:rsidR="008F2B5C" w:rsidRPr="008742CA">
        <w:rPr>
          <w:rFonts w:ascii="Arial" w:hAnsi="Arial" w:cs="Arial"/>
        </w:rPr>
        <w:t xml:space="preserve">v samostatné působnosti města </w:t>
      </w:r>
      <w:r w:rsidRPr="008742CA">
        <w:rPr>
          <w:rFonts w:ascii="Arial" w:hAnsi="Arial" w:cs="Arial"/>
        </w:rPr>
        <w:t xml:space="preserve">stanovit </w:t>
      </w:r>
      <w:r w:rsidR="00F23697" w:rsidRPr="008742CA">
        <w:rPr>
          <w:rFonts w:ascii="Arial" w:hAnsi="Arial" w:cs="Arial"/>
        </w:rPr>
        <w:t>v souvislosti s činnostmi uvedenými v odstavci 2</w:t>
      </w:r>
      <w:r w:rsidR="00AF4986" w:rsidRPr="008742CA">
        <w:rPr>
          <w:rFonts w:ascii="Arial" w:hAnsi="Arial" w:cs="Arial"/>
        </w:rPr>
        <w:t xml:space="preserve"> </w:t>
      </w:r>
      <w:r w:rsidRPr="008742CA">
        <w:rPr>
          <w:rFonts w:ascii="Arial" w:hAnsi="Arial" w:cs="Arial"/>
        </w:rPr>
        <w:t xml:space="preserve">pravidla k ochraně veřejného pořádku, případně </w:t>
      </w:r>
      <w:r w:rsidR="003632C6" w:rsidRPr="008742CA">
        <w:rPr>
          <w:rFonts w:ascii="Arial" w:hAnsi="Arial" w:cs="Arial"/>
        </w:rPr>
        <w:t xml:space="preserve">k ochraně </w:t>
      </w:r>
      <w:r w:rsidRPr="008742CA">
        <w:rPr>
          <w:rFonts w:ascii="Arial" w:hAnsi="Arial" w:cs="Arial"/>
        </w:rPr>
        <w:t>jiných veřejných zájmů</w:t>
      </w:r>
      <w:r w:rsidR="00F23697" w:rsidRPr="008742CA">
        <w:rPr>
          <w:rFonts w:ascii="Arial" w:hAnsi="Arial" w:cs="Arial"/>
        </w:rPr>
        <w:t>.</w:t>
      </w:r>
    </w:p>
    <w:p w:rsidR="00666D51" w:rsidRPr="008742CA" w:rsidRDefault="00666D51" w:rsidP="00673D72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E22405" w:rsidRPr="008742CA" w:rsidRDefault="00E22405" w:rsidP="00673D72">
      <w:pPr>
        <w:pStyle w:val="Prosttext"/>
        <w:jc w:val="center"/>
        <w:rPr>
          <w:rFonts w:ascii="Arial" w:hAnsi="Arial" w:cs="Arial"/>
          <w:b/>
        </w:rPr>
      </w:pPr>
      <w:r w:rsidRPr="008742CA">
        <w:rPr>
          <w:rFonts w:ascii="Arial" w:hAnsi="Arial" w:cs="Arial"/>
          <w:b/>
        </w:rPr>
        <w:t>Čl. 2</w:t>
      </w:r>
    </w:p>
    <w:p w:rsidR="00E22405" w:rsidRPr="008742CA" w:rsidRDefault="00E22405" w:rsidP="00673D72">
      <w:pPr>
        <w:pStyle w:val="Prosttext"/>
        <w:spacing w:after="120"/>
        <w:jc w:val="center"/>
        <w:rPr>
          <w:rFonts w:ascii="Arial" w:hAnsi="Arial" w:cs="Arial"/>
        </w:rPr>
      </w:pPr>
      <w:r w:rsidRPr="008742CA">
        <w:rPr>
          <w:rFonts w:ascii="Arial" w:hAnsi="Arial" w:cs="Arial"/>
        </w:rPr>
        <w:t xml:space="preserve">Vymezení </w:t>
      </w:r>
      <w:r w:rsidR="00736787" w:rsidRPr="008742CA">
        <w:rPr>
          <w:rFonts w:ascii="Arial" w:hAnsi="Arial" w:cs="Arial"/>
        </w:rPr>
        <w:t xml:space="preserve">některých </w:t>
      </w:r>
      <w:r w:rsidRPr="008742CA">
        <w:rPr>
          <w:rFonts w:ascii="Arial" w:hAnsi="Arial" w:cs="Arial"/>
        </w:rPr>
        <w:t>pojmů</w:t>
      </w:r>
    </w:p>
    <w:p w:rsidR="00E22405" w:rsidRPr="008742CA" w:rsidRDefault="00E22405" w:rsidP="00673D72">
      <w:pPr>
        <w:pStyle w:val="Prosttext"/>
        <w:spacing w:after="120"/>
        <w:jc w:val="both"/>
        <w:rPr>
          <w:rFonts w:ascii="Arial" w:hAnsi="Arial" w:cs="Arial"/>
        </w:rPr>
      </w:pPr>
      <w:r w:rsidRPr="008742CA">
        <w:rPr>
          <w:rFonts w:ascii="Arial" w:hAnsi="Arial" w:cs="Arial"/>
        </w:rPr>
        <w:t xml:space="preserve">Pro účely této vyhlášky se rozumí </w:t>
      </w:r>
    </w:p>
    <w:p w:rsidR="003234D5" w:rsidRPr="008742CA" w:rsidRDefault="003234D5" w:rsidP="00673D72">
      <w:pPr>
        <w:pStyle w:val="Prosttext"/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 w:rsidRPr="008742CA">
        <w:rPr>
          <w:rFonts w:ascii="Arial" w:hAnsi="Arial" w:cs="Arial"/>
        </w:rPr>
        <w:t xml:space="preserve">restaurační zahrádkou </w:t>
      </w:r>
      <w:r w:rsidR="00D93D0C" w:rsidRPr="008742CA">
        <w:rPr>
          <w:rFonts w:ascii="Arial" w:hAnsi="Arial" w:cs="Arial"/>
        </w:rPr>
        <w:t xml:space="preserve">- </w:t>
      </w:r>
      <w:r w:rsidRPr="008742CA">
        <w:rPr>
          <w:rFonts w:ascii="Arial" w:hAnsi="Arial" w:cs="Arial"/>
        </w:rPr>
        <w:t>stavba funkčně související s hostinskou provozovnou</w:t>
      </w:r>
      <w:r w:rsidR="00340F57" w:rsidRPr="008742CA">
        <w:rPr>
          <w:rFonts w:ascii="Arial" w:hAnsi="Arial" w:cs="Arial"/>
        </w:rPr>
        <w:t xml:space="preserve"> (provozovna určená k provozování živnosti „hostinská činnost“)</w:t>
      </w:r>
      <w:r w:rsidRPr="008742CA">
        <w:rPr>
          <w:rFonts w:ascii="Arial" w:hAnsi="Arial" w:cs="Arial"/>
        </w:rPr>
        <w:t>, případně jiné vymezené místo mimo budovu, na</w:t>
      </w:r>
      <w:r w:rsidR="00340F57" w:rsidRPr="008742CA">
        <w:rPr>
          <w:rFonts w:ascii="Arial" w:hAnsi="Arial" w:cs="Arial"/>
        </w:rPr>
        <w:t> </w:t>
      </w:r>
      <w:r w:rsidRPr="008742CA">
        <w:rPr>
          <w:rFonts w:ascii="Arial" w:hAnsi="Arial" w:cs="Arial"/>
        </w:rPr>
        <w:t>kterém se na zpevněném povrchu provozuje živnost „hostinská činnost“ a k</w:t>
      </w:r>
      <w:r w:rsidR="00340F57" w:rsidRPr="008742CA">
        <w:rPr>
          <w:rFonts w:ascii="Arial" w:hAnsi="Arial" w:cs="Arial"/>
        </w:rPr>
        <w:t>teré je k tomuto účelu vybaveno,</w:t>
      </w:r>
      <w:r w:rsidRPr="008742CA">
        <w:rPr>
          <w:rFonts w:ascii="Arial" w:hAnsi="Arial" w:cs="Arial"/>
        </w:rPr>
        <w:t xml:space="preserve"> </w:t>
      </w:r>
    </w:p>
    <w:p w:rsidR="0067497E" w:rsidRPr="008742CA" w:rsidRDefault="006C0681" w:rsidP="00673D72">
      <w:pPr>
        <w:pStyle w:val="Prosttext"/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 w:rsidRPr="008742CA">
        <w:rPr>
          <w:rFonts w:ascii="Arial" w:hAnsi="Arial" w:cs="Arial"/>
        </w:rPr>
        <w:t xml:space="preserve">společenskou, kulturní nebo sportovní akcí </w:t>
      </w:r>
      <w:r w:rsidR="00D93D0C" w:rsidRPr="008742CA">
        <w:rPr>
          <w:rFonts w:ascii="Arial" w:hAnsi="Arial" w:cs="Arial"/>
        </w:rPr>
        <w:t xml:space="preserve">- </w:t>
      </w:r>
      <w:r w:rsidR="00A84CFE" w:rsidRPr="008742CA">
        <w:rPr>
          <w:rFonts w:ascii="Arial" w:hAnsi="Arial" w:cs="Arial"/>
        </w:rPr>
        <w:t xml:space="preserve">pořadatelem nebo pořadateli </w:t>
      </w:r>
      <w:r w:rsidRPr="008742CA">
        <w:rPr>
          <w:rFonts w:ascii="Arial" w:hAnsi="Arial" w:cs="Arial"/>
        </w:rPr>
        <w:t xml:space="preserve">organizovaná, veřejnosti přístupná akce </w:t>
      </w:r>
      <w:r w:rsidR="006E4C51" w:rsidRPr="008742CA">
        <w:rPr>
          <w:rFonts w:ascii="Arial" w:hAnsi="Arial" w:cs="Arial"/>
        </w:rPr>
        <w:t>s kulturní, sportovní nebo obdobnou společenskou náplní</w:t>
      </w:r>
      <w:r w:rsidR="00D93D0C" w:rsidRPr="008742CA">
        <w:rPr>
          <w:rFonts w:ascii="Arial" w:hAnsi="Arial" w:cs="Arial"/>
        </w:rPr>
        <w:t>; v uvedeném smyslu se za společenskou, kulturní nebo sportovní akci nepovažuje shromáždění dle zákona o právu shromažďovacím</w:t>
      </w:r>
      <w:r w:rsidR="00440A40" w:rsidRPr="008742CA">
        <w:rPr>
          <w:rFonts w:ascii="Arial" w:hAnsi="Arial" w:cs="Arial"/>
        </w:rPr>
        <w:t>.</w:t>
      </w:r>
    </w:p>
    <w:p w:rsidR="006E4C51" w:rsidRPr="008742CA" w:rsidRDefault="006E4C51" w:rsidP="006E4C51">
      <w:pPr>
        <w:pStyle w:val="Prosttext"/>
        <w:spacing w:after="120"/>
        <w:ind w:left="964"/>
        <w:jc w:val="both"/>
        <w:rPr>
          <w:rFonts w:ascii="Arial" w:hAnsi="Arial" w:cs="Arial"/>
        </w:rPr>
      </w:pPr>
    </w:p>
    <w:p w:rsidR="00736787" w:rsidRPr="008742CA" w:rsidRDefault="00736787" w:rsidP="00673D72">
      <w:pPr>
        <w:pStyle w:val="Prosttext"/>
        <w:jc w:val="center"/>
        <w:rPr>
          <w:rFonts w:ascii="Arial" w:hAnsi="Arial" w:cs="Arial"/>
          <w:b/>
        </w:rPr>
      </w:pPr>
      <w:r w:rsidRPr="008742CA">
        <w:rPr>
          <w:rFonts w:ascii="Arial" w:hAnsi="Arial" w:cs="Arial"/>
          <w:b/>
        </w:rPr>
        <w:t>Čl. 3</w:t>
      </w:r>
    </w:p>
    <w:p w:rsidR="00736787" w:rsidRPr="008742CA" w:rsidRDefault="00736787" w:rsidP="00673D72">
      <w:pPr>
        <w:pStyle w:val="Prosttext"/>
        <w:spacing w:after="120"/>
        <w:jc w:val="center"/>
        <w:rPr>
          <w:rFonts w:ascii="Arial" w:hAnsi="Arial" w:cs="Arial"/>
        </w:rPr>
      </w:pPr>
      <w:r w:rsidRPr="008742CA">
        <w:rPr>
          <w:rFonts w:ascii="Arial" w:hAnsi="Arial" w:cs="Arial"/>
        </w:rPr>
        <w:t>Vymezení veřejných prostranství</w:t>
      </w:r>
    </w:p>
    <w:p w:rsidR="007829B1" w:rsidRPr="008742CA" w:rsidRDefault="009E58CC" w:rsidP="00673D72">
      <w:pPr>
        <w:pStyle w:val="Prosttext"/>
        <w:spacing w:after="120"/>
        <w:jc w:val="both"/>
        <w:rPr>
          <w:rFonts w:ascii="Arial" w:hAnsi="Arial" w:cs="Arial"/>
        </w:rPr>
      </w:pPr>
      <w:r w:rsidRPr="008742CA">
        <w:rPr>
          <w:rFonts w:ascii="Arial" w:hAnsi="Arial" w:cs="Arial"/>
        </w:rPr>
        <w:t>Vymezen</w:t>
      </w:r>
      <w:r w:rsidR="007829B1" w:rsidRPr="008742CA">
        <w:rPr>
          <w:rFonts w:ascii="Arial" w:hAnsi="Arial" w:cs="Arial"/>
        </w:rPr>
        <w:t>á</w:t>
      </w:r>
      <w:r w:rsidRPr="008742CA">
        <w:rPr>
          <w:rFonts w:ascii="Arial" w:hAnsi="Arial" w:cs="Arial"/>
        </w:rPr>
        <w:t xml:space="preserve"> veřejn</w:t>
      </w:r>
      <w:r w:rsidR="007829B1" w:rsidRPr="008742CA">
        <w:rPr>
          <w:rFonts w:ascii="Arial" w:hAnsi="Arial" w:cs="Arial"/>
        </w:rPr>
        <w:t>á</w:t>
      </w:r>
      <w:r w:rsidRPr="008742CA">
        <w:rPr>
          <w:rFonts w:ascii="Arial" w:hAnsi="Arial" w:cs="Arial"/>
        </w:rPr>
        <w:t xml:space="preserve"> prostranství</w:t>
      </w:r>
      <w:r w:rsidR="00C17B4B" w:rsidRPr="008742CA">
        <w:rPr>
          <w:rStyle w:val="Odkaznavysvtlivky"/>
          <w:rFonts w:ascii="Arial" w:hAnsi="Arial" w:cs="Arial"/>
        </w:rPr>
        <w:endnoteReference w:id="1"/>
      </w:r>
      <w:r w:rsidR="00C17B4B" w:rsidRPr="008742CA">
        <w:rPr>
          <w:rFonts w:ascii="Arial" w:hAnsi="Arial" w:cs="Arial"/>
        </w:rPr>
        <w:t>)</w:t>
      </w:r>
      <w:r w:rsidRPr="008742CA">
        <w:rPr>
          <w:rFonts w:ascii="Arial" w:hAnsi="Arial" w:cs="Arial"/>
        </w:rPr>
        <w:t xml:space="preserve"> </w:t>
      </w:r>
      <w:r w:rsidR="007829B1" w:rsidRPr="008742CA">
        <w:rPr>
          <w:rFonts w:ascii="Arial" w:hAnsi="Arial" w:cs="Arial"/>
        </w:rPr>
        <w:t>jsou stanovena v příloze této vyhlášky.</w:t>
      </w:r>
    </w:p>
    <w:p w:rsidR="00445459" w:rsidRPr="008742CA" w:rsidRDefault="00445459" w:rsidP="00673D72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214592" w:rsidRPr="008742CA" w:rsidRDefault="00214592" w:rsidP="00673D72">
      <w:pPr>
        <w:pStyle w:val="Prosttext"/>
        <w:jc w:val="center"/>
        <w:rPr>
          <w:rFonts w:ascii="Arial" w:hAnsi="Arial" w:cs="Arial"/>
        </w:rPr>
      </w:pPr>
      <w:r w:rsidRPr="008742CA">
        <w:rPr>
          <w:rFonts w:ascii="Arial" w:hAnsi="Arial" w:cs="Arial"/>
          <w:b/>
        </w:rPr>
        <w:t>ČÁST DRUHÁ</w:t>
      </w:r>
    </w:p>
    <w:p w:rsidR="00214592" w:rsidRPr="008742CA" w:rsidRDefault="003358A2" w:rsidP="00673D72">
      <w:pPr>
        <w:pStyle w:val="Prosttext"/>
        <w:spacing w:after="120"/>
        <w:jc w:val="center"/>
        <w:rPr>
          <w:rFonts w:ascii="Arial" w:hAnsi="Arial" w:cs="Arial"/>
        </w:rPr>
      </w:pPr>
      <w:r w:rsidRPr="008742CA">
        <w:rPr>
          <w:rFonts w:ascii="Arial" w:hAnsi="Arial" w:cs="Arial"/>
          <w:b/>
        </w:rPr>
        <w:t xml:space="preserve">NĚKTERÉ </w:t>
      </w:r>
      <w:r w:rsidR="00214592" w:rsidRPr="008742CA">
        <w:rPr>
          <w:rFonts w:ascii="Arial" w:hAnsi="Arial" w:cs="Arial"/>
          <w:b/>
        </w:rPr>
        <w:t>MÍSTNÍ ZÁLEŽITOSTI VEŘEJNÉHO POŘÁDKU</w:t>
      </w:r>
    </w:p>
    <w:p w:rsidR="000D6D4A" w:rsidRPr="008742CA" w:rsidRDefault="000D6D4A" w:rsidP="00673D72">
      <w:pPr>
        <w:pStyle w:val="Prosttext"/>
        <w:jc w:val="center"/>
        <w:rPr>
          <w:rFonts w:ascii="Arial" w:hAnsi="Arial" w:cs="Arial"/>
          <w:b/>
        </w:rPr>
      </w:pPr>
    </w:p>
    <w:p w:rsidR="00C171DF" w:rsidRPr="008742CA" w:rsidRDefault="00C171DF" w:rsidP="00673D72">
      <w:pPr>
        <w:pStyle w:val="Prosttext"/>
        <w:jc w:val="center"/>
        <w:rPr>
          <w:rFonts w:ascii="Arial" w:hAnsi="Arial" w:cs="Arial"/>
          <w:b/>
        </w:rPr>
      </w:pPr>
      <w:r w:rsidRPr="008742CA">
        <w:rPr>
          <w:rFonts w:ascii="Arial" w:hAnsi="Arial" w:cs="Arial"/>
          <w:b/>
        </w:rPr>
        <w:t xml:space="preserve">Čl. </w:t>
      </w:r>
      <w:r w:rsidR="00686379" w:rsidRPr="008742CA">
        <w:rPr>
          <w:rFonts w:ascii="Arial" w:hAnsi="Arial" w:cs="Arial"/>
          <w:b/>
        </w:rPr>
        <w:t>4</w:t>
      </w:r>
    </w:p>
    <w:p w:rsidR="00FD4AC2" w:rsidRPr="008742CA" w:rsidRDefault="001A6B97" w:rsidP="00673D72">
      <w:pPr>
        <w:pStyle w:val="Prosttext"/>
        <w:spacing w:after="120"/>
        <w:jc w:val="center"/>
        <w:rPr>
          <w:rFonts w:ascii="Arial" w:hAnsi="Arial" w:cs="Arial"/>
        </w:rPr>
      </w:pPr>
      <w:r w:rsidRPr="008742CA">
        <w:rPr>
          <w:rFonts w:ascii="Arial" w:hAnsi="Arial" w:cs="Arial"/>
        </w:rPr>
        <w:t>Zákaz p</w:t>
      </w:r>
      <w:r w:rsidR="00FD4AC2" w:rsidRPr="008742CA">
        <w:rPr>
          <w:rFonts w:ascii="Arial" w:hAnsi="Arial" w:cs="Arial"/>
        </w:rPr>
        <w:t>ožívání alkoholických nápojů</w:t>
      </w:r>
    </w:p>
    <w:p w:rsidR="00C171DF" w:rsidRPr="008742CA" w:rsidRDefault="00C171DF" w:rsidP="0052479B">
      <w:pPr>
        <w:pStyle w:val="Prosttext"/>
        <w:numPr>
          <w:ilvl w:val="0"/>
          <w:numId w:val="12"/>
        </w:numPr>
        <w:tabs>
          <w:tab w:val="num" w:pos="1276"/>
        </w:tabs>
        <w:spacing w:after="120"/>
        <w:jc w:val="both"/>
        <w:rPr>
          <w:rFonts w:ascii="Arial" w:hAnsi="Arial" w:cs="Arial"/>
        </w:rPr>
      </w:pPr>
      <w:r w:rsidRPr="008742CA">
        <w:rPr>
          <w:rFonts w:ascii="Arial" w:hAnsi="Arial" w:cs="Arial"/>
        </w:rPr>
        <w:t xml:space="preserve">Na </w:t>
      </w:r>
      <w:r w:rsidR="00603465" w:rsidRPr="008742CA">
        <w:rPr>
          <w:rFonts w:ascii="Arial" w:hAnsi="Arial" w:cs="Arial"/>
        </w:rPr>
        <w:t xml:space="preserve">všech </w:t>
      </w:r>
      <w:r w:rsidR="008B60DE" w:rsidRPr="008742CA">
        <w:rPr>
          <w:rFonts w:ascii="Arial" w:hAnsi="Arial" w:cs="Arial"/>
        </w:rPr>
        <w:t xml:space="preserve">vymezených veřejných prostranstvích </w:t>
      </w:r>
      <w:r w:rsidR="00C9335A" w:rsidRPr="008742CA">
        <w:rPr>
          <w:rFonts w:ascii="Arial" w:hAnsi="Arial" w:cs="Arial"/>
        </w:rPr>
        <w:t xml:space="preserve">podle čl. 3 </w:t>
      </w:r>
      <w:r w:rsidR="00A83932" w:rsidRPr="008742CA">
        <w:rPr>
          <w:rFonts w:ascii="Arial" w:hAnsi="Arial" w:cs="Arial"/>
        </w:rPr>
        <w:t>j</w:t>
      </w:r>
      <w:r w:rsidRPr="008742CA">
        <w:rPr>
          <w:rFonts w:ascii="Arial" w:hAnsi="Arial" w:cs="Arial"/>
        </w:rPr>
        <w:t xml:space="preserve">e zakázáno požívání (konzumace) alkoholických nápojů. </w:t>
      </w:r>
      <w:r w:rsidR="00AB5B0B" w:rsidRPr="008742CA">
        <w:rPr>
          <w:rFonts w:ascii="Arial" w:hAnsi="Arial" w:cs="Arial"/>
        </w:rPr>
        <w:t>Alkoholickým nápojem se rozumí pivo, víno, lihovina nebo jiný nápoj obsahující více než 0,5 % objemových ethanolu.</w:t>
      </w:r>
    </w:p>
    <w:p w:rsidR="00C171DF" w:rsidRPr="008742CA" w:rsidRDefault="00C171DF" w:rsidP="0052479B">
      <w:pPr>
        <w:pStyle w:val="Prosttext"/>
        <w:numPr>
          <w:ilvl w:val="0"/>
          <w:numId w:val="13"/>
        </w:numPr>
        <w:tabs>
          <w:tab w:val="num" w:pos="1276"/>
        </w:tabs>
        <w:spacing w:after="120"/>
        <w:jc w:val="both"/>
        <w:rPr>
          <w:rFonts w:ascii="Arial" w:hAnsi="Arial" w:cs="Arial"/>
        </w:rPr>
      </w:pPr>
      <w:r w:rsidRPr="008742CA">
        <w:rPr>
          <w:rFonts w:ascii="Arial" w:hAnsi="Arial" w:cs="Arial"/>
        </w:rPr>
        <w:t xml:space="preserve">Zákaz podle odstavce 1 se nevztahuje na </w:t>
      </w:r>
      <w:r w:rsidR="00504EBF" w:rsidRPr="008742CA">
        <w:rPr>
          <w:rFonts w:ascii="Arial" w:hAnsi="Arial" w:cs="Arial"/>
        </w:rPr>
        <w:t xml:space="preserve">požívání </w:t>
      </w:r>
      <w:r w:rsidR="00F370E5" w:rsidRPr="008742CA">
        <w:rPr>
          <w:rFonts w:ascii="Arial" w:hAnsi="Arial" w:cs="Arial"/>
        </w:rPr>
        <w:t xml:space="preserve">(konzumaci) </w:t>
      </w:r>
      <w:r w:rsidRPr="008742CA">
        <w:rPr>
          <w:rFonts w:ascii="Arial" w:hAnsi="Arial" w:cs="Arial"/>
        </w:rPr>
        <w:t xml:space="preserve">alkoholických nápojů </w:t>
      </w:r>
      <w:r w:rsidR="001035EA" w:rsidRPr="008742CA">
        <w:rPr>
          <w:rFonts w:ascii="Arial" w:hAnsi="Arial" w:cs="Arial"/>
        </w:rPr>
        <w:t xml:space="preserve"> </w:t>
      </w:r>
    </w:p>
    <w:p w:rsidR="00C171DF" w:rsidRPr="008742CA" w:rsidRDefault="00C171DF" w:rsidP="0052479B">
      <w:pPr>
        <w:pStyle w:val="Prosttext"/>
        <w:numPr>
          <w:ilvl w:val="1"/>
          <w:numId w:val="11"/>
        </w:numPr>
        <w:tabs>
          <w:tab w:val="clear" w:pos="1477"/>
          <w:tab w:val="num" w:pos="993"/>
        </w:tabs>
        <w:spacing w:after="120"/>
        <w:ind w:left="993" w:hanging="426"/>
        <w:jc w:val="both"/>
        <w:rPr>
          <w:rFonts w:ascii="Arial" w:hAnsi="Arial" w:cs="Arial"/>
        </w:rPr>
      </w:pPr>
      <w:r w:rsidRPr="008742CA">
        <w:rPr>
          <w:rFonts w:ascii="Arial" w:hAnsi="Arial" w:cs="Arial"/>
        </w:rPr>
        <w:t xml:space="preserve">v restauračních zahrádkách provozovaných </w:t>
      </w:r>
      <w:r w:rsidR="001035EA" w:rsidRPr="008742CA">
        <w:rPr>
          <w:rFonts w:ascii="Arial" w:hAnsi="Arial" w:cs="Arial"/>
        </w:rPr>
        <w:t>na dotčených veřejných prostranstvích</w:t>
      </w:r>
      <w:r w:rsidRPr="008742CA">
        <w:rPr>
          <w:rFonts w:ascii="Arial" w:hAnsi="Arial" w:cs="Arial"/>
        </w:rPr>
        <w:t>,</w:t>
      </w:r>
      <w:r w:rsidR="00586EF1" w:rsidRPr="008742CA">
        <w:rPr>
          <w:rFonts w:ascii="Arial" w:hAnsi="Arial" w:cs="Arial"/>
        </w:rPr>
        <w:t xml:space="preserve"> a to vždy jen po dobu provozu dané restaurační zahrádky,</w:t>
      </w:r>
    </w:p>
    <w:p w:rsidR="00C171DF" w:rsidRPr="008742CA" w:rsidRDefault="00C171DF" w:rsidP="0052479B">
      <w:pPr>
        <w:pStyle w:val="Prosttext"/>
        <w:numPr>
          <w:ilvl w:val="1"/>
          <w:numId w:val="11"/>
        </w:numPr>
        <w:tabs>
          <w:tab w:val="clear" w:pos="1477"/>
          <w:tab w:val="left" w:pos="993"/>
        </w:tabs>
        <w:spacing w:after="120"/>
        <w:ind w:left="993" w:hanging="426"/>
        <w:jc w:val="both"/>
        <w:rPr>
          <w:rFonts w:ascii="Arial" w:hAnsi="Arial" w:cs="Arial"/>
        </w:rPr>
      </w:pPr>
      <w:r w:rsidRPr="008742CA">
        <w:rPr>
          <w:rFonts w:ascii="Arial" w:hAnsi="Arial" w:cs="Arial"/>
        </w:rPr>
        <w:t xml:space="preserve">v době, kdy se na daném veřejném prostranství koná </w:t>
      </w:r>
      <w:r w:rsidR="001C548B" w:rsidRPr="008742CA">
        <w:rPr>
          <w:rFonts w:ascii="Arial" w:hAnsi="Arial" w:cs="Arial"/>
        </w:rPr>
        <w:t xml:space="preserve">společenská, kulturní nebo sportovní </w:t>
      </w:r>
      <w:r w:rsidRPr="008742CA">
        <w:rPr>
          <w:rFonts w:ascii="Arial" w:hAnsi="Arial" w:cs="Arial"/>
        </w:rPr>
        <w:t xml:space="preserve">akce, </w:t>
      </w:r>
    </w:p>
    <w:p w:rsidR="0067497E" w:rsidRPr="008742CA" w:rsidRDefault="00C171DF" w:rsidP="0052479B">
      <w:pPr>
        <w:pStyle w:val="Prosttext"/>
        <w:numPr>
          <w:ilvl w:val="1"/>
          <w:numId w:val="11"/>
        </w:numPr>
        <w:tabs>
          <w:tab w:val="clear" w:pos="1477"/>
          <w:tab w:val="left" w:pos="993"/>
        </w:tabs>
        <w:spacing w:after="120"/>
        <w:ind w:left="992" w:hanging="425"/>
        <w:jc w:val="both"/>
        <w:rPr>
          <w:rFonts w:ascii="Arial" w:hAnsi="Arial" w:cs="Arial"/>
        </w:rPr>
      </w:pPr>
      <w:r w:rsidRPr="008742CA">
        <w:rPr>
          <w:rFonts w:ascii="Arial" w:hAnsi="Arial" w:cs="Arial"/>
        </w:rPr>
        <w:t>ve dnech 31. prosince a 1. ledna.</w:t>
      </w:r>
    </w:p>
    <w:p w:rsidR="00690F44" w:rsidRPr="008742CA" w:rsidRDefault="00690F44" w:rsidP="00690F44">
      <w:pPr>
        <w:pStyle w:val="Prosttext"/>
        <w:jc w:val="center"/>
        <w:rPr>
          <w:rFonts w:ascii="Arial" w:hAnsi="Arial" w:cs="Arial"/>
          <w:b/>
        </w:rPr>
      </w:pPr>
      <w:r w:rsidRPr="008742CA">
        <w:rPr>
          <w:rFonts w:ascii="Arial" w:hAnsi="Arial" w:cs="Arial"/>
          <w:b/>
        </w:rPr>
        <w:t>Čl. 5</w:t>
      </w:r>
    </w:p>
    <w:p w:rsidR="00690F44" w:rsidRPr="008742CA" w:rsidRDefault="00690F44" w:rsidP="00690F44">
      <w:pPr>
        <w:pStyle w:val="Prosttext"/>
        <w:spacing w:after="120"/>
        <w:jc w:val="center"/>
        <w:rPr>
          <w:rFonts w:ascii="Arial" w:hAnsi="Arial" w:cs="Arial"/>
        </w:rPr>
      </w:pPr>
      <w:r w:rsidRPr="008742CA">
        <w:rPr>
          <w:rFonts w:ascii="Arial" w:hAnsi="Arial" w:cs="Arial"/>
        </w:rPr>
        <w:t>Zákaz přespávání na lavičkách</w:t>
      </w:r>
    </w:p>
    <w:p w:rsidR="00690F44" w:rsidRPr="008742CA" w:rsidRDefault="00690F44" w:rsidP="00690F44">
      <w:pPr>
        <w:pStyle w:val="Prosttext"/>
        <w:spacing w:after="120"/>
        <w:jc w:val="both"/>
        <w:rPr>
          <w:rFonts w:ascii="Arial" w:hAnsi="Arial" w:cs="Arial"/>
        </w:rPr>
      </w:pPr>
      <w:r w:rsidRPr="008742CA">
        <w:rPr>
          <w:rFonts w:ascii="Arial" w:hAnsi="Arial" w:cs="Arial"/>
        </w:rPr>
        <w:t xml:space="preserve">Na lavičkách umístěných na vymezených veřejných prostranstvích podle čl. 3 je zakázáno přespávání v kteroukoliv denní či noční dobu, a to i jen jednorázové. </w:t>
      </w:r>
    </w:p>
    <w:p w:rsidR="00447F55" w:rsidRPr="008742CA" w:rsidRDefault="00447F55" w:rsidP="00447F55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127F26" w:rsidRPr="008742CA" w:rsidRDefault="00690F44" w:rsidP="00127F26">
      <w:pPr>
        <w:pStyle w:val="Prosttext"/>
        <w:jc w:val="center"/>
        <w:rPr>
          <w:rFonts w:ascii="Arial" w:hAnsi="Arial" w:cs="Arial"/>
          <w:b/>
        </w:rPr>
      </w:pPr>
      <w:r w:rsidRPr="008742CA">
        <w:rPr>
          <w:rFonts w:ascii="Arial" w:hAnsi="Arial" w:cs="Arial"/>
          <w:b/>
        </w:rPr>
        <w:t>Čl. 6</w:t>
      </w:r>
    </w:p>
    <w:p w:rsidR="00127F26" w:rsidRPr="008742CA" w:rsidRDefault="00127F26" w:rsidP="00127F26">
      <w:pPr>
        <w:pStyle w:val="Prosttext"/>
        <w:spacing w:after="120"/>
        <w:jc w:val="center"/>
        <w:rPr>
          <w:rFonts w:ascii="Arial" w:hAnsi="Arial" w:cs="Arial"/>
        </w:rPr>
      </w:pPr>
      <w:r w:rsidRPr="008742CA">
        <w:rPr>
          <w:rFonts w:ascii="Arial" w:hAnsi="Arial" w:cs="Arial"/>
        </w:rPr>
        <w:t>Zákaz žebrání</w:t>
      </w:r>
    </w:p>
    <w:p w:rsidR="00127F26" w:rsidRPr="008742CA" w:rsidRDefault="00127F26" w:rsidP="0052479B">
      <w:pPr>
        <w:pStyle w:val="Prosttext"/>
        <w:numPr>
          <w:ilvl w:val="0"/>
          <w:numId w:val="17"/>
        </w:numPr>
        <w:spacing w:after="120"/>
        <w:jc w:val="both"/>
        <w:rPr>
          <w:rFonts w:ascii="Arial" w:hAnsi="Arial" w:cs="Arial"/>
        </w:rPr>
      </w:pPr>
      <w:r w:rsidRPr="008742CA">
        <w:rPr>
          <w:rFonts w:ascii="Arial" w:hAnsi="Arial" w:cs="Arial"/>
        </w:rPr>
        <w:t xml:space="preserve">Na </w:t>
      </w:r>
      <w:r w:rsidR="00A74A4C" w:rsidRPr="008742CA">
        <w:rPr>
          <w:rFonts w:ascii="Arial" w:hAnsi="Arial" w:cs="Arial"/>
        </w:rPr>
        <w:t xml:space="preserve">všech </w:t>
      </w:r>
      <w:r w:rsidRPr="008742CA">
        <w:rPr>
          <w:rFonts w:ascii="Arial" w:hAnsi="Arial" w:cs="Arial"/>
        </w:rPr>
        <w:t xml:space="preserve">vymezených veřejných prostranstvích podle čl. 3 je zakázáno </w:t>
      </w:r>
      <w:r w:rsidR="002F7DB2" w:rsidRPr="008742CA">
        <w:rPr>
          <w:rFonts w:ascii="Arial" w:hAnsi="Arial" w:cs="Arial"/>
        </w:rPr>
        <w:t>ž</w:t>
      </w:r>
      <w:r w:rsidRPr="008742CA">
        <w:rPr>
          <w:rFonts w:ascii="Arial" w:hAnsi="Arial" w:cs="Arial"/>
        </w:rPr>
        <w:t>ebrání.</w:t>
      </w:r>
      <w:r w:rsidR="002F7DB2" w:rsidRPr="008742CA">
        <w:rPr>
          <w:rFonts w:ascii="Arial" w:hAnsi="Arial" w:cs="Arial"/>
        </w:rPr>
        <w:t xml:space="preserve"> Žebráním se rozumí vyžadování peněžních či jiných darů, k němuž dochází obtěžujícím způsobem, například tím, že jsou </w:t>
      </w:r>
      <w:r w:rsidR="002F7DB2" w:rsidRPr="008742CA">
        <w:rPr>
          <w:rFonts w:ascii="Arial" w:hAnsi="Arial" w:cs="Arial"/>
        </w:rPr>
        <w:lastRenderedPageBreak/>
        <w:t xml:space="preserve">žebrající osobou zastavováni a oslovování kolemjdoucí, že jsou omezování </w:t>
      </w:r>
      <w:r w:rsidR="00227078" w:rsidRPr="008742CA">
        <w:rPr>
          <w:rFonts w:ascii="Arial" w:hAnsi="Arial" w:cs="Arial"/>
        </w:rPr>
        <w:t xml:space="preserve">v pohybu po veřejných prostranstvích či </w:t>
      </w:r>
      <w:r w:rsidR="002F7DB2" w:rsidRPr="008742CA">
        <w:rPr>
          <w:rFonts w:ascii="Arial" w:hAnsi="Arial" w:cs="Arial"/>
        </w:rPr>
        <w:t>při vstupu do budov</w:t>
      </w:r>
      <w:r w:rsidR="00227078" w:rsidRPr="008742CA">
        <w:rPr>
          <w:rFonts w:ascii="Arial" w:hAnsi="Arial" w:cs="Arial"/>
        </w:rPr>
        <w:t xml:space="preserve">, apod. </w:t>
      </w:r>
      <w:r w:rsidRPr="008742CA">
        <w:rPr>
          <w:rFonts w:ascii="Arial" w:hAnsi="Arial" w:cs="Arial"/>
        </w:rPr>
        <w:t xml:space="preserve"> </w:t>
      </w:r>
    </w:p>
    <w:p w:rsidR="00127F26" w:rsidRPr="008742CA" w:rsidRDefault="00127F26" w:rsidP="0052479B">
      <w:pPr>
        <w:pStyle w:val="Prosttext"/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8742CA">
        <w:rPr>
          <w:rFonts w:ascii="Arial" w:hAnsi="Arial" w:cs="Arial"/>
        </w:rPr>
        <w:t xml:space="preserve">Zákaz podle odstavce 1 se nevztahuje na vybírání </w:t>
      </w:r>
      <w:r w:rsidR="006B54B1" w:rsidRPr="008742CA">
        <w:rPr>
          <w:rFonts w:ascii="Arial" w:hAnsi="Arial" w:cs="Arial"/>
        </w:rPr>
        <w:t>peněžních</w:t>
      </w:r>
      <w:r w:rsidRPr="008742CA">
        <w:rPr>
          <w:rFonts w:ascii="Arial" w:hAnsi="Arial" w:cs="Arial"/>
        </w:rPr>
        <w:t xml:space="preserve"> prostředků</w:t>
      </w:r>
    </w:p>
    <w:p w:rsidR="00127F26" w:rsidRPr="008742CA" w:rsidRDefault="00127F26" w:rsidP="0052479B">
      <w:pPr>
        <w:pStyle w:val="Prosttext"/>
        <w:numPr>
          <w:ilvl w:val="0"/>
          <w:numId w:val="19"/>
        </w:numPr>
        <w:tabs>
          <w:tab w:val="clear" w:pos="1477"/>
          <w:tab w:val="num" w:pos="993"/>
        </w:tabs>
        <w:spacing w:after="120"/>
        <w:ind w:left="993"/>
        <w:jc w:val="both"/>
        <w:rPr>
          <w:rFonts w:ascii="Arial" w:hAnsi="Arial" w:cs="Arial"/>
        </w:rPr>
      </w:pPr>
      <w:r w:rsidRPr="008742CA">
        <w:rPr>
          <w:rFonts w:ascii="Arial" w:hAnsi="Arial" w:cs="Arial"/>
        </w:rPr>
        <w:t>v rámci veřejné sbírky</w:t>
      </w:r>
      <w:r w:rsidR="009E5AFD" w:rsidRPr="008742CA">
        <w:rPr>
          <w:rFonts w:ascii="Arial" w:hAnsi="Arial" w:cs="Arial"/>
        </w:rPr>
        <w:t xml:space="preserve"> konané v souladu se </w:t>
      </w:r>
      <w:r w:rsidR="0021231E" w:rsidRPr="008742CA">
        <w:rPr>
          <w:rFonts w:ascii="Arial" w:hAnsi="Arial" w:cs="Arial"/>
        </w:rPr>
        <w:t>zákonem</w:t>
      </w:r>
      <w:r w:rsidRPr="008742CA">
        <w:rPr>
          <w:rStyle w:val="Odkaznavysvtlivky"/>
          <w:rFonts w:ascii="Arial" w:hAnsi="Arial" w:cs="Arial"/>
        </w:rPr>
        <w:endnoteReference w:id="2"/>
      </w:r>
      <w:r w:rsidRPr="008742CA">
        <w:rPr>
          <w:rFonts w:ascii="Arial" w:hAnsi="Arial" w:cs="Arial"/>
        </w:rPr>
        <w:t>),</w:t>
      </w:r>
    </w:p>
    <w:p w:rsidR="00127F26" w:rsidRPr="008742CA" w:rsidRDefault="00127F26" w:rsidP="007F1F99">
      <w:pPr>
        <w:pStyle w:val="Prosttext"/>
        <w:numPr>
          <w:ilvl w:val="0"/>
          <w:numId w:val="19"/>
        </w:numPr>
        <w:tabs>
          <w:tab w:val="clear" w:pos="1477"/>
          <w:tab w:val="num" w:pos="993"/>
        </w:tabs>
        <w:spacing w:after="240"/>
        <w:ind w:left="992"/>
        <w:jc w:val="both"/>
        <w:rPr>
          <w:rFonts w:ascii="Arial" w:hAnsi="Arial" w:cs="Arial"/>
        </w:rPr>
      </w:pPr>
      <w:r w:rsidRPr="008742CA">
        <w:rPr>
          <w:rFonts w:ascii="Arial" w:hAnsi="Arial" w:cs="Arial"/>
        </w:rPr>
        <w:t>studenty v měsících květnu a červnu souvislosti s ukončením střední školy (tzv. poslední zvonění).</w:t>
      </w:r>
    </w:p>
    <w:p w:rsidR="002A5CCA" w:rsidRPr="008742CA" w:rsidRDefault="002A5CCA" w:rsidP="00673D72">
      <w:pPr>
        <w:pStyle w:val="Prosttext"/>
        <w:jc w:val="center"/>
        <w:rPr>
          <w:rFonts w:ascii="Arial" w:hAnsi="Arial" w:cs="Arial"/>
          <w:b/>
        </w:rPr>
      </w:pPr>
      <w:r w:rsidRPr="008742CA">
        <w:rPr>
          <w:rFonts w:ascii="Arial" w:hAnsi="Arial" w:cs="Arial"/>
          <w:b/>
        </w:rPr>
        <w:t xml:space="preserve">Čl. </w:t>
      </w:r>
      <w:r w:rsidR="007F1F99" w:rsidRPr="008742CA">
        <w:rPr>
          <w:rFonts w:ascii="Arial" w:hAnsi="Arial" w:cs="Arial"/>
          <w:b/>
        </w:rPr>
        <w:t>7</w:t>
      </w:r>
    </w:p>
    <w:p w:rsidR="002A5CCA" w:rsidRPr="008742CA" w:rsidRDefault="002A5CCA" w:rsidP="00673D72">
      <w:pPr>
        <w:pStyle w:val="Prosttext"/>
        <w:spacing w:after="120"/>
        <w:jc w:val="center"/>
        <w:rPr>
          <w:rFonts w:ascii="Arial" w:hAnsi="Arial" w:cs="Arial"/>
        </w:rPr>
      </w:pPr>
      <w:r w:rsidRPr="008742CA">
        <w:rPr>
          <w:rFonts w:ascii="Arial" w:hAnsi="Arial" w:cs="Arial"/>
        </w:rPr>
        <w:t xml:space="preserve">Zákaz </w:t>
      </w:r>
      <w:r w:rsidR="00775333" w:rsidRPr="008742CA">
        <w:rPr>
          <w:rFonts w:ascii="Arial" w:hAnsi="Arial" w:cs="Arial"/>
        </w:rPr>
        <w:t>odpalování</w:t>
      </w:r>
      <w:r w:rsidRPr="008742CA">
        <w:rPr>
          <w:rFonts w:ascii="Arial" w:hAnsi="Arial" w:cs="Arial"/>
        </w:rPr>
        <w:t xml:space="preserve"> </w:t>
      </w:r>
      <w:r w:rsidR="009E198F" w:rsidRPr="008742CA">
        <w:rPr>
          <w:rFonts w:ascii="Arial" w:hAnsi="Arial" w:cs="Arial"/>
        </w:rPr>
        <w:t xml:space="preserve">a užívání </w:t>
      </w:r>
      <w:r w:rsidRPr="008742CA">
        <w:rPr>
          <w:rFonts w:ascii="Arial" w:hAnsi="Arial" w:cs="Arial"/>
        </w:rPr>
        <w:t>pyrotechni</w:t>
      </w:r>
      <w:r w:rsidR="003C2EC0" w:rsidRPr="008742CA">
        <w:rPr>
          <w:rFonts w:ascii="Arial" w:hAnsi="Arial" w:cs="Arial"/>
        </w:rPr>
        <w:t>ckých výrobků</w:t>
      </w:r>
    </w:p>
    <w:p w:rsidR="002A5CCA" w:rsidRPr="008742CA" w:rsidRDefault="002952F5" w:rsidP="0052479B">
      <w:pPr>
        <w:pStyle w:val="Prosttext"/>
        <w:numPr>
          <w:ilvl w:val="0"/>
          <w:numId w:val="27"/>
        </w:numPr>
        <w:spacing w:after="120"/>
        <w:jc w:val="both"/>
        <w:rPr>
          <w:rFonts w:ascii="Arial" w:hAnsi="Arial" w:cs="Arial"/>
        </w:rPr>
      </w:pPr>
      <w:r w:rsidRPr="008742CA">
        <w:rPr>
          <w:rFonts w:ascii="Arial" w:hAnsi="Arial" w:cs="Arial"/>
        </w:rPr>
        <w:t xml:space="preserve">Na </w:t>
      </w:r>
      <w:r w:rsidR="00E04C0A" w:rsidRPr="008742CA">
        <w:rPr>
          <w:rFonts w:ascii="Arial" w:hAnsi="Arial" w:cs="Arial"/>
        </w:rPr>
        <w:t xml:space="preserve">celém území města </w:t>
      </w:r>
      <w:r w:rsidR="002A5CCA" w:rsidRPr="008742CA">
        <w:rPr>
          <w:rFonts w:ascii="Arial" w:hAnsi="Arial" w:cs="Arial"/>
        </w:rPr>
        <w:t xml:space="preserve">je </w:t>
      </w:r>
      <w:r w:rsidRPr="008742CA">
        <w:rPr>
          <w:rFonts w:ascii="Arial" w:hAnsi="Arial" w:cs="Arial"/>
        </w:rPr>
        <w:t xml:space="preserve">zakázáno </w:t>
      </w:r>
      <w:r w:rsidR="00E04C0A" w:rsidRPr="008742CA">
        <w:rPr>
          <w:rFonts w:ascii="Arial" w:hAnsi="Arial" w:cs="Arial"/>
        </w:rPr>
        <w:t xml:space="preserve">odpalování </w:t>
      </w:r>
      <w:r w:rsidR="003A2088" w:rsidRPr="008742CA">
        <w:rPr>
          <w:rFonts w:ascii="Arial" w:hAnsi="Arial" w:cs="Arial"/>
        </w:rPr>
        <w:t>zábavní pyrotechniky</w:t>
      </w:r>
      <w:r w:rsidR="003A2088" w:rsidRPr="008742CA">
        <w:rPr>
          <w:rStyle w:val="Odkaznavysvtlivky"/>
          <w:rFonts w:ascii="Arial" w:hAnsi="Arial" w:cs="Arial"/>
        </w:rPr>
        <w:endnoteReference w:id="3"/>
      </w:r>
      <w:r w:rsidR="003A2088" w:rsidRPr="008742CA">
        <w:rPr>
          <w:rFonts w:ascii="Arial" w:hAnsi="Arial" w:cs="Arial"/>
        </w:rPr>
        <w:t>)</w:t>
      </w:r>
      <w:r w:rsidR="00F1374F" w:rsidRPr="008742CA">
        <w:rPr>
          <w:rFonts w:ascii="Arial" w:hAnsi="Arial" w:cs="Arial"/>
        </w:rPr>
        <w:t xml:space="preserve"> a užívání </w:t>
      </w:r>
      <w:r w:rsidR="003A2088" w:rsidRPr="008742CA">
        <w:rPr>
          <w:rFonts w:ascii="Arial" w:hAnsi="Arial" w:cs="Arial"/>
        </w:rPr>
        <w:t xml:space="preserve">pyrotechnických výrobků </w:t>
      </w:r>
      <w:r w:rsidR="00F1374F" w:rsidRPr="008742CA">
        <w:rPr>
          <w:rFonts w:ascii="Arial" w:hAnsi="Arial" w:cs="Arial"/>
        </w:rPr>
        <w:t>k provádění ohňostrojných prací</w:t>
      </w:r>
      <w:r w:rsidR="00107B7C" w:rsidRPr="008742CA">
        <w:rPr>
          <w:rStyle w:val="Odkaznavysvtlivky"/>
          <w:rFonts w:ascii="Arial" w:hAnsi="Arial" w:cs="Arial"/>
        </w:rPr>
        <w:endnoteReference w:id="4"/>
      </w:r>
      <w:r w:rsidR="00107B7C" w:rsidRPr="008742CA">
        <w:rPr>
          <w:rFonts w:ascii="Arial" w:hAnsi="Arial" w:cs="Arial"/>
        </w:rPr>
        <w:t>)</w:t>
      </w:r>
      <w:r w:rsidR="00F1374F" w:rsidRPr="008742CA">
        <w:rPr>
          <w:rFonts w:ascii="Arial" w:hAnsi="Arial" w:cs="Arial"/>
        </w:rPr>
        <w:t xml:space="preserve"> nebo ohňostrojů</w:t>
      </w:r>
      <w:r w:rsidR="00107B7C" w:rsidRPr="008742CA">
        <w:rPr>
          <w:rStyle w:val="Odkaznavysvtlivky"/>
          <w:rFonts w:ascii="Arial" w:hAnsi="Arial" w:cs="Arial"/>
        </w:rPr>
        <w:endnoteReference w:id="5"/>
      </w:r>
      <w:r w:rsidR="00107B7C" w:rsidRPr="008742CA">
        <w:rPr>
          <w:rFonts w:ascii="Arial" w:hAnsi="Arial" w:cs="Arial"/>
        </w:rPr>
        <w:t>)</w:t>
      </w:r>
      <w:r w:rsidR="002A5CCA" w:rsidRPr="008742CA">
        <w:rPr>
          <w:rFonts w:ascii="Arial" w:hAnsi="Arial" w:cs="Arial"/>
        </w:rPr>
        <w:t>.</w:t>
      </w:r>
      <w:r w:rsidR="00C10A67" w:rsidRPr="008742CA">
        <w:rPr>
          <w:rFonts w:ascii="Arial" w:hAnsi="Arial" w:cs="Arial"/>
        </w:rPr>
        <w:t xml:space="preserve"> </w:t>
      </w:r>
      <w:r w:rsidR="00A714D6" w:rsidRPr="008742CA">
        <w:rPr>
          <w:rFonts w:ascii="Arial" w:hAnsi="Arial" w:cs="Arial"/>
        </w:rPr>
        <w:t>Tento zákaz je</w:t>
      </w:r>
      <w:r w:rsidR="00C10A67" w:rsidRPr="008742CA">
        <w:rPr>
          <w:rFonts w:ascii="Arial" w:hAnsi="Arial" w:cs="Arial"/>
        </w:rPr>
        <w:t> </w:t>
      </w:r>
      <w:r w:rsidR="00A714D6" w:rsidRPr="008742CA">
        <w:rPr>
          <w:rFonts w:ascii="Arial" w:hAnsi="Arial" w:cs="Arial"/>
        </w:rPr>
        <w:t xml:space="preserve">stanoven v zájmu ochrany </w:t>
      </w:r>
      <w:r w:rsidR="00700725" w:rsidRPr="008742CA">
        <w:rPr>
          <w:rFonts w:ascii="Arial" w:hAnsi="Arial" w:cs="Arial"/>
        </w:rPr>
        <w:t>veřejného pořádku a</w:t>
      </w:r>
      <w:r w:rsidR="00F1374F" w:rsidRPr="008742CA">
        <w:rPr>
          <w:rFonts w:ascii="Arial" w:hAnsi="Arial" w:cs="Arial"/>
        </w:rPr>
        <w:t> </w:t>
      </w:r>
      <w:r w:rsidR="00D83C87" w:rsidRPr="008742CA">
        <w:rPr>
          <w:rFonts w:ascii="Arial" w:hAnsi="Arial" w:cs="Arial"/>
        </w:rPr>
        <w:t xml:space="preserve">také </w:t>
      </w:r>
      <w:r w:rsidR="000C142D" w:rsidRPr="008742CA">
        <w:rPr>
          <w:rFonts w:ascii="Arial" w:hAnsi="Arial" w:cs="Arial"/>
        </w:rPr>
        <w:t xml:space="preserve">v zájmu </w:t>
      </w:r>
      <w:r w:rsidR="00700725" w:rsidRPr="008742CA">
        <w:rPr>
          <w:rFonts w:ascii="Arial" w:hAnsi="Arial" w:cs="Arial"/>
        </w:rPr>
        <w:t xml:space="preserve">ochrany </w:t>
      </w:r>
      <w:r w:rsidR="00A714D6" w:rsidRPr="008742CA">
        <w:rPr>
          <w:rFonts w:ascii="Arial" w:hAnsi="Arial" w:cs="Arial"/>
        </w:rPr>
        <w:t xml:space="preserve">životního prostředí, zejména </w:t>
      </w:r>
      <w:r w:rsidR="001D7F53" w:rsidRPr="008742CA">
        <w:rPr>
          <w:rFonts w:ascii="Arial" w:hAnsi="Arial" w:cs="Arial"/>
        </w:rPr>
        <w:t>ochrany zvířat</w:t>
      </w:r>
      <w:r w:rsidR="00A714D6" w:rsidRPr="008742CA">
        <w:rPr>
          <w:rFonts w:ascii="Arial" w:hAnsi="Arial" w:cs="Arial"/>
        </w:rPr>
        <w:t>.</w:t>
      </w:r>
    </w:p>
    <w:p w:rsidR="009B7983" w:rsidRPr="008742CA" w:rsidRDefault="00751112" w:rsidP="0052479B">
      <w:pPr>
        <w:pStyle w:val="Prosttext"/>
        <w:numPr>
          <w:ilvl w:val="0"/>
          <w:numId w:val="28"/>
        </w:numPr>
        <w:spacing w:after="120"/>
        <w:jc w:val="both"/>
        <w:rPr>
          <w:rFonts w:ascii="Arial" w:hAnsi="Arial" w:cs="Arial"/>
        </w:rPr>
      </w:pPr>
      <w:r w:rsidRPr="008742CA">
        <w:rPr>
          <w:rFonts w:ascii="Arial" w:hAnsi="Arial" w:cs="Arial"/>
        </w:rPr>
        <w:t xml:space="preserve">Zákaz podle odstavce </w:t>
      </w:r>
      <w:r w:rsidR="00387A08" w:rsidRPr="008742CA">
        <w:rPr>
          <w:rFonts w:ascii="Arial" w:hAnsi="Arial" w:cs="Arial"/>
        </w:rPr>
        <w:t>1</w:t>
      </w:r>
      <w:r w:rsidRPr="008742CA">
        <w:rPr>
          <w:rFonts w:ascii="Arial" w:hAnsi="Arial" w:cs="Arial"/>
        </w:rPr>
        <w:t xml:space="preserve"> se nevztahuje </w:t>
      </w:r>
      <w:r w:rsidR="00D41471" w:rsidRPr="008742CA">
        <w:rPr>
          <w:rFonts w:ascii="Arial" w:hAnsi="Arial" w:cs="Arial"/>
        </w:rPr>
        <w:t xml:space="preserve">na </w:t>
      </w:r>
      <w:r w:rsidR="007331FE" w:rsidRPr="008742CA">
        <w:rPr>
          <w:rFonts w:ascii="Arial" w:hAnsi="Arial" w:cs="Arial"/>
        </w:rPr>
        <w:t xml:space="preserve"> </w:t>
      </w:r>
      <w:r w:rsidR="00D41471" w:rsidRPr="008742CA">
        <w:rPr>
          <w:rFonts w:ascii="Arial" w:hAnsi="Arial" w:cs="Arial"/>
        </w:rPr>
        <w:t xml:space="preserve"> </w:t>
      </w:r>
    </w:p>
    <w:p w:rsidR="009141A6" w:rsidRPr="008742CA" w:rsidRDefault="00775068" w:rsidP="0052479B">
      <w:pPr>
        <w:pStyle w:val="Prosttext"/>
        <w:numPr>
          <w:ilvl w:val="0"/>
          <w:numId w:val="32"/>
        </w:numPr>
        <w:spacing w:after="120"/>
        <w:jc w:val="both"/>
        <w:rPr>
          <w:rFonts w:ascii="Arial" w:hAnsi="Arial" w:cs="Arial"/>
        </w:rPr>
      </w:pPr>
      <w:r w:rsidRPr="008742CA">
        <w:rPr>
          <w:rFonts w:ascii="Arial" w:hAnsi="Arial" w:cs="Arial"/>
        </w:rPr>
        <w:t>odpalování</w:t>
      </w:r>
      <w:r w:rsidR="007331FE" w:rsidRPr="008742CA">
        <w:rPr>
          <w:rFonts w:ascii="Arial" w:hAnsi="Arial" w:cs="Arial"/>
        </w:rPr>
        <w:t xml:space="preserve"> </w:t>
      </w:r>
      <w:r w:rsidR="009141A6" w:rsidRPr="008742CA">
        <w:rPr>
          <w:rFonts w:ascii="Arial" w:hAnsi="Arial" w:cs="Arial"/>
        </w:rPr>
        <w:t>zábavní pyrotechniky kategorie F1</w:t>
      </w:r>
      <w:r w:rsidR="009141A6" w:rsidRPr="008742CA">
        <w:rPr>
          <w:rStyle w:val="Odkaznavysvtlivky"/>
          <w:rFonts w:ascii="Arial" w:hAnsi="Arial" w:cs="Arial"/>
        </w:rPr>
        <w:endnoteReference w:id="6"/>
      </w:r>
      <w:r w:rsidR="009141A6" w:rsidRPr="008742CA">
        <w:rPr>
          <w:rFonts w:ascii="Arial" w:hAnsi="Arial" w:cs="Arial"/>
        </w:rPr>
        <w:t>),</w:t>
      </w:r>
    </w:p>
    <w:p w:rsidR="00127220" w:rsidRPr="008742CA" w:rsidRDefault="00127220" w:rsidP="0052479B">
      <w:pPr>
        <w:pStyle w:val="Prosttext"/>
        <w:numPr>
          <w:ilvl w:val="0"/>
          <w:numId w:val="32"/>
        </w:numPr>
        <w:spacing w:after="120"/>
        <w:jc w:val="both"/>
        <w:rPr>
          <w:rFonts w:ascii="Arial" w:hAnsi="Arial" w:cs="Arial"/>
        </w:rPr>
      </w:pPr>
      <w:r w:rsidRPr="008742CA">
        <w:rPr>
          <w:rFonts w:ascii="Arial" w:hAnsi="Arial" w:cs="Arial"/>
        </w:rPr>
        <w:t>odpalování zábavní pyrotechniky</w:t>
      </w:r>
      <w:r w:rsidR="00897949" w:rsidRPr="008742CA">
        <w:rPr>
          <w:rFonts w:ascii="Arial" w:hAnsi="Arial" w:cs="Arial"/>
        </w:rPr>
        <w:t xml:space="preserve"> kategorie F2</w:t>
      </w:r>
      <w:r w:rsidR="00146972" w:rsidRPr="008742CA">
        <w:rPr>
          <w:rStyle w:val="Odkaznavysvtlivky"/>
          <w:rFonts w:ascii="Arial" w:hAnsi="Arial" w:cs="Arial"/>
        </w:rPr>
        <w:endnoteReference w:id="7"/>
      </w:r>
      <w:r w:rsidR="00146972" w:rsidRPr="008742CA">
        <w:rPr>
          <w:rFonts w:ascii="Arial" w:hAnsi="Arial" w:cs="Arial"/>
        </w:rPr>
        <w:t>)</w:t>
      </w:r>
      <w:r w:rsidRPr="008742CA">
        <w:rPr>
          <w:rFonts w:ascii="Arial" w:hAnsi="Arial" w:cs="Arial"/>
        </w:rPr>
        <w:t xml:space="preserve"> ve dnech 31. prosince a 1. ledna,</w:t>
      </w:r>
    </w:p>
    <w:p w:rsidR="00897949" w:rsidRPr="008742CA" w:rsidRDefault="00897949" w:rsidP="0052479B">
      <w:pPr>
        <w:pStyle w:val="Prosttext"/>
        <w:numPr>
          <w:ilvl w:val="0"/>
          <w:numId w:val="32"/>
        </w:numPr>
        <w:spacing w:after="120"/>
        <w:jc w:val="both"/>
        <w:rPr>
          <w:rFonts w:ascii="Arial" w:hAnsi="Arial" w:cs="Arial"/>
        </w:rPr>
      </w:pPr>
      <w:r w:rsidRPr="008742CA">
        <w:rPr>
          <w:rFonts w:ascii="Arial" w:hAnsi="Arial" w:cs="Arial"/>
        </w:rPr>
        <w:t>užívání pyrotechnických výrobků kategorie F2, F3 a T1 k provádění ohňostrojů, jejichž provedení se v souladu se zákonem o pyrotechnice oznamuje</w:t>
      </w:r>
      <w:r w:rsidRPr="008742CA">
        <w:rPr>
          <w:rStyle w:val="Odkaznavysvtlivky"/>
          <w:rFonts w:ascii="Arial" w:hAnsi="Arial" w:cs="Arial"/>
        </w:rPr>
        <w:endnoteReference w:id="8"/>
      </w:r>
      <w:r w:rsidRPr="008742CA">
        <w:rPr>
          <w:rFonts w:ascii="Arial" w:hAnsi="Arial" w:cs="Arial"/>
        </w:rPr>
        <w:t>),</w:t>
      </w:r>
      <w:r w:rsidR="003A2088" w:rsidRPr="008742CA">
        <w:rPr>
          <w:rFonts w:ascii="Arial" w:hAnsi="Arial" w:cs="Arial"/>
        </w:rPr>
        <w:t xml:space="preserve"> a to pouze </w:t>
      </w:r>
      <w:r w:rsidR="00F5633B" w:rsidRPr="008742CA">
        <w:rPr>
          <w:rFonts w:ascii="Arial" w:hAnsi="Arial" w:cs="Arial"/>
        </w:rPr>
        <w:t xml:space="preserve">pro jejich provádění </w:t>
      </w:r>
      <w:r w:rsidR="003A2088" w:rsidRPr="008742CA">
        <w:rPr>
          <w:rFonts w:ascii="Arial" w:hAnsi="Arial" w:cs="Arial"/>
        </w:rPr>
        <w:t>v rámci společenských, kulturních nebo sportovních akcí,</w:t>
      </w:r>
    </w:p>
    <w:p w:rsidR="00751112" w:rsidRPr="008742CA" w:rsidRDefault="00C10A67" w:rsidP="00897949">
      <w:pPr>
        <w:pStyle w:val="Prosttext"/>
        <w:numPr>
          <w:ilvl w:val="0"/>
          <w:numId w:val="32"/>
        </w:numPr>
        <w:spacing w:after="120"/>
        <w:jc w:val="both"/>
        <w:rPr>
          <w:rFonts w:ascii="Arial" w:hAnsi="Arial" w:cs="Arial"/>
        </w:rPr>
      </w:pPr>
      <w:r w:rsidRPr="008742CA">
        <w:rPr>
          <w:rFonts w:ascii="Arial" w:hAnsi="Arial" w:cs="Arial"/>
        </w:rPr>
        <w:t xml:space="preserve">užívání pyrotechnických výrobků kategorie F4 a T2 k </w:t>
      </w:r>
      <w:r w:rsidR="009141A6" w:rsidRPr="008742CA">
        <w:rPr>
          <w:rFonts w:ascii="Arial" w:hAnsi="Arial" w:cs="Arial"/>
        </w:rPr>
        <w:t xml:space="preserve">provádění </w:t>
      </w:r>
      <w:r w:rsidR="00751112" w:rsidRPr="008742CA">
        <w:rPr>
          <w:rFonts w:ascii="Arial" w:hAnsi="Arial" w:cs="Arial"/>
        </w:rPr>
        <w:t xml:space="preserve">ohňostrojných </w:t>
      </w:r>
      <w:r w:rsidR="000C142D" w:rsidRPr="008742CA">
        <w:rPr>
          <w:rFonts w:ascii="Arial" w:hAnsi="Arial" w:cs="Arial"/>
        </w:rPr>
        <w:t>prací</w:t>
      </w:r>
      <w:r w:rsidR="00751112" w:rsidRPr="008742CA">
        <w:rPr>
          <w:rFonts w:ascii="Arial" w:hAnsi="Arial" w:cs="Arial"/>
        </w:rPr>
        <w:t xml:space="preserve">, jejichž provedení </w:t>
      </w:r>
      <w:r w:rsidR="003250C0" w:rsidRPr="008742CA">
        <w:rPr>
          <w:rFonts w:ascii="Arial" w:hAnsi="Arial" w:cs="Arial"/>
        </w:rPr>
        <w:t>se</w:t>
      </w:r>
      <w:r w:rsidR="00751112" w:rsidRPr="008742CA">
        <w:rPr>
          <w:rFonts w:ascii="Arial" w:hAnsi="Arial" w:cs="Arial"/>
        </w:rPr>
        <w:t xml:space="preserve"> </w:t>
      </w:r>
      <w:r w:rsidRPr="008742CA">
        <w:rPr>
          <w:rFonts w:ascii="Arial" w:hAnsi="Arial" w:cs="Arial"/>
        </w:rPr>
        <w:t xml:space="preserve">v souladu se </w:t>
      </w:r>
      <w:r w:rsidR="00751112" w:rsidRPr="008742CA">
        <w:rPr>
          <w:rFonts w:ascii="Arial" w:hAnsi="Arial" w:cs="Arial"/>
        </w:rPr>
        <w:t>zákon</w:t>
      </w:r>
      <w:r w:rsidR="003250C0" w:rsidRPr="008742CA">
        <w:rPr>
          <w:rFonts w:ascii="Arial" w:hAnsi="Arial" w:cs="Arial"/>
        </w:rPr>
        <w:t>em</w:t>
      </w:r>
      <w:r w:rsidR="00751112" w:rsidRPr="008742CA">
        <w:rPr>
          <w:rFonts w:ascii="Arial" w:hAnsi="Arial" w:cs="Arial"/>
        </w:rPr>
        <w:t xml:space="preserve"> o pyrotechnice povol</w:t>
      </w:r>
      <w:r w:rsidR="00A73CD5" w:rsidRPr="008742CA">
        <w:rPr>
          <w:rFonts w:ascii="Arial" w:hAnsi="Arial" w:cs="Arial"/>
        </w:rPr>
        <w:t>uje</w:t>
      </w:r>
      <w:r w:rsidR="00751112" w:rsidRPr="008742CA">
        <w:rPr>
          <w:rStyle w:val="Odkaznavysvtlivky"/>
          <w:rFonts w:ascii="Arial" w:hAnsi="Arial" w:cs="Arial"/>
        </w:rPr>
        <w:endnoteReference w:id="9"/>
      </w:r>
      <w:r w:rsidR="00751112" w:rsidRPr="008742CA">
        <w:rPr>
          <w:rFonts w:ascii="Arial" w:hAnsi="Arial" w:cs="Arial"/>
        </w:rPr>
        <w:t>)</w:t>
      </w:r>
      <w:r w:rsidR="00127220" w:rsidRPr="008742CA">
        <w:rPr>
          <w:rFonts w:ascii="Arial" w:hAnsi="Arial" w:cs="Arial"/>
        </w:rPr>
        <w:t>.</w:t>
      </w:r>
    </w:p>
    <w:p w:rsidR="002A5CCA" w:rsidRPr="008742CA" w:rsidRDefault="009B5237" w:rsidP="0052479B">
      <w:pPr>
        <w:pStyle w:val="Prosttext"/>
        <w:numPr>
          <w:ilvl w:val="0"/>
          <w:numId w:val="28"/>
        </w:numPr>
        <w:spacing w:after="120"/>
        <w:jc w:val="both"/>
        <w:rPr>
          <w:rFonts w:ascii="Arial" w:hAnsi="Arial" w:cs="Arial"/>
        </w:rPr>
      </w:pPr>
      <w:r w:rsidRPr="008742CA">
        <w:rPr>
          <w:rFonts w:ascii="Arial" w:hAnsi="Arial" w:cs="Arial"/>
        </w:rPr>
        <w:t>Ustanoveními tohoto článku nejsou dotčeny p</w:t>
      </w:r>
      <w:r w:rsidR="00A714D6" w:rsidRPr="008742CA">
        <w:rPr>
          <w:rFonts w:ascii="Arial" w:hAnsi="Arial" w:cs="Arial"/>
        </w:rPr>
        <w:t xml:space="preserve">ovinnosti </w:t>
      </w:r>
      <w:r w:rsidRPr="008742CA">
        <w:rPr>
          <w:rFonts w:ascii="Arial" w:hAnsi="Arial" w:cs="Arial"/>
        </w:rPr>
        <w:t xml:space="preserve">či zákazy </w:t>
      </w:r>
      <w:r w:rsidR="00A714D6" w:rsidRPr="008742CA">
        <w:rPr>
          <w:rFonts w:ascii="Arial" w:hAnsi="Arial" w:cs="Arial"/>
        </w:rPr>
        <w:t xml:space="preserve">stanovené </w:t>
      </w:r>
      <w:r w:rsidR="002D6511" w:rsidRPr="008742CA">
        <w:rPr>
          <w:rFonts w:ascii="Arial" w:hAnsi="Arial" w:cs="Arial"/>
        </w:rPr>
        <w:t xml:space="preserve">v souvislosti se zacházením s pyrotechnickými výrobky </w:t>
      </w:r>
      <w:r w:rsidR="00A714D6" w:rsidRPr="008742CA">
        <w:rPr>
          <w:rFonts w:ascii="Arial" w:hAnsi="Arial" w:cs="Arial"/>
        </w:rPr>
        <w:t>zákonem o</w:t>
      </w:r>
      <w:r w:rsidR="002D6511" w:rsidRPr="008742CA">
        <w:rPr>
          <w:rFonts w:ascii="Arial" w:hAnsi="Arial" w:cs="Arial"/>
        </w:rPr>
        <w:t> </w:t>
      </w:r>
      <w:r w:rsidR="00A714D6" w:rsidRPr="008742CA">
        <w:rPr>
          <w:rFonts w:ascii="Arial" w:hAnsi="Arial" w:cs="Arial"/>
        </w:rPr>
        <w:t>pyrotechnice</w:t>
      </w:r>
      <w:r w:rsidR="00B106BB" w:rsidRPr="008742CA">
        <w:rPr>
          <w:rFonts w:ascii="Arial" w:hAnsi="Arial" w:cs="Arial"/>
        </w:rPr>
        <w:t>, případně jinými zákony</w:t>
      </w:r>
      <w:r w:rsidR="002D6511" w:rsidRPr="008742CA">
        <w:rPr>
          <w:rStyle w:val="Odkaznavysvtlivky"/>
          <w:rFonts w:ascii="Arial" w:hAnsi="Arial" w:cs="Arial"/>
        </w:rPr>
        <w:endnoteReference w:id="10"/>
      </w:r>
      <w:r w:rsidR="002D6511" w:rsidRPr="008742CA">
        <w:rPr>
          <w:rFonts w:ascii="Arial" w:hAnsi="Arial" w:cs="Arial"/>
        </w:rPr>
        <w:t>)</w:t>
      </w:r>
      <w:r w:rsidR="00A714D6" w:rsidRPr="008742CA">
        <w:rPr>
          <w:rFonts w:ascii="Arial" w:hAnsi="Arial" w:cs="Arial"/>
        </w:rPr>
        <w:t>.</w:t>
      </w:r>
    </w:p>
    <w:p w:rsidR="002A5CCA" w:rsidRPr="008742CA" w:rsidRDefault="002A5CCA" w:rsidP="00673D72">
      <w:pPr>
        <w:pStyle w:val="Prosttext"/>
        <w:spacing w:after="120"/>
        <w:ind w:left="992"/>
        <w:jc w:val="both"/>
        <w:rPr>
          <w:rFonts w:ascii="Arial" w:hAnsi="Arial" w:cs="Arial"/>
        </w:rPr>
      </w:pPr>
    </w:p>
    <w:p w:rsidR="00D57AE6" w:rsidRPr="008742CA" w:rsidRDefault="00D57AE6" w:rsidP="00673D72">
      <w:pPr>
        <w:pStyle w:val="Prosttext"/>
        <w:jc w:val="center"/>
        <w:rPr>
          <w:rFonts w:ascii="Arial" w:hAnsi="Arial" w:cs="Arial"/>
          <w:b/>
        </w:rPr>
      </w:pPr>
      <w:r w:rsidRPr="008742CA">
        <w:rPr>
          <w:rFonts w:ascii="Arial" w:hAnsi="Arial" w:cs="Arial"/>
          <w:b/>
        </w:rPr>
        <w:t xml:space="preserve">Čl. </w:t>
      </w:r>
      <w:r w:rsidR="007F1F99" w:rsidRPr="008742CA">
        <w:rPr>
          <w:rFonts w:ascii="Arial" w:hAnsi="Arial" w:cs="Arial"/>
          <w:b/>
        </w:rPr>
        <w:t>8</w:t>
      </w:r>
    </w:p>
    <w:p w:rsidR="00D57AE6" w:rsidRPr="008742CA" w:rsidRDefault="00D57AE6" w:rsidP="00673D72">
      <w:pPr>
        <w:pStyle w:val="Prosttext"/>
        <w:spacing w:after="120"/>
        <w:jc w:val="center"/>
        <w:rPr>
          <w:rFonts w:ascii="Arial" w:hAnsi="Arial" w:cs="Arial"/>
        </w:rPr>
      </w:pPr>
      <w:r w:rsidRPr="008742CA">
        <w:rPr>
          <w:rFonts w:ascii="Arial" w:hAnsi="Arial" w:cs="Arial"/>
        </w:rPr>
        <w:t>Ochrana veřejné zeleně</w:t>
      </w:r>
      <w:r w:rsidR="007108F3" w:rsidRPr="008742CA">
        <w:rPr>
          <w:rFonts w:ascii="Arial" w:hAnsi="Arial" w:cs="Arial"/>
        </w:rPr>
        <w:t xml:space="preserve"> a udržování čistoty</w:t>
      </w:r>
    </w:p>
    <w:p w:rsidR="007E2429" w:rsidRPr="008742CA" w:rsidRDefault="00BB16A4" w:rsidP="007E2429">
      <w:pPr>
        <w:pStyle w:val="Prosttext"/>
        <w:numPr>
          <w:ilvl w:val="0"/>
          <w:numId w:val="26"/>
        </w:numPr>
        <w:spacing w:after="120"/>
        <w:ind w:left="567" w:hanging="567"/>
        <w:jc w:val="both"/>
        <w:rPr>
          <w:rFonts w:ascii="Arial" w:hAnsi="Arial" w:cs="Arial"/>
        </w:rPr>
      </w:pPr>
      <w:r w:rsidRPr="008742CA">
        <w:rPr>
          <w:rFonts w:ascii="Arial" w:hAnsi="Arial" w:cs="Arial"/>
        </w:rPr>
        <w:t>Veřejnou zelení se rozumí zeleň na veřejných prostranstvích, například uliční a sídlištní zeleň, zeleň v parcích a na plochách parkového charakteru.</w:t>
      </w:r>
    </w:p>
    <w:p w:rsidR="007E2429" w:rsidRPr="008742CA" w:rsidRDefault="007E2429" w:rsidP="007E2429">
      <w:pPr>
        <w:pStyle w:val="Prosttext"/>
        <w:numPr>
          <w:ilvl w:val="0"/>
          <w:numId w:val="26"/>
        </w:numPr>
        <w:spacing w:after="120"/>
        <w:ind w:left="567" w:hanging="567"/>
        <w:jc w:val="both"/>
        <w:rPr>
          <w:rFonts w:ascii="Arial" w:hAnsi="Arial" w:cs="Arial"/>
        </w:rPr>
      </w:pPr>
      <w:r w:rsidRPr="008742CA">
        <w:rPr>
          <w:rFonts w:ascii="Arial" w:hAnsi="Arial" w:cs="Arial"/>
        </w:rPr>
        <w:t>Pořádat v parcích a na plochách parkového charakteru společenské, kulturní nebo sportovní akce lze pouze při dodržení právních předpisů souvisejících s užíváním daného veřejného prostranství</w:t>
      </w:r>
      <w:r w:rsidRPr="008742CA">
        <w:rPr>
          <w:rStyle w:val="Odkaznavysvtlivky"/>
          <w:rFonts w:ascii="Arial" w:hAnsi="Arial" w:cs="Arial"/>
        </w:rPr>
        <w:endnoteReference w:id="11"/>
      </w:r>
      <w:r w:rsidRPr="008742CA">
        <w:rPr>
          <w:rFonts w:ascii="Arial" w:hAnsi="Arial" w:cs="Arial"/>
        </w:rPr>
        <w:t xml:space="preserve">). </w:t>
      </w:r>
      <w:r w:rsidR="00D93D0C" w:rsidRPr="008742CA">
        <w:rPr>
          <w:rFonts w:ascii="Arial" w:hAnsi="Arial" w:cs="Arial"/>
        </w:rPr>
        <w:t>Výkon práva shromažďovacího dle zákona</w:t>
      </w:r>
      <w:r w:rsidR="00D93D0C" w:rsidRPr="008742CA">
        <w:rPr>
          <w:rStyle w:val="Odkaznavysvtlivky"/>
          <w:rFonts w:ascii="Arial" w:hAnsi="Arial" w:cs="Arial"/>
        </w:rPr>
        <w:endnoteReference w:id="12"/>
      </w:r>
      <w:r w:rsidR="00D93D0C" w:rsidRPr="008742CA">
        <w:rPr>
          <w:rFonts w:ascii="Arial" w:hAnsi="Arial" w:cs="Arial"/>
        </w:rPr>
        <w:t>) tímto není dotčen.</w:t>
      </w:r>
      <w:r w:rsidRPr="008742CA">
        <w:rPr>
          <w:rFonts w:ascii="Arial" w:hAnsi="Arial" w:cs="Arial"/>
        </w:rPr>
        <w:t xml:space="preserve"> </w:t>
      </w:r>
    </w:p>
    <w:p w:rsidR="00D57AE6" w:rsidRPr="008742CA" w:rsidRDefault="00D57AE6" w:rsidP="0052479B">
      <w:pPr>
        <w:pStyle w:val="Prosttext"/>
        <w:numPr>
          <w:ilvl w:val="0"/>
          <w:numId w:val="26"/>
        </w:numPr>
        <w:spacing w:after="120"/>
        <w:ind w:left="567" w:hanging="567"/>
        <w:jc w:val="both"/>
        <w:rPr>
          <w:rFonts w:ascii="Arial" w:hAnsi="Arial" w:cs="Arial"/>
        </w:rPr>
      </w:pPr>
      <w:r w:rsidRPr="008742CA">
        <w:rPr>
          <w:rFonts w:ascii="Arial" w:hAnsi="Arial" w:cs="Arial"/>
        </w:rPr>
        <w:t xml:space="preserve">V zájmu ochrany veřejné zeleně </w:t>
      </w:r>
      <w:r w:rsidR="009873DE" w:rsidRPr="008742CA">
        <w:rPr>
          <w:rFonts w:ascii="Arial" w:hAnsi="Arial" w:cs="Arial"/>
        </w:rPr>
        <w:t xml:space="preserve">a ochrany veřejného pořádku </w:t>
      </w:r>
      <w:r w:rsidRPr="008742CA">
        <w:rPr>
          <w:rFonts w:ascii="Arial" w:hAnsi="Arial" w:cs="Arial"/>
        </w:rPr>
        <w:t>je zakázáno:</w:t>
      </w:r>
    </w:p>
    <w:p w:rsidR="00D57AE6" w:rsidRPr="008742CA" w:rsidRDefault="00D57AE6" w:rsidP="0052479B">
      <w:pPr>
        <w:pStyle w:val="Prosttext"/>
        <w:numPr>
          <w:ilvl w:val="0"/>
          <w:numId w:val="6"/>
        </w:numPr>
        <w:tabs>
          <w:tab w:val="clear" w:pos="907"/>
          <w:tab w:val="num" w:pos="993"/>
        </w:tabs>
        <w:spacing w:after="120"/>
        <w:ind w:left="993" w:hanging="426"/>
        <w:jc w:val="both"/>
        <w:rPr>
          <w:rFonts w:ascii="Arial" w:hAnsi="Arial" w:cs="Arial"/>
          <w:b/>
        </w:rPr>
      </w:pPr>
      <w:r w:rsidRPr="008742CA">
        <w:rPr>
          <w:rFonts w:ascii="Arial" w:hAnsi="Arial" w:cs="Arial"/>
        </w:rPr>
        <w:t xml:space="preserve">rozdělávat a udržovat otevřené ohně </w:t>
      </w:r>
      <w:r w:rsidR="00775333" w:rsidRPr="008742CA">
        <w:rPr>
          <w:rFonts w:ascii="Arial" w:hAnsi="Arial" w:cs="Arial"/>
        </w:rPr>
        <w:t xml:space="preserve">nebo grilovat </w:t>
      </w:r>
      <w:r w:rsidRPr="008742CA">
        <w:rPr>
          <w:rFonts w:ascii="Arial" w:hAnsi="Arial" w:cs="Arial"/>
        </w:rPr>
        <w:t>na plochách veřejné zeleně; tento zákaz se nevztahuje na</w:t>
      </w:r>
      <w:r w:rsidR="009E4BE7" w:rsidRPr="008742CA">
        <w:rPr>
          <w:rFonts w:ascii="Arial" w:hAnsi="Arial" w:cs="Arial"/>
        </w:rPr>
        <w:t> </w:t>
      </w:r>
      <w:r w:rsidRPr="008742CA">
        <w:rPr>
          <w:rFonts w:ascii="Arial" w:hAnsi="Arial" w:cs="Arial"/>
        </w:rPr>
        <w:t xml:space="preserve">rozdělávání a udržování otevřených ohňů </w:t>
      </w:r>
      <w:r w:rsidR="00775333" w:rsidRPr="008742CA">
        <w:rPr>
          <w:rFonts w:ascii="Arial" w:hAnsi="Arial" w:cs="Arial"/>
        </w:rPr>
        <w:t xml:space="preserve">a grilování </w:t>
      </w:r>
      <w:r w:rsidRPr="008742CA">
        <w:rPr>
          <w:rFonts w:ascii="Arial" w:hAnsi="Arial" w:cs="Arial"/>
        </w:rPr>
        <w:t xml:space="preserve">na ohništích </w:t>
      </w:r>
      <w:r w:rsidR="00775333" w:rsidRPr="008742CA">
        <w:rPr>
          <w:rFonts w:ascii="Arial" w:hAnsi="Arial" w:cs="Arial"/>
        </w:rPr>
        <w:t xml:space="preserve">či místech pro grilování </w:t>
      </w:r>
      <w:r w:rsidRPr="008742CA">
        <w:rPr>
          <w:rFonts w:ascii="Arial" w:hAnsi="Arial" w:cs="Arial"/>
        </w:rPr>
        <w:t xml:space="preserve">vybudovaných na plochách veřejné zeleně </w:t>
      </w:r>
      <w:r w:rsidR="007E2429" w:rsidRPr="008742CA">
        <w:rPr>
          <w:rFonts w:ascii="Arial" w:hAnsi="Arial" w:cs="Arial"/>
        </w:rPr>
        <w:t>v souladu se</w:t>
      </w:r>
      <w:r w:rsidRPr="008742CA">
        <w:rPr>
          <w:rFonts w:ascii="Arial" w:hAnsi="Arial" w:cs="Arial"/>
        </w:rPr>
        <w:t xml:space="preserve"> </w:t>
      </w:r>
      <w:r w:rsidR="00EB6699" w:rsidRPr="008742CA">
        <w:rPr>
          <w:rFonts w:ascii="Arial" w:hAnsi="Arial" w:cs="Arial"/>
        </w:rPr>
        <w:t>související</w:t>
      </w:r>
      <w:r w:rsidR="007E2429" w:rsidRPr="008742CA">
        <w:rPr>
          <w:rFonts w:ascii="Arial" w:hAnsi="Arial" w:cs="Arial"/>
        </w:rPr>
        <w:t>mi</w:t>
      </w:r>
      <w:r w:rsidRPr="008742CA">
        <w:rPr>
          <w:rFonts w:ascii="Arial" w:hAnsi="Arial" w:cs="Arial"/>
        </w:rPr>
        <w:t xml:space="preserve"> právní předpisy</w:t>
      </w:r>
      <w:r w:rsidRPr="008742CA">
        <w:rPr>
          <w:rStyle w:val="Odkaznavysvtlivky"/>
          <w:rFonts w:ascii="Arial" w:hAnsi="Arial" w:cs="Arial"/>
        </w:rPr>
        <w:endnoteReference w:id="13"/>
      </w:r>
      <w:r w:rsidRPr="008742CA">
        <w:rPr>
          <w:rFonts w:ascii="Arial" w:hAnsi="Arial" w:cs="Arial"/>
        </w:rPr>
        <w:t>),</w:t>
      </w:r>
    </w:p>
    <w:p w:rsidR="00775333" w:rsidRPr="008742CA" w:rsidRDefault="00D57AE6" w:rsidP="0052479B">
      <w:pPr>
        <w:pStyle w:val="Prosttext"/>
        <w:numPr>
          <w:ilvl w:val="0"/>
          <w:numId w:val="6"/>
        </w:numPr>
        <w:tabs>
          <w:tab w:val="clear" w:pos="907"/>
          <w:tab w:val="num" w:pos="993"/>
        </w:tabs>
        <w:spacing w:after="120"/>
        <w:ind w:left="993" w:hanging="426"/>
        <w:jc w:val="both"/>
        <w:rPr>
          <w:rFonts w:ascii="Arial" w:hAnsi="Arial" w:cs="Arial"/>
          <w:b/>
        </w:rPr>
      </w:pPr>
      <w:r w:rsidRPr="008742CA">
        <w:rPr>
          <w:rFonts w:ascii="Arial" w:hAnsi="Arial" w:cs="Arial"/>
        </w:rPr>
        <w:t>tábořit</w:t>
      </w:r>
      <w:r w:rsidR="004F307A" w:rsidRPr="008742CA">
        <w:rPr>
          <w:rFonts w:ascii="Arial" w:hAnsi="Arial" w:cs="Arial"/>
        </w:rPr>
        <w:t>,</w:t>
      </w:r>
      <w:r w:rsidRPr="008742CA">
        <w:rPr>
          <w:rFonts w:ascii="Arial" w:hAnsi="Arial" w:cs="Arial"/>
        </w:rPr>
        <w:t xml:space="preserve"> stanovat</w:t>
      </w:r>
      <w:r w:rsidR="00054758" w:rsidRPr="008742CA">
        <w:rPr>
          <w:rFonts w:ascii="Arial" w:hAnsi="Arial" w:cs="Arial"/>
        </w:rPr>
        <w:t xml:space="preserve"> </w:t>
      </w:r>
      <w:r w:rsidR="004F307A" w:rsidRPr="008742CA">
        <w:rPr>
          <w:rFonts w:ascii="Arial" w:hAnsi="Arial" w:cs="Arial"/>
        </w:rPr>
        <w:t xml:space="preserve">nebo </w:t>
      </w:r>
      <w:r w:rsidR="00054758" w:rsidRPr="008742CA">
        <w:rPr>
          <w:rFonts w:ascii="Arial" w:hAnsi="Arial" w:cs="Arial"/>
        </w:rPr>
        <w:t>nocovat</w:t>
      </w:r>
      <w:r w:rsidR="002952F5" w:rsidRPr="008742CA">
        <w:rPr>
          <w:rFonts w:ascii="Arial" w:hAnsi="Arial" w:cs="Arial"/>
        </w:rPr>
        <w:t xml:space="preserve"> pod širým nebem</w:t>
      </w:r>
      <w:r w:rsidRPr="008742CA">
        <w:rPr>
          <w:rFonts w:ascii="Arial" w:hAnsi="Arial" w:cs="Arial"/>
        </w:rPr>
        <w:t xml:space="preserve"> </w:t>
      </w:r>
      <w:r w:rsidR="00594AAD" w:rsidRPr="008742CA">
        <w:rPr>
          <w:rFonts w:ascii="Arial" w:hAnsi="Arial" w:cs="Arial"/>
        </w:rPr>
        <w:t xml:space="preserve">na plochách </w:t>
      </w:r>
      <w:r w:rsidRPr="008742CA">
        <w:rPr>
          <w:rFonts w:ascii="Arial" w:hAnsi="Arial" w:cs="Arial"/>
        </w:rPr>
        <w:t>veřejné zeleně</w:t>
      </w:r>
      <w:r w:rsidR="007447AB" w:rsidRPr="008742CA">
        <w:rPr>
          <w:rFonts w:ascii="Arial" w:hAnsi="Arial" w:cs="Arial"/>
        </w:rPr>
        <w:t>.</w:t>
      </w:r>
    </w:p>
    <w:p w:rsidR="003C22B6" w:rsidRDefault="003C22B6" w:rsidP="00673D72">
      <w:pPr>
        <w:pStyle w:val="Prosttext"/>
        <w:jc w:val="center"/>
        <w:rPr>
          <w:rFonts w:ascii="Arial" w:hAnsi="Arial" w:cs="Arial"/>
          <w:b/>
        </w:rPr>
      </w:pPr>
    </w:p>
    <w:p w:rsidR="003C22B6" w:rsidRDefault="003C22B6" w:rsidP="00673D72">
      <w:pPr>
        <w:pStyle w:val="Prosttext"/>
        <w:jc w:val="center"/>
        <w:rPr>
          <w:rFonts w:ascii="Arial" w:hAnsi="Arial" w:cs="Arial"/>
          <w:b/>
        </w:rPr>
      </w:pPr>
    </w:p>
    <w:p w:rsidR="00E22405" w:rsidRPr="00276955" w:rsidRDefault="00E22405" w:rsidP="00673D72">
      <w:pPr>
        <w:pStyle w:val="Prosttext"/>
        <w:jc w:val="center"/>
        <w:rPr>
          <w:rFonts w:ascii="Arial" w:hAnsi="Arial" w:cs="Arial"/>
          <w:b/>
        </w:rPr>
      </w:pPr>
      <w:r w:rsidRPr="00276955">
        <w:rPr>
          <w:rFonts w:ascii="Arial" w:hAnsi="Arial" w:cs="Arial"/>
          <w:b/>
        </w:rPr>
        <w:t>ČÁST TŘETÍ</w:t>
      </w:r>
    </w:p>
    <w:p w:rsidR="00E22405" w:rsidRPr="00276955" w:rsidRDefault="00445459" w:rsidP="00673D72">
      <w:pPr>
        <w:pStyle w:val="Prosttext"/>
        <w:spacing w:after="120"/>
        <w:jc w:val="center"/>
        <w:rPr>
          <w:rFonts w:ascii="Arial" w:hAnsi="Arial" w:cs="Arial"/>
          <w:b/>
        </w:rPr>
      </w:pPr>
      <w:r w:rsidRPr="00276955">
        <w:rPr>
          <w:rFonts w:ascii="Arial" w:hAnsi="Arial" w:cs="Arial"/>
          <w:b/>
        </w:rPr>
        <w:t>RESTAURAČNÍ ZAHRÁDKY</w:t>
      </w:r>
      <w:r w:rsidR="00D57AE6" w:rsidRPr="00276955">
        <w:rPr>
          <w:rFonts w:ascii="Arial" w:hAnsi="Arial" w:cs="Arial"/>
          <w:b/>
        </w:rPr>
        <w:t xml:space="preserve"> A </w:t>
      </w:r>
      <w:r w:rsidR="00E22405" w:rsidRPr="00276955">
        <w:rPr>
          <w:rFonts w:ascii="Arial" w:hAnsi="Arial" w:cs="Arial"/>
          <w:b/>
        </w:rPr>
        <w:t>VEŘEJN</w:t>
      </w:r>
      <w:r w:rsidR="00D176E4" w:rsidRPr="00276955">
        <w:rPr>
          <w:rFonts w:ascii="Arial" w:hAnsi="Arial" w:cs="Arial"/>
          <w:b/>
        </w:rPr>
        <w:t>OSTI PŘÍSTUPNÉ</w:t>
      </w:r>
      <w:r w:rsidR="00E22405" w:rsidRPr="00276955">
        <w:rPr>
          <w:rFonts w:ascii="Arial" w:hAnsi="Arial" w:cs="Arial"/>
          <w:b/>
        </w:rPr>
        <w:t xml:space="preserve"> KULTURNÍ PODNIKY</w:t>
      </w:r>
    </w:p>
    <w:p w:rsidR="0033388E" w:rsidRDefault="0033388E" w:rsidP="0033388E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D57AE6" w:rsidRPr="00276955" w:rsidRDefault="00D57AE6" w:rsidP="00673D72">
      <w:pPr>
        <w:pStyle w:val="Prosttext"/>
        <w:jc w:val="center"/>
        <w:rPr>
          <w:rFonts w:ascii="Arial" w:hAnsi="Arial" w:cs="Arial"/>
          <w:b/>
        </w:rPr>
      </w:pPr>
      <w:r w:rsidRPr="00276955">
        <w:rPr>
          <w:rFonts w:ascii="Arial" w:hAnsi="Arial" w:cs="Arial"/>
          <w:b/>
        </w:rPr>
        <w:t xml:space="preserve">Čl. </w:t>
      </w:r>
      <w:r w:rsidR="007F1F99">
        <w:rPr>
          <w:rFonts w:ascii="Arial" w:hAnsi="Arial" w:cs="Arial"/>
          <w:b/>
        </w:rPr>
        <w:t>9</w:t>
      </w:r>
    </w:p>
    <w:p w:rsidR="00D57AE6" w:rsidRPr="00276955" w:rsidRDefault="00D57AE6" w:rsidP="00673D72">
      <w:pPr>
        <w:pStyle w:val="Prosttext"/>
        <w:spacing w:after="120"/>
        <w:jc w:val="center"/>
        <w:rPr>
          <w:rFonts w:ascii="Arial" w:hAnsi="Arial" w:cs="Arial"/>
        </w:rPr>
      </w:pPr>
      <w:r w:rsidRPr="00276955">
        <w:rPr>
          <w:rFonts w:ascii="Arial" w:hAnsi="Arial" w:cs="Arial"/>
        </w:rPr>
        <w:t>Provoz</w:t>
      </w:r>
      <w:r w:rsidR="00F932B8" w:rsidRPr="00276955">
        <w:rPr>
          <w:rFonts w:ascii="Arial" w:hAnsi="Arial" w:cs="Arial"/>
        </w:rPr>
        <w:t>ování</w:t>
      </w:r>
      <w:r w:rsidRPr="00276955">
        <w:rPr>
          <w:rFonts w:ascii="Arial" w:hAnsi="Arial" w:cs="Arial"/>
        </w:rPr>
        <w:t xml:space="preserve"> restauračních zahrádek</w:t>
      </w:r>
    </w:p>
    <w:p w:rsidR="00D57AE6" w:rsidRPr="00276955" w:rsidRDefault="00D57AE6" w:rsidP="0052479B">
      <w:pPr>
        <w:pStyle w:val="Prosttext"/>
        <w:numPr>
          <w:ilvl w:val="0"/>
          <w:numId w:val="23"/>
        </w:numPr>
        <w:tabs>
          <w:tab w:val="num" w:pos="567"/>
        </w:tabs>
        <w:spacing w:after="120"/>
        <w:ind w:left="567" w:hanging="567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V restauračních zahrádkách na území města, které nepodléhají regulaci podle tržního řádu</w:t>
      </w:r>
      <w:r w:rsidR="00E935A4" w:rsidRPr="00276955">
        <w:rPr>
          <w:rStyle w:val="Odkaznavysvtlivky"/>
          <w:rFonts w:ascii="Arial" w:hAnsi="Arial" w:cs="Arial"/>
        </w:rPr>
        <w:endnoteReference w:id="14"/>
      </w:r>
      <w:r w:rsidR="00E935A4" w:rsidRPr="00276955">
        <w:rPr>
          <w:rFonts w:ascii="Arial" w:hAnsi="Arial" w:cs="Arial"/>
        </w:rPr>
        <w:t>)</w:t>
      </w:r>
      <w:r w:rsidRPr="00276955">
        <w:rPr>
          <w:rFonts w:ascii="Arial" w:hAnsi="Arial" w:cs="Arial"/>
        </w:rPr>
        <w:t xml:space="preserve"> a jsou umístěny ve vzdálenosti kratší než 100 m vzdušnou čarou od nejbližší budovy určené k</w:t>
      </w:r>
      <w:r w:rsidR="00445459" w:rsidRPr="00276955">
        <w:rPr>
          <w:rFonts w:ascii="Arial" w:hAnsi="Arial" w:cs="Arial"/>
        </w:rPr>
        <w:t> </w:t>
      </w:r>
      <w:r w:rsidRPr="00276955">
        <w:rPr>
          <w:rFonts w:ascii="Arial" w:hAnsi="Arial" w:cs="Arial"/>
        </w:rPr>
        <w:t xml:space="preserve">bydlení, nesmí </w:t>
      </w:r>
      <w:r w:rsidR="00481209" w:rsidRPr="00276955">
        <w:rPr>
          <w:rFonts w:ascii="Arial" w:hAnsi="Arial" w:cs="Arial"/>
        </w:rPr>
        <w:t xml:space="preserve">provozování restaurační zahrádky </w:t>
      </w:r>
      <w:r w:rsidRPr="00276955">
        <w:rPr>
          <w:rFonts w:ascii="Arial" w:hAnsi="Arial" w:cs="Arial"/>
        </w:rPr>
        <w:t xml:space="preserve">začít dříve než v </w:t>
      </w:r>
      <w:r w:rsidR="005A28C7" w:rsidRPr="00276955">
        <w:rPr>
          <w:rFonts w:ascii="Arial" w:hAnsi="Arial" w:cs="Arial"/>
        </w:rPr>
        <w:t>8</w:t>
      </w:r>
      <w:r w:rsidRPr="00276955">
        <w:rPr>
          <w:rFonts w:ascii="Arial" w:hAnsi="Arial" w:cs="Arial"/>
        </w:rPr>
        <w:t xml:space="preserve"> hodin a</w:t>
      </w:r>
      <w:r w:rsidR="00481209" w:rsidRPr="00276955">
        <w:rPr>
          <w:rFonts w:ascii="Arial" w:hAnsi="Arial" w:cs="Arial"/>
        </w:rPr>
        <w:t> </w:t>
      </w:r>
      <w:r w:rsidRPr="00276955">
        <w:rPr>
          <w:rFonts w:ascii="Arial" w:hAnsi="Arial" w:cs="Arial"/>
        </w:rPr>
        <w:t>musí skončit nejpozději ve</w:t>
      </w:r>
      <w:r w:rsidR="003B10D7" w:rsidRPr="00276955">
        <w:rPr>
          <w:rFonts w:ascii="Arial" w:hAnsi="Arial" w:cs="Arial"/>
        </w:rPr>
        <w:t> </w:t>
      </w:r>
      <w:r w:rsidRPr="00276955">
        <w:rPr>
          <w:rFonts w:ascii="Arial" w:hAnsi="Arial" w:cs="Arial"/>
        </w:rPr>
        <w:t>22</w:t>
      </w:r>
      <w:r w:rsidR="003B10D7" w:rsidRPr="00276955">
        <w:rPr>
          <w:rFonts w:ascii="Arial" w:hAnsi="Arial" w:cs="Arial"/>
        </w:rPr>
        <w:t> </w:t>
      </w:r>
      <w:r w:rsidRPr="00276955">
        <w:rPr>
          <w:rFonts w:ascii="Arial" w:hAnsi="Arial" w:cs="Arial"/>
        </w:rPr>
        <w:t xml:space="preserve">hodin téhož dne. </w:t>
      </w:r>
      <w:r w:rsidR="00E91D48" w:rsidRPr="00276955">
        <w:rPr>
          <w:rFonts w:ascii="Arial" w:hAnsi="Arial" w:cs="Arial"/>
        </w:rPr>
        <w:t xml:space="preserve"> </w:t>
      </w:r>
      <w:r w:rsidR="001B54F8" w:rsidRPr="00276955">
        <w:rPr>
          <w:rFonts w:ascii="Arial" w:hAnsi="Arial" w:cs="Arial"/>
        </w:rPr>
        <w:t xml:space="preserve">Budovou určenou k bydlení se rozumí </w:t>
      </w:r>
      <w:r w:rsidR="001B7558" w:rsidRPr="00276955">
        <w:rPr>
          <w:rFonts w:ascii="Arial" w:hAnsi="Arial" w:cs="Arial"/>
        </w:rPr>
        <w:t xml:space="preserve">bytový dům a </w:t>
      </w:r>
      <w:r w:rsidR="001B54F8" w:rsidRPr="00276955">
        <w:rPr>
          <w:rFonts w:ascii="Arial" w:hAnsi="Arial" w:cs="Arial"/>
        </w:rPr>
        <w:t>rodinný dům</w:t>
      </w:r>
      <w:r w:rsidR="001B7558" w:rsidRPr="00276955">
        <w:rPr>
          <w:rFonts w:ascii="Arial" w:hAnsi="Arial" w:cs="Arial"/>
        </w:rPr>
        <w:t>.</w:t>
      </w:r>
      <w:r w:rsidR="001B54F8" w:rsidRPr="00276955">
        <w:rPr>
          <w:rFonts w:ascii="Arial" w:hAnsi="Arial" w:cs="Arial"/>
        </w:rPr>
        <w:t xml:space="preserve"> </w:t>
      </w:r>
    </w:p>
    <w:p w:rsidR="00D57AE6" w:rsidRPr="00276955" w:rsidRDefault="00D57AE6" w:rsidP="0052479B">
      <w:pPr>
        <w:pStyle w:val="Prosttext"/>
        <w:numPr>
          <w:ilvl w:val="0"/>
          <w:numId w:val="23"/>
        </w:numPr>
        <w:tabs>
          <w:tab w:val="num" w:pos="567"/>
        </w:tabs>
        <w:spacing w:after="120"/>
        <w:ind w:left="567" w:hanging="567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Ustanovení odstavc</w:t>
      </w:r>
      <w:r w:rsidR="00445459" w:rsidRPr="00276955">
        <w:rPr>
          <w:rFonts w:ascii="Arial" w:hAnsi="Arial" w:cs="Arial"/>
        </w:rPr>
        <w:t>e</w:t>
      </w:r>
      <w:r w:rsidRPr="00276955">
        <w:rPr>
          <w:rFonts w:ascii="Arial" w:hAnsi="Arial" w:cs="Arial"/>
        </w:rPr>
        <w:t xml:space="preserve"> </w:t>
      </w:r>
      <w:r w:rsidR="00A72FE1" w:rsidRPr="00276955">
        <w:rPr>
          <w:rFonts w:ascii="Arial" w:hAnsi="Arial" w:cs="Arial"/>
        </w:rPr>
        <w:t xml:space="preserve">1 </w:t>
      </w:r>
      <w:r w:rsidR="00340F57" w:rsidRPr="00276955">
        <w:rPr>
          <w:rFonts w:ascii="Arial" w:hAnsi="Arial" w:cs="Arial"/>
        </w:rPr>
        <w:t>s</w:t>
      </w:r>
      <w:r w:rsidRPr="00276955">
        <w:rPr>
          <w:rFonts w:ascii="Arial" w:hAnsi="Arial" w:cs="Arial"/>
        </w:rPr>
        <w:t>e nepoužij</w:t>
      </w:r>
      <w:r w:rsidR="00445459" w:rsidRPr="00276955">
        <w:rPr>
          <w:rFonts w:ascii="Arial" w:hAnsi="Arial" w:cs="Arial"/>
        </w:rPr>
        <w:t>e</w:t>
      </w:r>
      <w:r w:rsidRPr="00276955">
        <w:rPr>
          <w:rFonts w:ascii="Arial" w:hAnsi="Arial" w:cs="Arial"/>
        </w:rPr>
        <w:t xml:space="preserve"> pro noc z 31. prosince na 1. ledna</w:t>
      </w:r>
      <w:r w:rsidR="005A28C7" w:rsidRPr="00276955">
        <w:rPr>
          <w:rFonts w:ascii="Arial" w:hAnsi="Arial" w:cs="Arial"/>
        </w:rPr>
        <w:t xml:space="preserve"> a dále v době, kdy je </w:t>
      </w:r>
      <w:r w:rsidR="001B7558" w:rsidRPr="00276955">
        <w:rPr>
          <w:rFonts w:ascii="Arial" w:hAnsi="Arial" w:cs="Arial"/>
        </w:rPr>
        <w:t xml:space="preserve">v souladu se zákonem </w:t>
      </w:r>
      <w:r w:rsidR="005A28C7" w:rsidRPr="00276955">
        <w:rPr>
          <w:rFonts w:ascii="Arial" w:hAnsi="Arial" w:cs="Arial"/>
        </w:rPr>
        <w:t>vymezena kratší doba nočního klidu</w:t>
      </w:r>
      <w:r w:rsidR="00B55812">
        <w:rPr>
          <w:rFonts w:ascii="Arial" w:hAnsi="Arial" w:cs="Arial"/>
        </w:rPr>
        <w:t xml:space="preserve"> </w:t>
      </w:r>
      <w:r w:rsidR="00B55812">
        <w:rPr>
          <w:rFonts w:ascii="Arial" w:hAnsi="Arial" w:cs="Arial"/>
          <w:i/>
        </w:rPr>
        <w:t>(čl. 12)</w:t>
      </w:r>
      <w:r w:rsidRPr="00276955">
        <w:rPr>
          <w:rFonts w:ascii="Arial" w:hAnsi="Arial" w:cs="Arial"/>
        </w:rPr>
        <w:t xml:space="preserve">. </w:t>
      </w:r>
    </w:p>
    <w:p w:rsidR="003250C0" w:rsidRDefault="003250C0" w:rsidP="00673D72">
      <w:pPr>
        <w:pStyle w:val="Prosttext"/>
        <w:jc w:val="center"/>
        <w:rPr>
          <w:rFonts w:ascii="Arial" w:hAnsi="Arial" w:cs="Arial"/>
          <w:b/>
        </w:rPr>
      </w:pPr>
    </w:p>
    <w:p w:rsidR="00447F55" w:rsidRDefault="00447F55" w:rsidP="00673D72">
      <w:pPr>
        <w:pStyle w:val="Prosttext"/>
        <w:jc w:val="center"/>
        <w:rPr>
          <w:rFonts w:ascii="Arial" w:hAnsi="Arial" w:cs="Arial"/>
          <w:b/>
        </w:rPr>
      </w:pPr>
    </w:p>
    <w:p w:rsidR="00E22405" w:rsidRPr="00276955" w:rsidRDefault="00E52568" w:rsidP="00673D72">
      <w:pPr>
        <w:pStyle w:val="Prosttext"/>
        <w:jc w:val="center"/>
        <w:rPr>
          <w:rFonts w:ascii="Arial" w:hAnsi="Arial" w:cs="Arial"/>
          <w:b/>
        </w:rPr>
      </w:pPr>
      <w:r w:rsidRPr="00276955">
        <w:rPr>
          <w:rFonts w:ascii="Arial" w:hAnsi="Arial" w:cs="Arial"/>
          <w:b/>
        </w:rPr>
        <w:lastRenderedPageBreak/>
        <w:t xml:space="preserve">Čl. </w:t>
      </w:r>
      <w:r w:rsidR="007F1F99">
        <w:rPr>
          <w:rFonts w:ascii="Arial" w:hAnsi="Arial" w:cs="Arial"/>
          <w:b/>
        </w:rPr>
        <w:t>10</w:t>
      </w:r>
    </w:p>
    <w:p w:rsidR="00E22405" w:rsidRPr="00276955" w:rsidRDefault="00564A2A" w:rsidP="00673D72">
      <w:pPr>
        <w:pStyle w:val="Prosttext"/>
        <w:spacing w:after="120"/>
        <w:jc w:val="center"/>
        <w:rPr>
          <w:rFonts w:ascii="Arial" w:hAnsi="Arial" w:cs="Arial"/>
        </w:rPr>
      </w:pPr>
      <w:r w:rsidRPr="00276955">
        <w:rPr>
          <w:rFonts w:ascii="Arial" w:hAnsi="Arial" w:cs="Arial"/>
        </w:rPr>
        <w:t>Pojem v</w:t>
      </w:r>
      <w:r w:rsidR="007A7980">
        <w:rPr>
          <w:rFonts w:ascii="Arial" w:hAnsi="Arial" w:cs="Arial"/>
        </w:rPr>
        <w:t>eřejné</w:t>
      </w:r>
      <w:r w:rsidR="001B63B7" w:rsidRPr="00276955">
        <w:rPr>
          <w:rFonts w:ascii="Arial" w:hAnsi="Arial" w:cs="Arial"/>
        </w:rPr>
        <w:t xml:space="preserve"> </w:t>
      </w:r>
      <w:r w:rsidR="00350F5B" w:rsidRPr="00276955">
        <w:rPr>
          <w:rFonts w:ascii="Arial" w:hAnsi="Arial" w:cs="Arial"/>
        </w:rPr>
        <w:t>kulturní akce</w:t>
      </w:r>
      <w:r w:rsidRPr="00276955">
        <w:rPr>
          <w:rFonts w:ascii="Arial" w:hAnsi="Arial" w:cs="Arial"/>
        </w:rPr>
        <w:t xml:space="preserve"> a její pořadatel</w:t>
      </w:r>
    </w:p>
    <w:p w:rsidR="00435B2C" w:rsidRPr="00276955" w:rsidRDefault="00350F5B" w:rsidP="0052479B">
      <w:pPr>
        <w:pStyle w:val="Prosttext"/>
        <w:numPr>
          <w:ilvl w:val="0"/>
          <w:numId w:val="7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Veřejnými kulturními akcemi</w:t>
      </w:r>
      <w:r w:rsidR="00E22405" w:rsidRPr="00276955">
        <w:rPr>
          <w:rFonts w:ascii="Arial" w:hAnsi="Arial" w:cs="Arial"/>
        </w:rPr>
        <w:t xml:space="preserve"> </w:t>
      </w:r>
      <w:r w:rsidR="00800215" w:rsidRPr="00276955">
        <w:rPr>
          <w:rFonts w:ascii="Arial" w:hAnsi="Arial" w:cs="Arial"/>
        </w:rPr>
        <w:t xml:space="preserve">se pro účely této </w:t>
      </w:r>
      <w:r w:rsidR="00B55812">
        <w:rPr>
          <w:rFonts w:ascii="Arial" w:hAnsi="Arial" w:cs="Arial"/>
        </w:rPr>
        <w:t xml:space="preserve">části </w:t>
      </w:r>
      <w:r w:rsidR="00800215" w:rsidRPr="00276955">
        <w:rPr>
          <w:rFonts w:ascii="Arial" w:hAnsi="Arial" w:cs="Arial"/>
        </w:rPr>
        <w:t>vyhlášky rozumí</w:t>
      </w:r>
      <w:r w:rsidR="00E22405" w:rsidRPr="00276955">
        <w:rPr>
          <w:rFonts w:ascii="Arial" w:hAnsi="Arial" w:cs="Arial"/>
        </w:rPr>
        <w:t xml:space="preserve"> </w:t>
      </w:r>
      <w:r w:rsidR="000A021C" w:rsidRPr="00276955">
        <w:rPr>
          <w:rFonts w:ascii="Arial" w:hAnsi="Arial" w:cs="Arial"/>
        </w:rPr>
        <w:t xml:space="preserve">veřejnosti přístupné kulturní </w:t>
      </w:r>
      <w:r w:rsidRPr="00276955">
        <w:rPr>
          <w:rFonts w:ascii="Arial" w:hAnsi="Arial" w:cs="Arial"/>
        </w:rPr>
        <w:t xml:space="preserve">podniky </w:t>
      </w:r>
      <w:r w:rsidR="00812362" w:rsidRPr="00276955">
        <w:rPr>
          <w:rFonts w:ascii="Arial" w:hAnsi="Arial" w:cs="Arial"/>
        </w:rPr>
        <w:t>a</w:t>
      </w:r>
      <w:r w:rsidRPr="00276955">
        <w:rPr>
          <w:rFonts w:ascii="Arial" w:hAnsi="Arial" w:cs="Arial"/>
        </w:rPr>
        <w:t> </w:t>
      </w:r>
      <w:r w:rsidR="00812362" w:rsidRPr="00276955">
        <w:rPr>
          <w:rFonts w:ascii="Arial" w:hAnsi="Arial" w:cs="Arial"/>
        </w:rPr>
        <w:t xml:space="preserve">společenské </w:t>
      </w:r>
      <w:r w:rsidR="000A021C" w:rsidRPr="00276955">
        <w:rPr>
          <w:rFonts w:ascii="Arial" w:hAnsi="Arial" w:cs="Arial"/>
        </w:rPr>
        <w:t xml:space="preserve">akce jako například </w:t>
      </w:r>
      <w:r w:rsidR="00E22405" w:rsidRPr="00276955">
        <w:rPr>
          <w:rFonts w:ascii="Arial" w:hAnsi="Arial" w:cs="Arial"/>
        </w:rPr>
        <w:t xml:space="preserve">taneční zábavy, diskotéky, </w:t>
      </w:r>
      <w:r w:rsidR="00860BF1" w:rsidRPr="00276955">
        <w:rPr>
          <w:rFonts w:ascii="Arial" w:hAnsi="Arial" w:cs="Arial"/>
        </w:rPr>
        <w:t xml:space="preserve">plesy, </w:t>
      </w:r>
      <w:r w:rsidR="00E22405" w:rsidRPr="00276955">
        <w:rPr>
          <w:rFonts w:ascii="Arial" w:hAnsi="Arial" w:cs="Arial"/>
        </w:rPr>
        <w:t>koncerty</w:t>
      </w:r>
      <w:r w:rsidR="00860BF1" w:rsidRPr="00276955">
        <w:rPr>
          <w:rFonts w:ascii="Arial" w:hAnsi="Arial" w:cs="Arial"/>
        </w:rPr>
        <w:t>, vystoupení</w:t>
      </w:r>
      <w:r w:rsidR="00E22405" w:rsidRPr="00276955">
        <w:rPr>
          <w:rFonts w:ascii="Arial" w:hAnsi="Arial" w:cs="Arial"/>
        </w:rPr>
        <w:t xml:space="preserve"> a</w:t>
      </w:r>
      <w:r w:rsidR="00FF25DE" w:rsidRPr="00276955">
        <w:rPr>
          <w:rFonts w:ascii="Arial" w:hAnsi="Arial" w:cs="Arial"/>
        </w:rPr>
        <w:t> </w:t>
      </w:r>
      <w:r w:rsidR="00E22405" w:rsidRPr="00276955">
        <w:rPr>
          <w:rFonts w:ascii="Arial" w:hAnsi="Arial" w:cs="Arial"/>
        </w:rPr>
        <w:t>jiné obdobné akce spojené s veřejnou produkcí hudby; veřejn</w:t>
      </w:r>
      <w:r w:rsidR="00121811" w:rsidRPr="00276955">
        <w:rPr>
          <w:rFonts w:ascii="Arial" w:hAnsi="Arial" w:cs="Arial"/>
        </w:rPr>
        <w:t>ou kulturní akcí</w:t>
      </w:r>
      <w:r w:rsidR="00E22405" w:rsidRPr="00276955">
        <w:rPr>
          <w:rFonts w:ascii="Arial" w:hAnsi="Arial" w:cs="Arial"/>
        </w:rPr>
        <w:t xml:space="preserve"> </w:t>
      </w:r>
      <w:r w:rsidR="00937E63" w:rsidRPr="00276955">
        <w:rPr>
          <w:rFonts w:ascii="Arial" w:hAnsi="Arial" w:cs="Arial"/>
        </w:rPr>
        <w:t xml:space="preserve">pro účely této </w:t>
      </w:r>
      <w:r w:rsidR="007C1170">
        <w:rPr>
          <w:rFonts w:ascii="Arial" w:hAnsi="Arial" w:cs="Arial"/>
        </w:rPr>
        <w:t xml:space="preserve">části </w:t>
      </w:r>
      <w:r w:rsidR="00937E63" w:rsidRPr="00276955">
        <w:rPr>
          <w:rFonts w:ascii="Arial" w:hAnsi="Arial" w:cs="Arial"/>
        </w:rPr>
        <w:t>vyhlášky</w:t>
      </w:r>
      <w:r w:rsidR="00E22405" w:rsidRPr="00276955">
        <w:rPr>
          <w:rFonts w:ascii="Arial" w:hAnsi="Arial" w:cs="Arial"/>
        </w:rPr>
        <w:t xml:space="preserve"> není cirkus a</w:t>
      </w:r>
      <w:r w:rsidR="00E1393A" w:rsidRPr="00276955">
        <w:rPr>
          <w:rFonts w:ascii="Arial" w:hAnsi="Arial" w:cs="Arial"/>
        </w:rPr>
        <w:t> </w:t>
      </w:r>
      <w:r w:rsidR="00E22405" w:rsidRPr="00276955">
        <w:rPr>
          <w:rFonts w:ascii="Arial" w:hAnsi="Arial" w:cs="Arial"/>
        </w:rPr>
        <w:t>lunapark.</w:t>
      </w:r>
      <w:r w:rsidR="00435B2C" w:rsidRPr="00276955">
        <w:rPr>
          <w:rFonts w:ascii="Arial" w:hAnsi="Arial" w:cs="Arial"/>
        </w:rPr>
        <w:t xml:space="preserve"> Veřejnou produkcí hudby </w:t>
      </w:r>
      <w:r w:rsidR="00860BF1" w:rsidRPr="00276955">
        <w:rPr>
          <w:rFonts w:ascii="Arial" w:hAnsi="Arial" w:cs="Arial"/>
        </w:rPr>
        <w:t>se rozumí</w:t>
      </w:r>
      <w:r w:rsidR="00435B2C" w:rsidRPr="00276955">
        <w:rPr>
          <w:rFonts w:ascii="Arial" w:hAnsi="Arial" w:cs="Arial"/>
        </w:rPr>
        <w:t xml:space="preserve"> veřejné provozování hudebního díla s textem nebo bez textu, provozované živě nebo ze záznamu.</w:t>
      </w:r>
    </w:p>
    <w:p w:rsidR="00E22405" w:rsidRDefault="00E22405" w:rsidP="0052479B">
      <w:pPr>
        <w:pStyle w:val="Prosttext"/>
        <w:numPr>
          <w:ilvl w:val="0"/>
          <w:numId w:val="7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 xml:space="preserve">Pořadatelem veřejné kulturní </w:t>
      </w:r>
      <w:r w:rsidR="00121811" w:rsidRPr="00276955">
        <w:rPr>
          <w:rFonts w:ascii="Arial" w:hAnsi="Arial" w:cs="Arial"/>
        </w:rPr>
        <w:t>akce</w:t>
      </w:r>
      <w:r w:rsidRPr="00276955">
        <w:rPr>
          <w:rFonts w:ascii="Arial" w:hAnsi="Arial" w:cs="Arial"/>
        </w:rPr>
        <w:t xml:space="preserve"> je fyzická či právnická osoba, která je provozovatelem zařízení (hostinské provozovny, budovy, venkovního areálu apod.), v němž se veřejn</w:t>
      </w:r>
      <w:r w:rsidR="00121811" w:rsidRPr="00276955">
        <w:rPr>
          <w:rFonts w:ascii="Arial" w:hAnsi="Arial" w:cs="Arial"/>
        </w:rPr>
        <w:t>á</w:t>
      </w:r>
      <w:r w:rsidRPr="00276955">
        <w:rPr>
          <w:rFonts w:ascii="Arial" w:hAnsi="Arial" w:cs="Arial"/>
        </w:rPr>
        <w:t xml:space="preserve"> kulturní </w:t>
      </w:r>
      <w:r w:rsidR="00121811" w:rsidRPr="00276955">
        <w:rPr>
          <w:rFonts w:ascii="Arial" w:hAnsi="Arial" w:cs="Arial"/>
        </w:rPr>
        <w:t>akce</w:t>
      </w:r>
      <w:r w:rsidRPr="00276955">
        <w:rPr>
          <w:rFonts w:ascii="Arial" w:hAnsi="Arial" w:cs="Arial"/>
        </w:rPr>
        <w:t xml:space="preserve"> koná, nebo fyzická či právnická osoba, která je oprávněna na základě souhlasu provozovatele zařízení, vlastníka budovy nebo pozemku pořádat v zařízení, v budově nebo na pozemku veřejn</w:t>
      </w:r>
      <w:r w:rsidR="00121811" w:rsidRPr="00276955">
        <w:rPr>
          <w:rFonts w:ascii="Arial" w:hAnsi="Arial" w:cs="Arial"/>
        </w:rPr>
        <w:t>ou</w:t>
      </w:r>
      <w:r w:rsidRPr="00276955">
        <w:rPr>
          <w:rFonts w:ascii="Arial" w:hAnsi="Arial" w:cs="Arial"/>
        </w:rPr>
        <w:t xml:space="preserve"> kulturní </w:t>
      </w:r>
      <w:r w:rsidR="00121811" w:rsidRPr="00276955">
        <w:rPr>
          <w:rFonts w:ascii="Arial" w:hAnsi="Arial" w:cs="Arial"/>
        </w:rPr>
        <w:t>akci</w:t>
      </w:r>
      <w:r w:rsidRPr="00276955">
        <w:rPr>
          <w:rFonts w:ascii="Arial" w:hAnsi="Arial" w:cs="Arial"/>
        </w:rPr>
        <w:t xml:space="preserve">. </w:t>
      </w:r>
    </w:p>
    <w:p w:rsidR="0033388E" w:rsidRPr="00276955" w:rsidRDefault="0033388E" w:rsidP="0033388E">
      <w:pPr>
        <w:pStyle w:val="Prosttext"/>
        <w:spacing w:after="120"/>
        <w:ind w:left="567"/>
        <w:jc w:val="both"/>
        <w:rPr>
          <w:rFonts w:ascii="Arial" w:hAnsi="Arial" w:cs="Arial"/>
        </w:rPr>
      </w:pPr>
    </w:p>
    <w:p w:rsidR="00E22405" w:rsidRPr="00276955" w:rsidRDefault="00E52568" w:rsidP="00673D72">
      <w:pPr>
        <w:pStyle w:val="Prosttext"/>
        <w:jc w:val="center"/>
        <w:rPr>
          <w:rFonts w:ascii="Arial" w:hAnsi="Arial" w:cs="Arial"/>
          <w:b/>
        </w:rPr>
      </w:pPr>
      <w:r w:rsidRPr="00276955">
        <w:rPr>
          <w:rFonts w:ascii="Arial" w:hAnsi="Arial" w:cs="Arial"/>
          <w:b/>
        </w:rPr>
        <w:t xml:space="preserve">Čl. </w:t>
      </w:r>
      <w:r w:rsidR="00D05013" w:rsidRPr="00276955">
        <w:rPr>
          <w:rFonts w:ascii="Arial" w:hAnsi="Arial" w:cs="Arial"/>
          <w:b/>
        </w:rPr>
        <w:t>1</w:t>
      </w:r>
      <w:r w:rsidR="007F1F99">
        <w:rPr>
          <w:rFonts w:ascii="Arial" w:hAnsi="Arial" w:cs="Arial"/>
          <w:b/>
        </w:rPr>
        <w:t>1</w:t>
      </w:r>
    </w:p>
    <w:p w:rsidR="00E22405" w:rsidRPr="00276955" w:rsidRDefault="00E22405" w:rsidP="00673D72">
      <w:pPr>
        <w:pStyle w:val="Prosttext"/>
        <w:spacing w:after="120"/>
        <w:jc w:val="center"/>
        <w:rPr>
          <w:rFonts w:ascii="Arial" w:hAnsi="Arial" w:cs="Arial"/>
        </w:rPr>
      </w:pPr>
      <w:r w:rsidRPr="00276955">
        <w:rPr>
          <w:rFonts w:ascii="Arial" w:hAnsi="Arial" w:cs="Arial"/>
        </w:rPr>
        <w:t xml:space="preserve">Podmínky pořádání, průběhu a ukončení veřejných kulturních </w:t>
      </w:r>
      <w:r w:rsidR="00121811" w:rsidRPr="00276955">
        <w:rPr>
          <w:rFonts w:ascii="Arial" w:hAnsi="Arial" w:cs="Arial"/>
        </w:rPr>
        <w:t>akcí</w:t>
      </w:r>
    </w:p>
    <w:p w:rsidR="003F78CC" w:rsidRPr="00276955" w:rsidRDefault="002C2CDF" w:rsidP="0052479B">
      <w:pPr>
        <w:pStyle w:val="Prosttext"/>
        <w:numPr>
          <w:ilvl w:val="0"/>
          <w:numId w:val="5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Veřejnou kulturní akci</w:t>
      </w:r>
      <w:r w:rsidR="00866A52" w:rsidRPr="00276955">
        <w:rPr>
          <w:rFonts w:ascii="Arial" w:hAnsi="Arial" w:cs="Arial"/>
        </w:rPr>
        <w:t xml:space="preserve"> </w:t>
      </w:r>
      <w:r w:rsidR="00C12820" w:rsidRPr="00276955">
        <w:rPr>
          <w:rFonts w:ascii="Arial" w:hAnsi="Arial" w:cs="Arial"/>
        </w:rPr>
        <w:t xml:space="preserve">lze při dodržení </w:t>
      </w:r>
      <w:r w:rsidR="00993A66">
        <w:rPr>
          <w:rFonts w:ascii="Arial" w:hAnsi="Arial" w:cs="Arial"/>
        </w:rPr>
        <w:t>souvisejících</w:t>
      </w:r>
      <w:r w:rsidR="00C12820" w:rsidRPr="00276955">
        <w:rPr>
          <w:rFonts w:ascii="Arial" w:hAnsi="Arial" w:cs="Arial"/>
        </w:rPr>
        <w:t xml:space="preserve"> právních předpisů</w:t>
      </w:r>
      <w:r w:rsidR="00C12820" w:rsidRPr="00276955">
        <w:rPr>
          <w:rStyle w:val="Odkaznavysvtlivky"/>
          <w:rFonts w:ascii="Arial" w:hAnsi="Arial" w:cs="Arial"/>
        </w:rPr>
        <w:endnoteReference w:id="15"/>
      </w:r>
      <w:r w:rsidR="00C12820" w:rsidRPr="00276955">
        <w:rPr>
          <w:rFonts w:ascii="Arial" w:hAnsi="Arial" w:cs="Arial"/>
        </w:rPr>
        <w:t>)</w:t>
      </w:r>
      <w:r w:rsidR="00324D14" w:rsidRPr="00276955">
        <w:rPr>
          <w:rFonts w:ascii="Arial" w:hAnsi="Arial" w:cs="Arial"/>
        </w:rPr>
        <w:t xml:space="preserve"> </w:t>
      </w:r>
      <w:r w:rsidR="003F78CC" w:rsidRPr="00276955">
        <w:rPr>
          <w:rFonts w:ascii="Arial" w:hAnsi="Arial" w:cs="Arial"/>
        </w:rPr>
        <w:t xml:space="preserve">ve venkovním prostoru (mimo budovy) pořádat  </w:t>
      </w:r>
    </w:p>
    <w:p w:rsidR="003F78CC" w:rsidRPr="00276955" w:rsidRDefault="003F78CC" w:rsidP="0052479B">
      <w:pPr>
        <w:pStyle w:val="Prosttext"/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ve dnech, po kterých následuje den klidu, nejdříve od 8 hodin a s ukončením nejpozději do </w:t>
      </w:r>
      <w:r w:rsidR="00162380" w:rsidRPr="00276955">
        <w:rPr>
          <w:rFonts w:ascii="Arial" w:hAnsi="Arial" w:cs="Arial"/>
        </w:rPr>
        <w:t>2</w:t>
      </w:r>
      <w:r w:rsidRPr="00276955">
        <w:rPr>
          <w:rFonts w:ascii="Arial" w:hAnsi="Arial" w:cs="Arial"/>
        </w:rPr>
        <w:t xml:space="preserve"> hodin </w:t>
      </w:r>
      <w:r w:rsidR="003635C2" w:rsidRPr="00276955">
        <w:rPr>
          <w:rFonts w:ascii="Arial" w:hAnsi="Arial" w:cs="Arial"/>
        </w:rPr>
        <w:t>bezprostředně následujícího</w:t>
      </w:r>
      <w:r w:rsidRPr="00276955">
        <w:rPr>
          <w:rFonts w:ascii="Arial" w:hAnsi="Arial" w:cs="Arial"/>
        </w:rPr>
        <w:t xml:space="preserve"> dne,</w:t>
      </w:r>
    </w:p>
    <w:p w:rsidR="003F78CC" w:rsidRPr="00276955" w:rsidRDefault="003F78CC" w:rsidP="0052479B">
      <w:pPr>
        <w:pStyle w:val="Prosttext"/>
        <w:numPr>
          <w:ilvl w:val="0"/>
          <w:numId w:val="8"/>
        </w:numPr>
        <w:spacing w:after="120"/>
        <w:rPr>
          <w:rFonts w:ascii="Arial" w:hAnsi="Arial" w:cs="Arial"/>
        </w:rPr>
      </w:pPr>
      <w:r w:rsidRPr="00276955">
        <w:rPr>
          <w:rFonts w:ascii="Arial" w:hAnsi="Arial" w:cs="Arial"/>
        </w:rPr>
        <w:t>v ostatních dnech nejdříve od 8 hodin a s ukončením nejpozději do 2</w:t>
      </w:r>
      <w:r w:rsidR="00A23223" w:rsidRPr="00276955">
        <w:rPr>
          <w:rFonts w:ascii="Arial" w:hAnsi="Arial" w:cs="Arial"/>
        </w:rPr>
        <w:t>2</w:t>
      </w:r>
      <w:r w:rsidRPr="00276955">
        <w:rPr>
          <w:rFonts w:ascii="Arial" w:hAnsi="Arial" w:cs="Arial"/>
        </w:rPr>
        <w:t xml:space="preserve"> hodin téhož dne.</w:t>
      </w:r>
    </w:p>
    <w:p w:rsidR="003F78CC" w:rsidRPr="00276955" w:rsidRDefault="003F78CC" w:rsidP="0052479B">
      <w:pPr>
        <w:pStyle w:val="Prosttext"/>
        <w:numPr>
          <w:ilvl w:val="0"/>
          <w:numId w:val="5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 xml:space="preserve">Veřejnou kulturní akci lze při dodržení </w:t>
      </w:r>
      <w:r w:rsidR="00993A66">
        <w:rPr>
          <w:rFonts w:ascii="Arial" w:hAnsi="Arial" w:cs="Arial"/>
        </w:rPr>
        <w:t>souvisejících</w:t>
      </w:r>
      <w:r w:rsidRPr="00276955">
        <w:rPr>
          <w:rFonts w:ascii="Arial" w:hAnsi="Arial" w:cs="Arial"/>
        </w:rPr>
        <w:t xml:space="preserve"> právních předpisů</w:t>
      </w:r>
      <w:r w:rsidRPr="00276955">
        <w:rPr>
          <w:rFonts w:ascii="Arial" w:hAnsi="Arial" w:cs="Arial"/>
          <w:vertAlign w:val="superscript"/>
        </w:rPr>
        <w:t>1</w:t>
      </w:r>
      <w:r w:rsidR="00F50553">
        <w:rPr>
          <w:rFonts w:ascii="Arial" w:hAnsi="Arial" w:cs="Arial"/>
          <w:vertAlign w:val="superscript"/>
        </w:rPr>
        <w:t>5</w:t>
      </w:r>
      <w:r w:rsidRPr="00276955">
        <w:rPr>
          <w:rFonts w:ascii="Arial" w:hAnsi="Arial" w:cs="Arial"/>
        </w:rPr>
        <w:t xml:space="preserve">) v budovách pořádat  </w:t>
      </w:r>
    </w:p>
    <w:p w:rsidR="003F78CC" w:rsidRPr="00276955" w:rsidRDefault="003F78CC" w:rsidP="0052479B">
      <w:pPr>
        <w:pStyle w:val="Prosttext"/>
        <w:numPr>
          <w:ilvl w:val="0"/>
          <w:numId w:val="9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ve dnech, po kterých následuje den klidu, nejdříve od 8 hodin a s ukončením nejpozději do </w:t>
      </w:r>
      <w:r w:rsidR="003635C2" w:rsidRPr="00276955">
        <w:rPr>
          <w:rFonts w:ascii="Arial" w:hAnsi="Arial" w:cs="Arial"/>
        </w:rPr>
        <w:t>3</w:t>
      </w:r>
      <w:r w:rsidRPr="00276955">
        <w:rPr>
          <w:rFonts w:ascii="Arial" w:hAnsi="Arial" w:cs="Arial"/>
        </w:rPr>
        <w:t> hodin bezprostředně následujícího dne,</w:t>
      </w:r>
    </w:p>
    <w:p w:rsidR="003F78CC" w:rsidRPr="00276955" w:rsidRDefault="003F78CC" w:rsidP="0052479B">
      <w:pPr>
        <w:pStyle w:val="Prosttext"/>
        <w:numPr>
          <w:ilvl w:val="0"/>
          <w:numId w:val="9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 xml:space="preserve">v ostatních dnech nejdříve od 8 hodin a s ukončením nejpozději </w:t>
      </w:r>
      <w:r w:rsidR="00A23223" w:rsidRPr="00276955">
        <w:rPr>
          <w:rFonts w:ascii="Arial" w:hAnsi="Arial" w:cs="Arial"/>
        </w:rPr>
        <w:t>do 24 hodin téhož dne</w:t>
      </w:r>
      <w:r w:rsidRPr="00276955">
        <w:rPr>
          <w:rFonts w:ascii="Arial" w:hAnsi="Arial" w:cs="Arial"/>
        </w:rPr>
        <w:t>.</w:t>
      </w:r>
    </w:p>
    <w:p w:rsidR="003F78CC" w:rsidRPr="008742CA" w:rsidRDefault="003F78CC" w:rsidP="00673D72">
      <w:pPr>
        <w:pStyle w:val="Prosttext"/>
        <w:spacing w:after="120"/>
        <w:ind w:left="567"/>
        <w:jc w:val="both"/>
        <w:rPr>
          <w:rFonts w:ascii="Arial" w:hAnsi="Arial" w:cs="Arial"/>
        </w:rPr>
      </w:pPr>
      <w:r w:rsidRPr="008742CA">
        <w:rPr>
          <w:rFonts w:ascii="Arial" w:hAnsi="Arial" w:cs="Arial"/>
        </w:rPr>
        <w:t>Toto ustanovení se vztahuje i na veřejné kulturní akce pořádané v místnostech hostinských provozoven a v budovách kulturních</w:t>
      </w:r>
      <w:r w:rsidR="007447AB" w:rsidRPr="008742CA">
        <w:rPr>
          <w:rFonts w:ascii="Arial" w:hAnsi="Arial" w:cs="Arial"/>
        </w:rPr>
        <w:t>, sportovních, společenských</w:t>
      </w:r>
      <w:r w:rsidRPr="008742CA">
        <w:rPr>
          <w:rFonts w:ascii="Arial" w:hAnsi="Arial" w:cs="Arial"/>
        </w:rPr>
        <w:t xml:space="preserve"> a jiných obdobných zařízení, ovšem není jím dotčena provozní doba </w:t>
      </w:r>
      <w:r w:rsidR="008E50FB" w:rsidRPr="008742CA">
        <w:rPr>
          <w:rFonts w:ascii="Arial" w:hAnsi="Arial" w:cs="Arial"/>
        </w:rPr>
        <w:t xml:space="preserve">dané </w:t>
      </w:r>
      <w:r w:rsidRPr="008742CA">
        <w:rPr>
          <w:rFonts w:ascii="Arial" w:hAnsi="Arial" w:cs="Arial"/>
        </w:rPr>
        <w:t>provozovny nebo zařízení.</w:t>
      </w:r>
    </w:p>
    <w:p w:rsidR="00EE67B1" w:rsidRPr="008742CA" w:rsidRDefault="00EE67B1" w:rsidP="0052479B">
      <w:pPr>
        <w:pStyle w:val="Prosttext"/>
        <w:numPr>
          <w:ilvl w:val="0"/>
          <w:numId w:val="25"/>
        </w:numPr>
        <w:spacing w:after="120"/>
        <w:ind w:left="567" w:hanging="567"/>
        <w:jc w:val="both"/>
        <w:rPr>
          <w:rFonts w:ascii="Arial" w:hAnsi="Arial" w:cs="Arial"/>
        </w:rPr>
      </w:pPr>
      <w:r w:rsidRPr="008742CA">
        <w:rPr>
          <w:rFonts w:ascii="Arial" w:hAnsi="Arial" w:cs="Arial"/>
        </w:rPr>
        <w:t>Dnem klidu se rozumí sobota, neděle, státní svátek a jiný státem uznaný svátek, který je podle zákona</w:t>
      </w:r>
      <w:r w:rsidRPr="008742CA">
        <w:rPr>
          <w:rStyle w:val="Odkaznavysvtlivky"/>
          <w:rFonts w:ascii="Arial" w:hAnsi="Arial" w:cs="Arial"/>
        </w:rPr>
        <w:endnoteReference w:id="16"/>
      </w:r>
      <w:r w:rsidRPr="008742CA">
        <w:rPr>
          <w:rFonts w:ascii="Arial" w:hAnsi="Arial" w:cs="Arial"/>
        </w:rPr>
        <w:t>) dnem pracovního klidu (ostatní svátek)</w:t>
      </w:r>
    </w:p>
    <w:p w:rsidR="00DA6C09" w:rsidRPr="008742CA" w:rsidRDefault="009A303F" w:rsidP="0052479B">
      <w:pPr>
        <w:pStyle w:val="Prosttext"/>
        <w:numPr>
          <w:ilvl w:val="0"/>
          <w:numId w:val="25"/>
        </w:numPr>
        <w:spacing w:after="120"/>
        <w:ind w:left="567" w:hanging="567"/>
        <w:jc w:val="both"/>
        <w:rPr>
          <w:rFonts w:ascii="Arial" w:hAnsi="Arial" w:cs="Arial"/>
        </w:rPr>
      </w:pPr>
      <w:r w:rsidRPr="008742CA">
        <w:rPr>
          <w:rFonts w:ascii="Arial" w:hAnsi="Arial" w:cs="Arial"/>
        </w:rPr>
        <w:t xml:space="preserve">Ustanovení odstavců </w:t>
      </w:r>
      <w:r w:rsidR="00C12820" w:rsidRPr="008742CA">
        <w:rPr>
          <w:rFonts w:ascii="Arial" w:hAnsi="Arial" w:cs="Arial"/>
        </w:rPr>
        <w:t>1</w:t>
      </w:r>
      <w:r w:rsidRPr="008742CA">
        <w:rPr>
          <w:rFonts w:ascii="Arial" w:hAnsi="Arial" w:cs="Arial"/>
        </w:rPr>
        <w:t xml:space="preserve"> a </w:t>
      </w:r>
      <w:r w:rsidR="00C12820" w:rsidRPr="008742CA">
        <w:rPr>
          <w:rFonts w:ascii="Arial" w:hAnsi="Arial" w:cs="Arial"/>
        </w:rPr>
        <w:t>2</w:t>
      </w:r>
      <w:r w:rsidRPr="008742CA">
        <w:rPr>
          <w:rFonts w:ascii="Arial" w:hAnsi="Arial" w:cs="Arial"/>
        </w:rPr>
        <w:t xml:space="preserve"> se nepoužijí pro noc z 31. prosince na 1. ledna</w:t>
      </w:r>
      <w:r w:rsidR="00D05013" w:rsidRPr="008742CA">
        <w:rPr>
          <w:rFonts w:ascii="Arial" w:hAnsi="Arial" w:cs="Arial"/>
        </w:rPr>
        <w:t>. Ustanoveními odstavců</w:t>
      </w:r>
      <w:r w:rsidR="001B7558" w:rsidRPr="008742CA">
        <w:rPr>
          <w:rFonts w:ascii="Arial" w:hAnsi="Arial" w:cs="Arial"/>
        </w:rPr>
        <w:t> </w:t>
      </w:r>
      <w:r w:rsidR="00C12820" w:rsidRPr="008742CA">
        <w:rPr>
          <w:rFonts w:ascii="Arial" w:hAnsi="Arial" w:cs="Arial"/>
        </w:rPr>
        <w:t>1</w:t>
      </w:r>
      <w:r w:rsidR="001B7558" w:rsidRPr="008742CA">
        <w:rPr>
          <w:rFonts w:ascii="Arial" w:hAnsi="Arial" w:cs="Arial"/>
        </w:rPr>
        <w:t> </w:t>
      </w:r>
      <w:r w:rsidR="00D05013" w:rsidRPr="008742CA">
        <w:rPr>
          <w:rFonts w:ascii="Arial" w:hAnsi="Arial" w:cs="Arial"/>
        </w:rPr>
        <w:t xml:space="preserve">a </w:t>
      </w:r>
      <w:r w:rsidR="00C12820" w:rsidRPr="008742CA">
        <w:rPr>
          <w:rFonts w:ascii="Arial" w:hAnsi="Arial" w:cs="Arial"/>
        </w:rPr>
        <w:t>2</w:t>
      </w:r>
      <w:r w:rsidR="00D05013" w:rsidRPr="008742CA">
        <w:rPr>
          <w:rFonts w:ascii="Arial" w:hAnsi="Arial" w:cs="Arial"/>
        </w:rPr>
        <w:t xml:space="preserve"> není dotčena stanovená doba nočního klidu.</w:t>
      </w:r>
    </w:p>
    <w:p w:rsidR="008E50FB" w:rsidRPr="008742CA" w:rsidRDefault="009A303F" w:rsidP="0052479B">
      <w:pPr>
        <w:pStyle w:val="Prosttext"/>
        <w:numPr>
          <w:ilvl w:val="0"/>
          <w:numId w:val="25"/>
        </w:numPr>
        <w:tabs>
          <w:tab w:val="num" w:pos="567"/>
        </w:tabs>
        <w:spacing w:after="120"/>
        <w:ind w:left="567" w:hanging="567"/>
        <w:jc w:val="both"/>
        <w:rPr>
          <w:rFonts w:ascii="Arial" w:hAnsi="Arial" w:cs="Arial"/>
        </w:rPr>
      </w:pPr>
      <w:r w:rsidRPr="008742CA">
        <w:rPr>
          <w:rFonts w:ascii="Arial" w:hAnsi="Arial" w:cs="Arial"/>
        </w:rPr>
        <w:t>Pořadatel veřejné kulturní akce</w:t>
      </w:r>
      <w:r w:rsidR="003B10D7" w:rsidRPr="008742CA">
        <w:rPr>
          <w:rFonts w:ascii="Arial" w:hAnsi="Arial" w:cs="Arial"/>
        </w:rPr>
        <w:t>, která se má konat zcela nebo zčásti ve venkovním prostoru (mimo budovy),</w:t>
      </w:r>
      <w:r w:rsidRPr="008742CA">
        <w:rPr>
          <w:rFonts w:ascii="Arial" w:hAnsi="Arial" w:cs="Arial"/>
        </w:rPr>
        <w:t xml:space="preserve"> je povinen pořádání </w:t>
      </w:r>
      <w:r w:rsidR="00C12820" w:rsidRPr="008742CA">
        <w:rPr>
          <w:rFonts w:ascii="Arial" w:hAnsi="Arial" w:cs="Arial"/>
        </w:rPr>
        <w:t xml:space="preserve">takové </w:t>
      </w:r>
      <w:r w:rsidRPr="008742CA">
        <w:rPr>
          <w:rFonts w:ascii="Arial" w:hAnsi="Arial" w:cs="Arial"/>
        </w:rPr>
        <w:t xml:space="preserve">veřejné kulturní akce písemně oznámit Městské policii Otrokovice alespoň 5 pracovních dnů přede dnem zahájení akce. Oznámení musí obsahovat: </w:t>
      </w:r>
    </w:p>
    <w:p w:rsidR="00D406F3" w:rsidRPr="008742CA" w:rsidRDefault="009A303F" w:rsidP="001D3BAF">
      <w:pPr>
        <w:pStyle w:val="Prosttext"/>
        <w:spacing w:after="120"/>
        <w:ind w:left="708"/>
        <w:jc w:val="both"/>
        <w:rPr>
          <w:rFonts w:ascii="Arial" w:hAnsi="Arial" w:cs="Arial"/>
        </w:rPr>
      </w:pPr>
      <w:r w:rsidRPr="008742CA">
        <w:rPr>
          <w:rFonts w:ascii="Arial" w:hAnsi="Arial" w:cs="Arial"/>
        </w:rPr>
        <w:t>název veřejné kulturní akce, datum jejího konání a čas zahájení a čas ukončení akce, předpokládaný počet účastníků, označení místa konání akce, způsob zajištění pořadatelské služby, označení pořadatele dané veřejné kulturní akce (u fyzické osoby: jméno a příjmení, identifikační číslo, případně datum narození, adresa místa podnikání, případně bydliště a kontaktní telefon, u</w:t>
      </w:r>
      <w:r w:rsidR="001D3BAF" w:rsidRPr="008742CA">
        <w:rPr>
          <w:rFonts w:ascii="Arial" w:hAnsi="Arial" w:cs="Arial"/>
        </w:rPr>
        <w:t> </w:t>
      </w:r>
      <w:r w:rsidRPr="008742CA">
        <w:rPr>
          <w:rFonts w:ascii="Arial" w:hAnsi="Arial" w:cs="Arial"/>
        </w:rPr>
        <w:t>právnické osoby: název (obchodní firma), identifikační číslo, adresa sídla a kontaktní telefon odpovědné osoby) a</w:t>
      </w:r>
      <w:r w:rsidR="00785973" w:rsidRPr="008742CA">
        <w:rPr>
          <w:rFonts w:ascii="Arial" w:hAnsi="Arial" w:cs="Arial"/>
        </w:rPr>
        <w:t> </w:t>
      </w:r>
      <w:r w:rsidRPr="008742CA">
        <w:rPr>
          <w:rFonts w:ascii="Arial" w:hAnsi="Arial" w:cs="Arial"/>
        </w:rPr>
        <w:t xml:space="preserve">podpis </w:t>
      </w:r>
      <w:r w:rsidR="00993A66" w:rsidRPr="008742CA">
        <w:rPr>
          <w:rFonts w:ascii="Arial" w:hAnsi="Arial" w:cs="Arial"/>
        </w:rPr>
        <w:t xml:space="preserve">(elektronický podpis) </w:t>
      </w:r>
      <w:r w:rsidRPr="008742CA">
        <w:rPr>
          <w:rFonts w:ascii="Arial" w:hAnsi="Arial" w:cs="Arial"/>
        </w:rPr>
        <w:t xml:space="preserve">pořadatele dané veřejné kulturní akce. </w:t>
      </w:r>
    </w:p>
    <w:p w:rsidR="009A303F" w:rsidRDefault="009A303F" w:rsidP="008E50FB">
      <w:pPr>
        <w:pStyle w:val="Prosttext"/>
        <w:spacing w:after="120"/>
        <w:ind w:left="567"/>
        <w:jc w:val="both"/>
        <w:rPr>
          <w:rFonts w:ascii="Arial" w:hAnsi="Arial" w:cs="Arial"/>
        </w:rPr>
      </w:pPr>
      <w:r w:rsidRPr="008742CA">
        <w:rPr>
          <w:rFonts w:ascii="Arial" w:hAnsi="Arial" w:cs="Arial"/>
        </w:rPr>
        <w:t xml:space="preserve">Oznámení se podává poštou, </w:t>
      </w:r>
      <w:r w:rsidR="00993A66" w:rsidRPr="008742CA">
        <w:rPr>
          <w:rFonts w:ascii="Arial" w:hAnsi="Arial" w:cs="Arial"/>
        </w:rPr>
        <w:t xml:space="preserve">prostřednictvím </w:t>
      </w:r>
      <w:r w:rsidRPr="008742CA">
        <w:rPr>
          <w:rFonts w:ascii="Arial" w:hAnsi="Arial" w:cs="Arial"/>
        </w:rPr>
        <w:t>datov</w:t>
      </w:r>
      <w:r w:rsidR="00993A66" w:rsidRPr="008742CA">
        <w:rPr>
          <w:rFonts w:ascii="Arial" w:hAnsi="Arial" w:cs="Arial"/>
        </w:rPr>
        <w:t>é</w:t>
      </w:r>
      <w:r w:rsidRPr="008742CA">
        <w:rPr>
          <w:rFonts w:ascii="Arial" w:hAnsi="Arial" w:cs="Arial"/>
        </w:rPr>
        <w:t xml:space="preserve"> schránk</w:t>
      </w:r>
      <w:r w:rsidR="00993A66" w:rsidRPr="008742CA">
        <w:rPr>
          <w:rFonts w:ascii="Arial" w:hAnsi="Arial" w:cs="Arial"/>
        </w:rPr>
        <w:t>y</w:t>
      </w:r>
      <w:r w:rsidRPr="008742CA">
        <w:rPr>
          <w:rFonts w:ascii="Arial" w:hAnsi="Arial" w:cs="Arial"/>
        </w:rPr>
        <w:t xml:space="preserve"> města</w:t>
      </w:r>
      <w:r w:rsidR="00993A66" w:rsidRPr="008742CA">
        <w:rPr>
          <w:rFonts w:ascii="Arial" w:hAnsi="Arial" w:cs="Arial"/>
        </w:rPr>
        <w:t>, zasláním na elektronickou adresu podatelny,</w:t>
      </w:r>
      <w:r w:rsidRPr="008742CA">
        <w:rPr>
          <w:rFonts w:ascii="Arial" w:hAnsi="Arial" w:cs="Arial"/>
        </w:rPr>
        <w:t xml:space="preserve"> nebo</w:t>
      </w:r>
      <w:r w:rsidR="00852539" w:rsidRPr="008742CA">
        <w:rPr>
          <w:rFonts w:ascii="Arial" w:hAnsi="Arial" w:cs="Arial"/>
        </w:rPr>
        <w:t> </w:t>
      </w:r>
      <w:r w:rsidRPr="008742CA">
        <w:rPr>
          <w:rFonts w:ascii="Arial" w:hAnsi="Arial" w:cs="Arial"/>
        </w:rPr>
        <w:t>osobně prostřednictvím podatelny Městského úřadu Otrokovice</w:t>
      </w:r>
      <w:r w:rsidRPr="00276955">
        <w:rPr>
          <w:rFonts w:ascii="Arial" w:hAnsi="Arial" w:cs="Arial"/>
        </w:rPr>
        <w:t>.</w:t>
      </w:r>
    </w:p>
    <w:p w:rsidR="0033388E" w:rsidRDefault="0033388E" w:rsidP="0033388E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9A303F" w:rsidRPr="00276955" w:rsidRDefault="009A303F" w:rsidP="00673D72">
      <w:pPr>
        <w:pStyle w:val="Prosttext"/>
        <w:jc w:val="center"/>
        <w:rPr>
          <w:rFonts w:ascii="Arial" w:hAnsi="Arial" w:cs="Arial"/>
          <w:b/>
        </w:rPr>
      </w:pPr>
      <w:r w:rsidRPr="00276955">
        <w:rPr>
          <w:rFonts w:ascii="Arial" w:hAnsi="Arial" w:cs="Arial"/>
          <w:b/>
        </w:rPr>
        <w:t>ČÁST ČTVRTÁ</w:t>
      </w:r>
    </w:p>
    <w:p w:rsidR="009A303F" w:rsidRPr="00276955" w:rsidRDefault="009A303F" w:rsidP="00673D72">
      <w:pPr>
        <w:pStyle w:val="Prosttext"/>
        <w:spacing w:after="120"/>
        <w:jc w:val="center"/>
        <w:rPr>
          <w:rFonts w:ascii="Arial" w:hAnsi="Arial" w:cs="Arial"/>
          <w:b/>
        </w:rPr>
      </w:pPr>
      <w:r w:rsidRPr="00276955">
        <w:rPr>
          <w:rFonts w:ascii="Arial" w:hAnsi="Arial" w:cs="Arial"/>
          <w:b/>
        </w:rPr>
        <w:t>NOČNÍ KLID</w:t>
      </w:r>
    </w:p>
    <w:p w:rsidR="009A303F" w:rsidRPr="00276955" w:rsidRDefault="009A303F" w:rsidP="00673D72">
      <w:pPr>
        <w:pStyle w:val="Prosttext"/>
        <w:spacing w:after="120"/>
        <w:jc w:val="center"/>
        <w:rPr>
          <w:rFonts w:ascii="Arial" w:hAnsi="Arial" w:cs="Arial"/>
        </w:rPr>
      </w:pPr>
      <w:r w:rsidRPr="00276955">
        <w:rPr>
          <w:rFonts w:ascii="Arial" w:hAnsi="Arial" w:cs="Arial"/>
          <w:b/>
        </w:rPr>
        <w:t>Čl. 1</w:t>
      </w:r>
      <w:r w:rsidR="007F1F99">
        <w:rPr>
          <w:rFonts w:ascii="Arial" w:hAnsi="Arial" w:cs="Arial"/>
          <w:b/>
        </w:rPr>
        <w:t>2</w:t>
      </w:r>
      <w:r w:rsidRPr="00276955">
        <w:rPr>
          <w:rFonts w:ascii="Arial" w:hAnsi="Arial" w:cs="Arial"/>
        </w:rPr>
        <w:t xml:space="preserve"> </w:t>
      </w:r>
    </w:p>
    <w:p w:rsidR="003F78CC" w:rsidRPr="00276955" w:rsidRDefault="009A303F" w:rsidP="0052479B">
      <w:pPr>
        <w:pStyle w:val="Prosttext"/>
        <w:numPr>
          <w:ilvl w:val="0"/>
          <w:numId w:val="24"/>
        </w:numPr>
        <w:spacing w:after="120"/>
        <w:jc w:val="both"/>
        <w:rPr>
          <w:rFonts w:ascii="Arial" w:hAnsi="Arial" w:cs="Arial"/>
          <w:b/>
        </w:rPr>
      </w:pPr>
      <w:r w:rsidRPr="00276955">
        <w:rPr>
          <w:rFonts w:ascii="Arial" w:hAnsi="Arial" w:cs="Arial"/>
        </w:rPr>
        <w:t>D</w:t>
      </w:r>
      <w:r w:rsidR="003F78CC" w:rsidRPr="00276955">
        <w:rPr>
          <w:rFonts w:ascii="Arial" w:hAnsi="Arial" w:cs="Arial"/>
        </w:rPr>
        <w:t>ob</w:t>
      </w:r>
      <w:r w:rsidRPr="00276955">
        <w:rPr>
          <w:rFonts w:ascii="Arial" w:hAnsi="Arial" w:cs="Arial"/>
        </w:rPr>
        <w:t>u</w:t>
      </w:r>
      <w:r w:rsidR="003F78CC" w:rsidRPr="00276955">
        <w:rPr>
          <w:rFonts w:ascii="Arial" w:hAnsi="Arial" w:cs="Arial"/>
        </w:rPr>
        <w:t xml:space="preserve"> nočního klidu</w:t>
      </w:r>
      <w:r w:rsidRPr="00276955">
        <w:rPr>
          <w:rFonts w:ascii="Arial" w:hAnsi="Arial" w:cs="Arial"/>
        </w:rPr>
        <w:t xml:space="preserve"> stanovuje zákon</w:t>
      </w:r>
      <w:r w:rsidRPr="00276955">
        <w:rPr>
          <w:rStyle w:val="Odkaznavysvtlivky"/>
          <w:rFonts w:ascii="Arial" w:hAnsi="Arial" w:cs="Arial"/>
        </w:rPr>
        <w:endnoteReference w:id="17"/>
      </w:r>
      <w:r w:rsidR="003F78CC" w:rsidRPr="00276955">
        <w:rPr>
          <w:rFonts w:ascii="Arial" w:hAnsi="Arial" w:cs="Arial"/>
        </w:rPr>
        <w:t>).</w:t>
      </w:r>
    </w:p>
    <w:p w:rsidR="003F78CC" w:rsidRPr="00276955" w:rsidRDefault="00531082" w:rsidP="0052479B">
      <w:pPr>
        <w:pStyle w:val="Prosttext"/>
        <w:numPr>
          <w:ilvl w:val="0"/>
          <w:numId w:val="24"/>
        </w:numPr>
        <w:spacing w:after="120"/>
        <w:jc w:val="both"/>
        <w:rPr>
          <w:rFonts w:ascii="Arial" w:hAnsi="Arial" w:cs="Arial"/>
          <w:b/>
        </w:rPr>
      </w:pPr>
      <w:r w:rsidRPr="00276955">
        <w:rPr>
          <w:rFonts w:ascii="Arial" w:hAnsi="Arial" w:cs="Arial"/>
        </w:rPr>
        <w:t>Doba nočního klidu nemusí být na celém území města dodržována v</w:t>
      </w:r>
      <w:r w:rsidR="009B1FBD" w:rsidRPr="00276955">
        <w:rPr>
          <w:rFonts w:ascii="Arial" w:hAnsi="Arial" w:cs="Arial"/>
        </w:rPr>
        <w:t xml:space="preserve"> </w:t>
      </w:r>
      <w:r w:rsidR="003F78CC" w:rsidRPr="00276955">
        <w:rPr>
          <w:rFonts w:ascii="Arial" w:hAnsi="Arial" w:cs="Arial"/>
        </w:rPr>
        <w:t>noc</w:t>
      </w:r>
      <w:r w:rsidR="009B1FBD" w:rsidRPr="00276955">
        <w:rPr>
          <w:rFonts w:ascii="Arial" w:hAnsi="Arial" w:cs="Arial"/>
        </w:rPr>
        <w:t>i</w:t>
      </w:r>
      <w:r w:rsidR="003F78CC" w:rsidRPr="00276955">
        <w:rPr>
          <w:rFonts w:ascii="Arial" w:hAnsi="Arial" w:cs="Arial"/>
        </w:rPr>
        <w:t xml:space="preserve"> </w:t>
      </w:r>
      <w:r w:rsidR="009A303F" w:rsidRPr="00276955">
        <w:rPr>
          <w:rFonts w:ascii="Arial" w:hAnsi="Arial" w:cs="Arial"/>
        </w:rPr>
        <w:t xml:space="preserve">silvestrovských oslav </w:t>
      </w:r>
      <w:r w:rsidR="003F78CC" w:rsidRPr="00276955">
        <w:rPr>
          <w:rFonts w:ascii="Arial" w:hAnsi="Arial" w:cs="Arial"/>
        </w:rPr>
        <w:t>z 31.</w:t>
      </w:r>
      <w:r w:rsidRPr="00276955">
        <w:rPr>
          <w:rFonts w:ascii="Arial" w:hAnsi="Arial" w:cs="Arial"/>
        </w:rPr>
        <w:t> </w:t>
      </w:r>
      <w:r w:rsidR="003F78CC" w:rsidRPr="00276955">
        <w:rPr>
          <w:rFonts w:ascii="Arial" w:hAnsi="Arial" w:cs="Arial"/>
        </w:rPr>
        <w:t>prosince na 1. ledna.</w:t>
      </w:r>
    </w:p>
    <w:p w:rsidR="00D05013" w:rsidRPr="00276955" w:rsidRDefault="00FC0220" w:rsidP="0052479B">
      <w:pPr>
        <w:pStyle w:val="Prosttext"/>
        <w:numPr>
          <w:ilvl w:val="0"/>
          <w:numId w:val="24"/>
        </w:numPr>
        <w:spacing w:after="120"/>
        <w:jc w:val="both"/>
        <w:rPr>
          <w:rFonts w:ascii="Arial" w:hAnsi="Arial" w:cs="Arial"/>
          <w:b/>
        </w:rPr>
      </w:pPr>
      <w:r w:rsidRPr="00276955">
        <w:rPr>
          <w:rFonts w:ascii="Arial" w:hAnsi="Arial" w:cs="Arial"/>
        </w:rPr>
        <w:t>V době konání celoměstské červencové akce Otrokovické letní slavnosti se pro celé území města d</w:t>
      </w:r>
      <w:r w:rsidR="00531082" w:rsidRPr="00276955">
        <w:rPr>
          <w:rFonts w:ascii="Arial" w:hAnsi="Arial" w:cs="Arial"/>
        </w:rPr>
        <w:t>oba nočního klidu vymez</w:t>
      </w:r>
      <w:r w:rsidRPr="00276955">
        <w:rPr>
          <w:rFonts w:ascii="Arial" w:hAnsi="Arial" w:cs="Arial"/>
        </w:rPr>
        <w:t>uje</w:t>
      </w:r>
      <w:r w:rsidR="00531082" w:rsidRPr="00276955">
        <w:rPr>
          <w:rFonts w:ascii="Arial" w:hAnsi="Arial" w:cs="Arial"/>
        </w:rPr>
        <w:t xml:space="preserve"> dobou kratší, a to od půlnoci do 6 hodin, </w:t>
      </w:r>
      <w:r w:rsidR="009C1FC2" w:rsidRPr="00276955">
        <w:rPr>
          <w:rFonts w:ascii="Arial" w:hAnsi="Arial" w:cs="Arial"/>
        </w:rPr>
        <w:t xml:space="preserve">což platí ve dnech konání akce </w:t>
      </w:r>
      <w:r w:rsidR="00531082" w:rsidRPr="00276955">
        <w:rPr>
          <w:rFonts w:ascii="Arial" w:hAnsi="Arial" w:cs="Arial"/>
        </w:rPr>
        <w:t>pro noc z pátku na sobotu</w:t>
      </w:r>
      <w:r w:rsidR="009C1FC2" w:rsidRPr="00276955">
        <w:rPr>
          <w:rFonts w:ascii="Arial" w:hAnsi="Arial" w:cs="Arial"/>
        </w:rPr>
        <w:t xml:space="preserve"> a </w:t>
      </w:r>
      <w:r w:rsidR="00531082" w:rsidRPr="00276955">
        <w:rPr>
          <w:rFonts w:ascii="Arial" w:hAnsi="Arial" w:cs="Arial"/>
        </w:rPr>
        <w:t>pro noc ze soboty na neděli</w:t>
      </w:r>
      <w:r w:rsidR="00D05013" w:rsidRPr="00276955">
        <w:rPr>
          <w:rFonts w:ascii="Arial" w:hAnsi="Arial" w:cs="Arial"/>
        </w:rPr>
        <w:t>.</w:t>
      </w:r>
      <w:r w:rsidR="0006105A" w:rsidRPr="00276955">
        <w:rPr>
          <w:rFonts w:ascii="Arial" w:hAnsi="Arial" w:cs="Arial"/>
        </w:rPr>
        <w:t xml:space="preserve"> </w:t>
      </w:r>
      <w:r w:rsidR="00340F57" w:rsidRPr="00276955">
        <w:rPr>
          <w:rFonts w:ascii="Arial" w:hAnsi="Arial" w:cs="Arial"/>
        </w:rPr>
        <w:t xml:space="preserve"> </w:t>
      </w:r>
    </w:p>
    <w:p w:rsidR="00420E51" w:rsidRPr="00276955" w:rsidRDefault="00420E51" w:rsidP="0052479B">
      <w:pPr>
        <w:pStyle w:val="Prosttext"/>
        <w:numPr>
          <w:ilvl w:val="0"/>
          <w:numId w:val="24"/>
        </w:numPr>
        <w:spacing w:after="120"/>
        <w:jc w:val="both"/>
        <w:rPr>
          <w:rFonts w:ascii="Arial" w:hAnsi="Arial" w:cs="Arial"/>
          <w:b/>
        </w:rPr>
      </w:pPr>
      <w:r w:rsidRPr="00276955">
        <w:rPr>
          <w:rFonts w:ascii="Arial" w:hAnsi="Arial" w:cs="Arial"/>
        </w:rPr>
        <w:lastRenderedPageBreak/>
        <w:t>Informaci o konkrétních dnech konání akce Otrokovické letní slavnosti v daném kalendářním roce zveřejňuje Městský úřad Otrokovice na své úřední desce nejpozději 1 měsíc před zahájením</w:t>
      </w:r>
      <w:r w:rsidR="00DD794C" w:rsidRPr="00276955">
        <w:rPr>
          <w:rFonts w:ascii="Arial" w:hAnsi="Arial" w:cs="Arial"/>
        </w:rPr>
        <w:t xml:space="preserve"> akce</w:t>
      </w:r>
      <w:r w:rsidRPr="00276955">
        <w:rPr>
          <w:rFonts w:ascii="Arial" w:hAnsi="Arial" w:cs="Arial"/>
        </w:rPr>
        <w:t xml:space="preserve">. </w:t>
      </w:r>
    </w:p>
    <w:p w:rsidR="00D406F3" w:rsidRDefault="00D406F3" w:rsidP="00BE5CAD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E22405" w:rsidRPr="00276955" w:rsidRDefault="00E22405" w:rsidP="00673D72">
      <w:pPr>
        <w:pStyle w:val="Prosttext"/>
        <w:jc w:val="center"/>
        <w:rPr>
          <w:rFonts w:ascii="Arial" w:hAnsi="Arial" w:cs="Arial"/>
          <w:b/>
        </w:rPr>
      </w:pPr>
      <w:r w:rsidRPr="00276955">
        <w:rPr>
          <w:rFonts w:ascii="Arial" w:hAnsi="Arial" w:cs="Arial"/>
          <w:b/>
        </w:rPr>
        <w:t xml:space="preserve">ČÁST </w:t>
      </w:r>
      <w:r w:rsidR="00D05013" w:rsidRPr="00276955">
        <w:rPr>
          <w:rFonts w:ascii="Arial" w:hAnsi="Arial" w:cs="Arial"/>
          <w:b/>
        </w:rPr>
        <w:t>PÁTÁ</w:t>
      </w:r>
    </w:p>
    <w:p w:rsidR="002D6B2F" w:rsidRPr="00276955" w:rsidRDefault="002D6B2F" w:rsidP="00673D72">
      <w:pPr>
        <w:pStyle w:val="Prosttext"/>
        <w:spacing w:after="120"/>
        <w:jc w:val="center"/>
        <w:rPr>
          <w:rFonts w:ascii="Arial" w:hAnsi="Arial" w:cs="Arial"/>
          <w:b/>
        </w:rPr>
      </w:pPr>
      <w:r w:rsidRPr="00276955">
        <w:rPr>
          <w:rFonts w:ascii="Arial" w:hAnsi="Arial" w:cs="Arial"/>
          <w:b/>
        </w:rPr>
        <w:t>PRAVIDLA PRO POHYB PSŮ NA VEŘEJNÝCH PROSTRANSTVÍCH</w:t>
      </w:r>
    </w:p>
    <w:p w:rsidR="002D6B2F" w:rsidRPr="00276955" w:rsidRDefault="002D6B2F" w:rsidP="00673D72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2D6B2F" w:rsidRPr="00276955" w:rsidRDefault="002D6B2F" w:rsidP="00673D72">
      <w:pPr>
        <w:pStyle w:val="Prosttext"/>
        <w:jc w:val="center"/>
        <w:rPr>
          <w:rFonts w:ascii="Arial" w:hAnsi="Arial" w:cs="Arial"/>
          <w:b/>
        </w:rPr>
      </w:pPr>
      <w:r w:rsidRPr="00276955">
        <w:rPr>
          <w:rFonts w:ascii="Arial" w:hAnsi="Arial" w:cs="Arial"/>
          <w:b/>
        </w:rPr>
        <w:t>Čl. 1</w:t>
      </w:r>
      <w:r w:rsidR="007F1F99">
        <w:rPr>
          <w:rFonts w:ascii="Arial" w:hAnsi="Arial" w:cs="Arial"/>
          <w:b/>
        </w:rPr>
        <w:t>3</w:t>
      </w:r>
    </w:p>
    <w:p w:rsidR="002D6B2F" w:rsidRPr="00276955" w:rsidRDefault="002D6B2F" w:rsidP="00673D72">
      <w:pPr>
        <w:pStyle w:val="Prosttext"/>
        <w:spacing w:after="120"/>
        <w:jc w:val="center"/>
        <w:rPr>
          <w:rFonts w:ascii="Arial" w:hAnsi="Arial" w:cs="Arial"/>
        </w:rPr>
      </w:pPr>
      <w:r w:rsidRPr="00276955">
        <w:rPr>
          <w:rFonts w:ascii="Arial" w:hAnsi="Arial" w:cs="Arial"/>
        </w:rPr>
        <w:t>Pohyb psů na veřejných prostranstvích</w:t>
      </w:r>
    </w:p>
    <w:p w:rsidR="002D6B2F" w:rsidRPr="00276955" w:rsidRDefault="002D6B2F" w:rsidP="00673D72">
      <w:pPr>
        <w:pStyle w:val="Prosttext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 xml:space="preserve">Na </w:t>
      </w:r>
      <w:r w:rsidR="00673D72" w:rsidRPr="00276955">
        <w:rPr>
          <w:rFonts w:ascii="Arial" w:hAnsi="Arial" w:cs="Arial"/>
        </w:rPr>
        <w:t>sportoviště, dětská hřiště a pískoviště na veřejných prostranstvích</w:t>
      </w:r>
      <w:r w:rsidRPr="00276955">
        <w:rPr>
          <w:rFonts w:ascii="Arial" w:hAnsi="Arial" w:cs="Arial"/>
        </w:rPr>
        <w:t>, která jsou označena tabulí s vyobrazením přeškrtnuté siluety psa nebo nápisem "Zákaz vodění psů", je zakázáno přinášet nebo přivádět psy; toto ustanovení se nevztahuje na služební psy při výkonu služby</w:t>
      </w:r>
      <w:r w:rsidRPr="00276955">
        <w:rPr>
          <w:rStyle w:val="Odkaznavysvtlivky"/>
          <w:rFonts w:ascii="Arial" w:hAnsi="Arial" w:cs="Arial"/>
        </w:rPr>
        <w:endnoteReference w:id="18"/>
      </w:r>
      <w:r w:rsidRPr="00276955">
        <w:rPr>
          <w:rFonts w:ascii="Arial" w:hAnsi="Arial" w:cs="Arial"/>
        </w:rPr>
        <w:t>), na psy záchranářské při záchranné akci, na vodící psy doprovázející nevidomé osoby a na psy speciálně vycvičené pro doprovod osoby s těžkým zdravotním postižením doprovázející tyto osoby.</w:t>
      </w:r>
      <w:r w:rsidR="00054CFB" w:rsidRPr="00276955">
        <w:rPr>
          <w:rFonts w:ascii="Arial" w:hAnsi="Arial" w:cs="Arial"/>
        </w:rPr>
        <w:t xml:space="preserve"> </w:t>
      </w:r>
      <w:r w:rsidR="00A74067" w:rsidRPr="00276955">
        <w:rPr>
          <w:rFonts w:ascii="Arial" w:hAnsi="Arial" w:cs="Arial"/>
        </w:rPr>
        <w:t xml:space="preserve"> </w:t>
      </w:r>
    </w:p>
    <w:p w:rsidR="00BD7650" w:rsidRPr="00276955" w:rsidRDefault="002D6B2F" w:rsidP="00673D72">
      <w:pPr>
        <w:pStyle w:val="Prosttext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Na vymezených veřejných prostranstvích</w:t>
      </w:r>
      <w:r w:rsidR="000F4C69" w:rsidRPr="00276955">
        <w:rPr>
          <w:rFonts w:ascii="Arial" w:hAnsi="Arial" w:cs="Arial"/>
        </w:rPr>
        <w:t xml:space="preserve">, </w:t>
      </w:r>
      <w:r w:rsidR="004E080B" w:rsidRPr="00276955">
        <w:rPr>
          <w:rFonts w:ascii="Arial" w:hAnsi="Arial" w:cs="Arial"/>
        </w:rPr>
        <w:t>kam není zakázáno přinášet nebo přivádět psy</w:t>
      </w:r>
      <w:r w:rsidR="000F4C69" w:rsidRPr="00276955">
        <w:rPr>
          <w:rFonts w:ascii="Arial" w:hAnsi="Arial" w:cs="Arial"/>
        </w:rPr>
        <w:t>,</w:t>
      </w:r>
      <w:r w:rsidRPr="00276955">
        <w:rPr>
          <w:rFonts w:ascii="Arial" w:hAnsi="Arial" w:cs="Arial"/>
        </w:rPr>
        <w:t xml:space="preserve"> je držitel psa povinen </w:t>
      </w:r>
    </w:p>
    <w:p w:rsidR="00B2735F" w:rsidRPr="00276955" w:rsidRDefault="002D6B2F" w:rsidP="0052479B">
      <w:pPr>
        <w:pStyle w:val="Prosttext"/>
        <w:numPr>
          <w:ilvl w:val="0"/>
          <w:numId w:val="29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mít psa upevněného na vodítku</w:t>
      </w:r>
      <w:r w:rsidR="00BD7650" w:rsidRPr="00276955">
        <w:rPr>
          <w:rFonts w:ascii="Arial" w:hAnsi="Arial" w:cs="Arial"/>
        </w:rPr>
        <w:t>,</w:t>
      </w:r>
    </w:p>
    <w:p w:rsidR="00A74067" w:rsidRPr="00276955" w:rsidRDefault="00BD7650" w:rsidP="0052479B">
      <w:pPr>
        <w:pStyle w:val="Prosttext"/>
        <w:numPr>
          <w:ilvl w:val="0"/>
          <w:numId w:val="29"/>
        </w:numPr>
        <w:spacing w:after="120"/>
        <w:ind w:left="924" w:hanging="357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o</w:t>
      </w:r>
      <w:r w:rsidR="00A74067" w:rsidRPr="00276955">
        <w:rPr>
          <w:rFonts w:ascii="Arial" w:hAnsi="Arial" w:cs="Arial"/>
        </w:rPr>
        <w:t>patřit psa náhubkem</w:t>
      </w:r>
      <w:r w:rsidR="00B2735F" w:rsidRPr="00276955">
        <w:rPr>
          <w:rFonts w:ascii="Arial" w:hAnsi="Arial" w:cs="Arial"/>
        </w:rPr>
        <w:t xml:space="preserve">, </w:t>
      </w:r>
      <w:r w:rsidR="002D6B2F" w:rsidRPr="00276955">
        <w:rPr>
          <w:rFonts w:ascii="Arial" w:hAnsi="Arial" w:cs="Arial"/>
        </w:rPr>
        <w:t>pohybují-li se v blízkosti psa cizí lidé</w:t>
      </w:r>
      <w:r w:rsidRPr="00276955">
        <w:rPr>
          <w:rFonts w:ascii="Arial" w:hAnsi="Arial" w:cs="Arial"/>
        </w:rPr>
        <w:t>.</w:t>
      </w:r>
    </w:p>
    <w:p w:rsidR="002D6B2F" w:rsidRPr="00276955" w:rsidRDefault="00A74067" w:rsidP="00673D72">
      <w:pPr>
        <w:pStyle w:val="Prosttext"/>
        <w:spacing w:after="120"/>
        <w:ind w:left="567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T</w:t>
      </w:r>
      <w:r w:rsidR="002D6B2F" w:rsidRPr="00276955">
        <w:rPr>
          <w:rFonts w:ascii="Arial" w:hAnsi="Arial" w:cs="Arial"/>
        </w:rPr>
        <w:t xml:space="preserve">oto ustanovení se nevztahuje na služební psy při výkonu </w:t>
      </w:r>
      <w:r w:rsidR="002D6B2F" w:rsidRPr="009B5237">
        <w:rPr>
          <w:rFonts w:ascii="Arial" w:hAnsi="Arial" w:cs="Arial"/>
        </w:rPr>
        <w:t>služby</w:t>
      </w:r>
      <w:r w:rsidR="002D6B2F" w:rsidRPr="009B5237">
        <w:rPr>
          <w:rFonts w:ascii="Arial" w:hAnsi="Arial" w:cs="Arial"/>
          <w:vertAlign w:val="superscript"/>
        </w:rPr>
        <w:t>1</w:t>
      </w:r>
      <w:r w:rsidR="00F50553">
        <w:rPr>
          <w:rFonts w:ascii="Arial" w:hAnsi="Arial" w:cs="Arial"/>
          <w:vertAlign w:val="superscript"/>
        </w:rPr>
        <w:t>8</w:t>
      </w:r>
      <w:r w:rsidR="002D6B2F" w:rsidRPr="009B5237">
        <w:rPr>
          <w:rFonts w:ascii="Arial" w:hAnsi="Arial" w:cs="Arial"/>
        </w:rPr>
        <w:t>),</w:t>
      </w:r>
      <w:r w:rsidR="002D6B2F" w:rsidRPr="00276955">
        <w:rPr>
          <w:rFonts w:ascii="Arial" w:hAnsi="Arial" w:cs="Arial"/>
        </w:rPr>
        <w:t xml:space="preserve"> na psy záchranářské při</w:t>
      </w:r>
      <w:r w:rsidR="00C512A3" w:rsidRPr="00276955">
        <w:rPr>
          <w:rFonts w:ascii="Arial" w:hAnsi="Arial" w:cs="Arial"/>
        </w:rPr>
        <w:t> </w:t>
      </w:r>
      <w:r w:rsidR="002D6B2F" w:rsidRPr="00276955">
        <w:rPr>
          <w:rFonts w:ascii="Arial" w:hAnsi="Arial" w:cs="Arial"/>
        </w:rPr>
        <w:t>záchranné akci a na vodící psy doprovázející nevidomé osoby a na psy speciálně vycvičené pro</w:t>
      </w:r>
      <w:r w:rsidR="004E080B" w:rsidRPr="00276955">
        <w:rPr>
          <w:rFonts w:ascii="Arial" w:hAnsi="Arial" w:cs="Arial"/>
        </w:rPr>
        <w:t> </w:t>
      </w:r>
      <w:r w:rsidR="002D6B2F" w:rsidRPr="00276955">
        <w:rPr>
          <w:rFonts w:ascii="Arial" w:hAnsi="Arial" w:cs="Arial"/>
        </w:rPr>
        <w:t>doprovod osoby s těžkým zdravotním postižením doprovázející tyto osoby.</w:t>
      </w:r>
    </w:p>
    <w:p w:rsidR="002D6B2F" w:rsidRPr="00276955" w:rsidRDefault="002D6B2F" w:rsidP="00673D72">
      <w:pPr>
        <w:pStyle w:val="Prosttext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Na vymezených veřejných prostranstvích</w:t>
      </w:r>
      <w:r w:rsidR="004E080B" w:rsidRPr="00276955">
        <w:rPr>
          <w:rFonts w:ascii="Arial" w:hAnsi="Arial" w:cs="Arial"/>
        </w:rPr>
        <w:t xml:space="preserve">, kam není zakázáno přinášet nebo přivádět psy, </w:t>
      </w:r>
      <w:r w:rsidRPr="00276955">
        <w:rPr>
          <w:rFonts w:ascii="Arial" w:hAnsi="Arial" w:cs="Arial"/>
        </w:rPr>
        <w:t>je držitel psa povinen, ponechává-li psa uvázaného bez</w:t>
      </w:r>
      <w:r w:rsidR="004E080B" w:rsidRPr="00276955">
        <w:rPr>
          <w:rFonts w:ascii="Arial" w:hAnsi="Arial" w:cs="Arial"/>
        </w:rPr>
        <w:t> </w:t>
      </w:r>
      <w:r w:rsidRPr="00276955">
        <w:rPr>
          <w:rFonts w:ascii="Arial" w:hAnsi="Arial" w:cs="Arial"/>
        </w:rPr>
        <w:t>dozoru, opatřit jej náhubkem; toto ustanovení se</w:t>
      </w:r>
      <w:r w:rsidR="004E080B" w:rsidRPr="00276955">
        <w:rPr>
          <w:rFonts w:ascii="Arial" w:hAnsi="Arial" w:cs="Arial"/>
        </w:rPr>
        <w:t> </w:t>
      </w:r>
      <w:r w:rsidRPr="00276955">
        <w:rPr>
          <w:rFonts w:ascii="Arial" w:hAnsi="Arial" w:cs="Arial"/>
        </w:rPr>
        <w:t>nevztahuje na služební psy při výkonu služby</w:t>
      </w:r>
      <w:r w:rsidRPr="009B5237">
        <w:rPr>
          <w:rFonts w:ascii="Arial" w:hAnsi="Arial" w:cs="Arial"/>
          <w:vertAlign w:val="superscript"/>
        </w:rPr>
        <w:t>1</w:t>
      </w:r>
      <w:r w:rsidR="00F50553">
        <w:rPr>
          <w:rFonts w:ascii="Arial" w:hAnsi="Arial" w:cs="Arial"/>
          <w:vertAlign w:val="superscript"/>
        </w:rPr>
        <w:t>8</w:t>
      </w:r>
      <w:r w:rsidRPr="009B5237">
        <w:rPr>
          <w:rFonts w:ascii="Arial" w:hAnsi="Arial" w:cs="Arial"/>
        </w:rPr>
        <w:t>).</w:t>
      </w:r>
    </w:p>
    <w:p w:rsidR="004470C1" w:rsidRPr="00276955" w:rsidRDefault="004470C1" w:rsidP="00673D72">
      <w:pPr>
        <w:pStyle w:val="Prosttext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Držitelem psa se rozumí fyzická osoba, která v rozhodný okamžik má psa ve své péči (např. osoba, která venčí svého, či cizího psa).</w:t>
      </w:r>
    </w:p>
    <w:p w:rsidR="00AB5B0B" w:rsidRPr="00276955" w:rsidRDefault="002D6B2F" w:rsidP="00673D72">
      <w:pPr>
        <w:pStyle w:val="Prosttext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 xml:space="preserve">Ustanoveními tohoto článku </w:t>
      </w:r>
      <w:r w:rsidR="004470C1" w:rsidRPr="00276955">
        <w:rPr>
          <w:rFonts w:ascii="Arial" w:hAnsi="Arial" w:cs="Arial"/>
        </w:rPr>
        <w:t>nejsou dotčeny zákonné povinnosti vlastníka nebo držitele</w:t>
      </w:r>
      <w:r w:rsidR="00313AF7" w:rsidRPr="00276955">
        <w:rPr>
          <w:rFonts w:ascii="Arial" w:hAnsi="Arial" w:cs="Arial"/>
        </w:rPr>
        <w:t xml:space="preserve"> psa</w:t>
      </w:r>
      <w:r w:rsidRPr="00276955">
        <w:rPr>
          <w:rStyle w:val="Odkaznavysvtlivky"/>
          <w:rFonts w:ascii="Arial" w:hAnsi="Arial" w:cs="Arial"/>
        </w:rPr>
        <w:endnoteReference w:id="19"/>
      </w:r>
      <w:r w:rsidRPr="00276955">
        <w:rPr>
          <w:rFonts w:ascii="Arial" w:hAnsi="Arial" w:cs="Arial"/>
        </w:rPr>
        <w:t>).</w:t>
      </w:r>
      <w:r w:rsidR="00AB5B0B" w:rsidRPr="00276955">
        <w:rPr>
          <w:rFonts w:ascii="Arial" w:hAnsi="Arial" w:cs="Arial"/>
        </w:rPr>
        <w:t xml:space="preserve"> </w:t>
      </w:r>
    </w:p>
    <w:p w:rsidR="002D6B2F" w:rsidRPr="00276955" w:rsidRDefault="002D6B2F" w:rsidP="00673D72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2D6B2F" w:rsidRPr="00276955" w:rsidRDefault="002D6B2F" w:rsidP="00673D72">
      <w:pPr>
        <w:pStyle w:val="Prosttext"/>
        <w:jc w:val="center"/>
        <w:rPr>
          <w:rFonts w:ascii="Arial" w:hAnsi="Arial" w:cs="Arial"/>
          <w:b/>
        </w:rPr>
      </w:pPr>
      <w:r w:rsidRPr="00276955">
        <w:rPr>
          <w:rFonts w:ascii="Arial" w:hAnsi="Arial" w:cs="Arial"/>
          <w:b/>
        </w:rPr>
        <w:t>ČÁST ŠESTÁ</w:t>
      </w:r>
    </w:p>
    <w:p w:rsidR="007058F2" w:rsidRPr="00276955" w:rsidRDefault="007058F2" w:rsidP="00673D72">
      <w:pPr>
        <w:pStyle w:val="Prosttext"/>
        <w:spacing w:after="120"/>
        <w:jc w:val="center"/>
        <w:rPr>
          <w:rFonts w:ascii="Arial" w:hAnsi="Arial" w:cs="Arial"/>
          <w:b/>
        </w:rPr>
      </w:pPr>
      <w:r w:rsidRPr="00276955">
        <w:rPr>
          <w:rFonts w:ascii="Arial" w:hAnsi="Arial" w:cs="Arial"/>
          <w:b/>
        </w:rPr>
        <w:t>ZAŘÍZENÍ MĚSTA SLOUŽÍCÍ POTŘEBÁM VEŘEJNOSTI</w:t>
      </w:r>
    </w:p>
    <w:p w:rsidR="00D44B6B" w:rsidRPr="00276955" w:rsidRDefault="00D44B6B" w:rsidP="00673D72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7058F2" w:rsidRPr="00276955" w:rsidRDefault="00E52568" w:rsidP="00673D72">
      <w:pPr>
        <w:pStyle w:val="Prosttext"/>
        <w:jc w:val="center"/>
        <w:rPr>
          <w:rFonts w:ascii="Arial" w:hAnsi="Arial" w:cs="Arial"/>
          <w:b/>
        </w:rPr>
      </w:pPr>
      <w:r w:rsidRPr="00276955">
        <w:rPr>
          <w:rFonts w:ascii="Arial" w:hAnsi="Arial" w:cs="Arial"/>
          <w:b/>
        </w:rPr>
        <w:t xml:space="preserve">Čl. </w:t>
      </w:r>
      <w:r w:rsidR="00583957" w:rsidRPr="00276955">
        <w:rPr>
          <w:rFonts w:ascii="Arial" w:hAnsi="Arial" w:cs="Arial"/>
          <w:b/>
        </w:rPr>
        <w:t>1</w:t>
      </w:r>
      <w:r w:rsidR="007F1F99">
        <w:rPr>
          <w:rFonts w:ascii="Arial" w:hAnsi="Arial" w:cs="Arial"/>
          <w:b/>
        </w:rPr>
        <w:t>4</w:t>
      </w:r>
    </w:p>
    <w:p w:rsidR="00D44B6B" w:rsidRPr="00276955" w:rsidRDefault="00123C64" w:rsidP="00673D72">
      <w:pPr>
        <w:pStyle w:val="Prosttext"/>
        <w:spacing w:after="120"/>
        <w:jc w:val="center"/>
        <w:rPr>
          <w:rFonts w:ascii="Arial" w:hAnsi="Arial" w:cs="Arial"/>
        </w:rPr>
      </w:pPr>
      <w:r w:rsidRPr="00276955">
        <w:rPr>
          <w:rFonts w:ascii="Arial" w:hAnsi="Arial" w:cs="Arial"/>
        </w:rPr>
        <w:t>Městské koupaliště</w:t>
      </w:r>
    </w:p>
    <w:p w:rsidR="00AB2912" w:rsidRPr="00276955" w:rsidRDefault="00F02846" w:rsidP="0052479B">
      <w:pPr>
        <w:pStyle w:val="Prosttext"/>
        <w:numPr>
          <w:ilvl w:val="0"/>
          <w:numId w:val="30"/>
        </w:numPr>
        <w:spacing w:after="120"/>
        <w:ind w:left="567" w:hanging="567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V areálu Městského koupaliště na ulici Mánesova je dospělým osobám zakázána rekreace a koupání bez</w:t>
      </w:r>
      <w:r w:rsidR="0012129D" w:rsidRPr="00276955">
        <w:rPr>
          <w:rFonts w:ascii="Arial" w:hAnsi="Arial" w:cs="Arial"/>
        </w:rPr>
        <w:t> </w:t>
      </w:r>
      <w:r w:rsidRPr="00276955">
        <w:rPr>
          <w:rFonts w:ascii="Arial" w:hAnsi="Arial" w:cs="Arial"/>
        </w:rPr>
        <w:t>oděvu (nudismus, naturismus)</w:t>
      </w:r>
      <w:r w:rsidR="00AB2912" w:rsidRPr="00276955">
        <w:rPr>
          <w:rFonts w:ascii="Arial" w:hAnsi="Arial" w:cs="Arial"/>
        </w:rPr>
        <w:t xml:space="preserve">. </w:t>
      </w:r>
    </w:p>
    <w:p w:rsidR="00ED1632" w:rsidRDefault="00ED1632" w:rsidP="0052479B">
      <w:pPr>
        <w:pStyle w:val="Prosttext"/>
        <w:numPr>
          <w:ilvl w:val="0"/>
          <w:numId w:val="30"/>
        </w:numPr>
        <w:spacing w:after="120"/>
        <w:ind w:left="567" w:hanging="567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Tímto článkem nejsou dotčeny</w:t>
      </w:r>
      <w:r w:rsidR="00DB0E35" w:rsidRPr="00276955">
        <w:rPr>
          <w:rFonts w:ascii="Arial" w:hAnsi="Arial" w:cs="Arial"/>
        </w:rPr>
        <w:t xml:space="preserve"> </w:t>
      </w:r>
      <w:r w:rsidR="00023ED1" w:rsidRPr="00276955">
        <w:rPr>
          <w:rFonts w:ascii="Arial" w:hAnsi="Arial" w:cs="Arial"/>
        </w:rPr>
        <w:t xml:space="preserve">případné </w:t>
      </w:r>
      <w:r w:rsidR="00DB0E35" w:rsidRPr="00276955">
        <w:rPr>
          <w:rFonts w:ascii="Arial" w:hAnsi="Arial" w:cs="Arial"/>
        </w:rPr>
        <w:t xml:space="preserve">podmínky </w:t>
      </w:r>
      <w:r w:rsidR="00023ED1" w:rsidRPr="00276955">
        <w:rPr>
          <w:rFonts w:ascii="Arial" w:hAnsi="Arial" w:cs="Arial"/>
        </w:rPr>
        <w:t>uložené na ochranu veřejného pořádku</w:t>
      </w:r>
      <w:r w:rsidR="00262F0C" w:rsidRPr="00276955">
        <w:rPr>
          <w:rStyle w:val="Odkaznavysvtlivky"/>
          <w:rFonts w:ascii="Arial" w:hAnsi="Arial" w:cs="Arial"/>
        </w:rPr>
        <w:endnoteReference w:id="20"/>
      </w:r>
      <w:r w:rsidR="00262F0C" w:rsidRPr="00276955">
        <w:rPr>
          <w:rFonts w:ascii="Arial" w:hAnsi="Arial" w:cs="Arial"/>
        </w:rPr>
        <w:t>)</w:t>
      </w:r>
      <w:r w:rsidR="00023ED1" w:rsidRPr="00276955">
        <w:rPr>
          <w:rFonts w:ascii="Arial" w:hAnsi="Arial" w:cs="Arial"/>
        </w:rPr>
        <w:t xml:space="preserve"> provozním </w:t>
      </w:r>
      <w:r w:rsidR="00262F0C" w:rsidRPr="00276955">
        <w:rPr>
          <w:rFonts w:ascii="Arial" w:hAnsi="Arial" w:cs="Arial"/>
        </w:rPr>
        <w:t xml:space="preserve">nebo návštěvním </w:t>
      </w:r>
      <w:r w:rsidR="00023ED1" w:rsidRPr="00276955">
        <w:rPr>
          <w:rFonts w:ascii="Arial" w:hAnsi="Arial" w:cs="Arial"/>
        </w:rPr>
        <w:t>řádem Městského koupaliště jako místa určeného k rekreaci.</w:t>
      </w:r>
      <w:r w:rsidRPr="00276955">
        <w:rPr>
          <w:rFonts w:ascii="Arial" w:hAnsi="Arial" w:cs="Arial"/>
        </w:rPr>
        <w:t xml:space="preserve">  </w:t>
      </w:r>
    </w:p>
    <w:p w:rsidR="007F1F99" w:rsidRPr="00276955" w:rsidRDefault="007F1F99" w:rsidP="0070263A">
      <w:pPr>
        <w:pStyle w:val="Prosttext"/>
        <w:spacing w:after="120"/>
        <w:ind w:left="567"/>
        <w:jc w:val="both"/>
        <w:rPr>
          <w:rFonts w:ascii="Arial" w:hAnsi="Arial" w:cs="Arial"/>
        </w:rPr>
      </w:pPr>
    </w:p>
    <w:p w:rsidR="00D44B6B" w:rsidRPr="00276955" w:rsidRDefault="00E52568" w:rsidP="00673D72">
      <w:pPr>
        <w:pStyle w:val="Prosttext"/>
        <w:jc w:val="center"/>
        <w:rPr>
          <w:rFonts w:ascii="Arial" w:hAnsi="Arial" w:cs="Arial"/>
          <w:b/>
        </w:rPr>
      </w:pPr>
      <w:r w:rsidRPr="00276955">
        <w:rPr>
          <w:rFonts w:ascii="Arial" w:hAnsi="Arial" w:cs="Arial"/>
          <w:b/>
        </w:rPr>
        <w:t xml:space="preserve">Čl. </w:t>
      </w:r>
      <w:r w:rsidR="004773BA" w:rsidRPr="00276955">
        <w:rPr>
          <w:rFonts w:ascii="Arial" w:hAnsi="Arial" w:cs="Arial"/>
          <w:b/>
        </w:rPr>
        <w:t>1</w:t>
      </w:r>
      <w:r w:rsidR="007F1F99">
        <w:rPr>
          <w:rFonts w:ascii="Arial" w:hAnsi="Arial" w:cs="Arial"/>
          <w:b/>
        </w:rPr>
        <w:t>5</w:t>
      </w:r>
    </w:p>
    <w:p w:rsidR="00D44B6B" w:rsidRPr="00276955" w:rsidRDefault="00123C64" w:rsidP="00673D72">
      <w:pPr>
        <w:pStyle w:val="Prosttext"/>
        <w:spacing w:after="120"/>
        <w:jc w:val="center"/>
        <w:rPr>
          <w:rFonts w:ascii="Arial" w:hAnsi="Arial" w:cs="Arial"/>
        </w:rPr>
      </w:pPr>
      <w:r w:rsidRPr="00276955">
        <w:rPr>
          <w:rFonts w:ascii="Arial" w:hAnsi="Arial" w:cs="Arial"/>
        </w:rPr>
        <w:t>Rekreační oblast Štěrkoviště</w:t>
      </w:r>
    </w:p>
    <w:p w:rsidR="00F02846" w:rsidRPr="00B55812" w:rsidRDefault="00F02846" w:rsidP="0052479B">
      <w:pPr>
        <w:pStyle w:val="Prosttext"/>
        <w:numPr>
          <w:ilvl w:val="0"/>
          <w:numId w:val="20"/>
        </w:numPr>
        <w:spacing w:after="120"/>
        <w:ind w:left="567" w:hanging="567"/>
        <w:jc w:val="both"/>
        <w:rPr>
          <w:rFonts w:ascii="Arial" w:hAnsi="Arial" w:cs="Arial"/>
          <w:strike/>
        </w:rPr>
      </w:pPr>
      <w:r w:rsidRPr="00276955">
        <w:rPr>
          <w:rFonts w:ascii="Arial" w:hAnsi="Arial" w:cs="Arial"/>
        </w:rPr>
        <w:t>V Rekreační oblasti Štěrkoviště</w:t>
      </w:r>
      <w:r w:rsidR="0036328B" w:rsidRPr="00276955">
        <w:rPr>
          <w:rFonts w:ascii="Arial" w:hAnsi="Arial" w:cs="Arial"/>
        </w:rPr>
        <w:t xml:space="preserve">, </w:t>
      </w:r>
      <w:r w:rsidR="00802D2B" w:rsidRPr="00276955">
        <w:rPr>
          <w:rFonts w:ascii="Arial" w:hAnsi="Arial" w:cs="Arial"/>
        </w:rPr>
        <w:t xml:space="preserve">která zahrnuje vodní nádrž Štěrkoviště </w:t>
      </w:r>
      <w:r w:rsidR="008D52C8" w:rsidRPr="00276955">
        <w:rPr>
          <w:rFonts w:ascii="Arial" w:hAnsi="Arial" w:cs="Arial"/>
        </w:rPr>
        <w:t>(pozemek parc. č. 3358 v k.ú.</w:t>
      </w:r>
      <w:r w:rsidR="0012129D" w:rsidRPr="00276955">
        <w:rPr>
          <w:rFonts w:ascii="Arial" w:hAnsi="Arial" w:cs="Arial"/>
        </w:rPr>
        <w:t> </w:t>
      </w:r>
      <w:r w:rsidR="008D52C8" w:rsidRPr="00276955">
        <w:rPr>
          <w:rFonts w:ascii="Arial" w:hAnsi="Arial" w:cs="Arial"/>
        </w:rPr>
        <w:t xml:space="preserve">Otrokovice) </w:t>
      </w:r>
      <w:r w:rsidR="00802D2B" w:rsidRPr="00276955">
        <w:rPr>
          <w:rFonts w:ascii="Arial" w:hAnsi="Arial" w:cs="Arial"/>
        </w:rPr>
        <w:t xml:space="preserve">a přilehlé pozemky </w:t>
      </w:r>
      <w:r w:rsidR="004773BA" w:rsidRPr="00276955">
        <w:rPr>
          <w:rFonts w:ascii="Arial" w:hAnsi="Arial" w:cs="Arial"/>
        </w:rPr>
        <w:t xml:space="preserve">města </w:t>
      </w:r>
      <w:r w:rsidR="00802D2B" w:rsidRPr="00276955">
        <w:rPr>
          <w:rFonts w:ascii="Arial" w:hAnsi="Arial" w:cs="Arial"/>
        </w:rPr>
        <w:t>ohraničené oplocením</w:t>
      </w:r>
      <w:r w:rsidR="00513E47" w:rsidRPr="00276955">
        <w:rPr>
          <w:rFonts w:ascii="Arial" w:hAnsi="Arial" w:cs="Arial"/>
        </w:rPr>
        <w:t xml:space="preserve"> (pozemek parc. č. 3360 a 3365/8 a části pozemků parc. č. 3359/1, 3359/2 a 3366/1, vše v k.ú. Otrokovice)</w:t>
      </w:r>
      <w:r w:rsidR="00802D2B" w:rsidRPr="00276955">
        <w:rPr>
          <w:rFonts w:ascii="Arial" w:hAnsi="Arial" w:cs="Arial"/>
        </w:rPr>
        <w:t xml:space="preserve">, </w:t>
      </w:r>
      <w:r w:rsidRPr="00276955">
        <w:rPr>
          <w:rFonts w:ascii="Arial" w:hAnsi="Arial" w:cs="Arial"/>
        </w:rPr>
        <w:t xml:space="preserve">je </w:t>
      </w:r>
      <w:r w:rsidR="000F7011" w:rsidRPr="00276955">
        <w:rPr>
          <w:rFonts w:ascii="Arial" w:hAnsi="Arial" w:cs="Arial"/>
        </w:rPr>
        <w:t xml:space="preserve">zakázána </w:t>
      </w:r>
      <w:r w:rsidRPr="00276955">
        <w:rPr>
          <w:rFonts w:ascii="Arial" w:hAnsi="Arial" w:cs="Arial"/>
        </w:rPr>
        <w:t>dospělým osobám rekreace a koupání bez oděvu (nudismus, naturismus)</w:t>
      </w:r>
      <w:r w:rsidR="0078427A" w:rsidRPr="00276955">
        <w:rPr>
          <w:rFonts w:ascii="Arial" w:hAnsi="Arial" w:cs="Arial"/>
        </w:rPr>
        <w:t>.</w:t>
      </w:r>
      <w:r w:rsidR="000F7011" w:rsidRPr="00276955">
        <w:rPr>
          <w:rFonts w:ascii="Arial" w:hAnsi="Arial" w:cs="Arial"/>
        </w:rPr>
        <w:t xml:space="preserve"> </w:t>
      </w:r>
    </w:p>
    <w:p w:rsidR="00F65606" w:rsidRPr="00276955" w:rsidRDefault="00F65606" w:rsidP="0052479B">
      <w:pPr>
        <w:pStyle w:val="Prosttext"/>
        <w:numPr>
          <w:ilvl w:val="0"/>
          <w:numId w:val="20"/>
        </w:numPr>
        <w:spacing w:after="120"/>
        <w:ind w:left="567" w:hanging="567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Dále je do Rekreační oblasti Štěrkoviště zakázáno přivádět psy, kočky a další zvířata v lidské péči (např. hospodářská zvířata), a to</w:t>
      </w:r>
    </w:p>
    <w:p w:rsidR="00F65606" w:rsidRPr="00276955" w:rsidRDefault="00F65606" w:rsidP="0052479B">
      <w:pPr>
        <w:pStyle w:val="Prosttext"/>
        <w:numPr>
          <w:ilvl w:val="0"/>
          <w:numId w:val="22"/>
        </w:numPr>
        <w:tabs>
          <w:tab w:val="left" w:pos="993"/>
        </w:tabs>
        <w:spacing w:after="120"/>
        <w:ind w:left="993" w:hanging="426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v době, kdy se v areálu koná společenská, kulturní nebo sportovní akce,</w:t>
      </w:r>
    </w:p>
    <w:p w:rsidR="0002363F" w:rsidRPr="00276955" w:rsidRDefault="00F65606" w:rsidP="0052479B">
      <w:pPr>
        <w:pStyle w:val="Prosttext"/>
        <w:numPr>
          <w:ilvl w:val="0"/>
          <w:numId w:val="22"/>
        </w:numPr>
        <w:tabs>
          <w:tab w:val="left" w:pos="993"/>
        </w:tabs>
        <w:spacing w:after="120"/>
        <w:ind w:left="992" w:hanging="425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v období letní rekreační sezóny od 1. června do 3</w:t>
      </w:r>
      <w:r w:rsidR="00A87C89" w:rsidRPr="00276955">
        <w:rPr>
          <w:rFonts w:ascii="Arial" w:hAnsi="Arial" w:cs="Arial"/>
        </w:rPr>
        <w:t>0</w:t>
      </w:r>
      <w:r w:rsidRPr="00276955">
        <w:rPr>
          <w:rFonts w:ascii="Arial" w:hAnsi="Arial" w:cs="Arial"/>
        </w:rPr>
        <w:t xml:space="preserve">. </w:t>
      </w:r>
      <w:r w:rsidR="00A87C89" w:rsidRPr="00276955">
        <w:rPr>
          <w:rFonts w:ascii="Arial" w:hAnsi="Arial" w:cs="Arial"/>
        </w:rPr>
        <w:t>září</w:t>
      </w:r>
      <w:r w:rsidRPr="00276955">
        <w:rPr>
          <w:rFonts w:ascii="Arial" w:hAnsi="Arial" w:cs="Arial"/>
        </w:rPr>
        <w:t>.</w:t>
      </w:r>
    </w:p>
    <w:p w:rsidR="00023ED1" w:rsidRPr="00276955" w:rsidRDefault="00023ED1" w:rsidP="0052479B">
      <w:pPr>
        <w:pStyle w:val="Prosttext"/>
        <w:numPr>
          <w:ilvl w:val="0"/>
          <w:numId w:val="20"/>
        </w:numPr>
        <w:spacing w:after="120"/>
        <w:ind w:left="567" w:hanging="567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Tímto článkem nejsou dotčeny případné podmínky uložené na ochranu veřejného pořádku</w:t>
      </w:r>
      <w:r w:rsidR="000248A9">
        <w:rPr>
          <w:rFonts w:ascii="Arial" w:hAnsi="Arial" w:cs="Arial"/>
          <w:vertAlign w:val="superscript"/>
        </w:rPr>
        <w:t>2</w:t>
      </w:r>
      <w:r w:rsidR="00F50553">
        <w:rPr>
          <w:rFonts w:ascii="Arial" w:hAnsi="Arial" w:cs="Arial"/>
          <w:vertAlign w:val="superscript"/>
        </w:rPr>
        <w:t>0</w:t>
      </w:r>
      <w:r w:rsidR="00262F0C" w:rsidRPr="009B5237">
        <w:rPr>
          <w:rFonts w:ascii="Arial" w:hAnsi="Arial" w:cs="Arial"/>
        </w:rPr>
        <w:t>)</w:t>
      </w:r>
      <w:r w:rsidRPr="00276955">
        <w:rPr>
          <w:rFonts w:ascii="Arial" w:hAnsi="Arial" w:cs="Arial"/>
        </w:rPr>
        <w:t xml:space="preserve"> provozním </w:t>
      </w:r>
      <w:r w:rsidR="00262F0C" w:rsidRPr="00276955">
        <w:rPr>
          <w:rFonts w:ascii="Arial" w:hAnsi="Arial" w:cs="Arial"/>
        </w:rPr>
        <w:t xml:space="preserve">nebo návštěvním </w:t>
      </w:r>
      <w:r w:rsidRPr="00276955">
        <w:rPr>
          <w:rFonts w:ascii="Arial" w:hAnsi="Arial" w:cs="Arial"/>
        </w:rPr>
        <w:t xml:space="preserve">řádem Rekreační oblasti Štěrkoviště jako místa určeného k rekreaci.  </w:t>
      </w:r>
    </w:p>
    <w:p w:rsidR="00D406F3" w:rsidRPr="00276955" w:rsidRDefault="00D406F3" w:rsidP="008F1C60">
      <w:pPr>
        <w:pStyle w:val="Prosttext"/>
        <w:spacing w:after="120"/>
        <w:ind w:left="567"/>
        <w:jc w:val="both"/>
        <w:rPr>
          <w:rFonts w:ascii="Arial" w:hAnsi="Arial" w:cs="Arial"/>
        </w:rPr>
      </w:pPr>
    </w:p>
    <w:p w:rsidR="007058F2" w:rsidRPr="00276955" w:rsidRDefault="007058F2" w:rsidP="00673D72">
      <w:pPr>
        <w:pStyle w:val="Prosttext"/>
        <w:jc w:val="center"/>
        <w:rPr>
          <w:rFonts w:ascii="Arial" w:hAnsi="Arial" w:cs="Arial"/>
          <w:b/>
        </w:rPr>
      </w:pPr>
      <w:r w:rsidRPr="00276955">
        <w:rPr>
          <w:rFonts w:ascii="Arial" w:hAnsi="Arial" w:cs="Arial"/>
          <w:b/>
        </w:rPr>
        <w:lastRenderedPageBreak/>
        <w:t xml:space="preserve">ČÁST </w:t>
      </w:r>
      <w:r w:rsidR="002D6B2F" w:rsidRPr="00276955">
        <w:rPr>
          <w:rFonts w:ascii="Arial" w:hAnsi="Arial" w:cs="Arial"/>
          <w:b/>
        </w:rPr>
        <w:t>SEDMÁ</w:t>
      </w:r>
    </w:p>
    <w:p w:rsidR="00E22405" w:rsidRPr="00276955" w:rsidRDefault="00E22405" w:rsidP="00673D72">
      <w:pPr>
        <w:pStyle w:val="Prosttext"/>
        <w:spacing w:after="120"/>
        <w:jc w:val="center"/>
        <w:rPr>
          <w:rFonts w:ascii="Arial" w:hAnsi="Arial" w:cs="Arial"/>
          <w:b/>
        </w:rPr>
      </w:pPr>
      <w:r w:rsidRPr="00276955">
        <w:rPr>
          <w:rFonts w:ascii="Arial" w:hAnsi="Arial" w:cs="Arial"/>
          <w:b/>
        </w:rPr>
        <w:t>ZÁVĚREČNÁ USTANOVENÍ</w:t>
      </w:r>
    </w:p>
    <w:p w:rsidR="00A1478B" w:rsidRPr="00276955" w:rsidRDefault="00A1478B" w:rsidP="00673D72">
      <w:pPr>
        <w:pStyle w:val="Prosttext"/>
        <w:spacing w:after="120"/>
        <w:ind w:left="567"/>
        <w:jc w:val="both"/>
        <w:rPr>
          <w:rFonts w:ascii="Arial" w:hAnsi="Arial" w:cs="Arial"/>
        </w:rPr>
      </w:pPr>
    </w:p>
    <w:p w:rsidR="00E22405" w:rsidRPr="00276955" w:rsidRDefault="00E22405" w:rsidP="00673D72">
      <w:pPr>
        <w:pStyle w:val="Prosttext"/>
        <w:jc w:val="center"/>
        <w:rPr>
          <w:rFonts w:ascii="Arial" w:hAnsi="Arial" w:cs="Arial"/>
          <w:b/>
        </w:rPr>
      </w:pPr>
      <w:r w:rsidRPr="00276955">
        <w:rPr>
          <w:rFonts w:ascii="Arial" w:hAnsi="Arial" w:cs="Arial"/>
          <w:b/>
        </w:rPr>
        <w:t>Čl. 1</w:t>
      </w:r>
      <w:r w:rsidR="007F1F99">
        <w:rPr>
          <w:rFonts w:ascii="Arial" w:hAnsi="Arial" w:cs="Arial"/>
          <w:b/>
        </w:rPr>
        <w:t>6</w:t>
      </w:r>
    </w:p>
    <w:p w:rsidR="00E22405" w:rsidRPr="00276955" w:rsidRDefault="00E22405" w:rsidP="00673D72">
      <w:pPr>
        <w:pStyle w:val="Prosttext"/>
        <w:spacing w:after="120"/>
        <w:jc w:val="center"/>
        <w:rPr>
          <w:rFonts w:ascii="Arial" w:hAnsi="Arial" w:cs="Arial"/>
        </w:rPr>
      </w:pPr>
      <w:r w:rsidRPr="00276955">
        <w:rPr>
          <w:rFonts w:ascii="Arial" w:hAnsi="Arial" w:cs="Arial"/>
        </w:rPr>
        <w:t>Zrušovací ustanovení</w:t>
      </w:r>
    </w:p>
    <w:p w:rsidR="00C410E4" w:rsidRPr="00276955" w:rsidRDefault="00E22405" w:rsidP="00673D72">
      <w:pPr>
        <w:pStyle w:val="Prosttext"/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 xml:space="preserve">Touto vyhláškou se zrušuje </w:t>
      </w:r>
      <w:r w:rsidR="009E2D03" w:rsidRPr="00276955">
        <w:rPr>
          <w:rFonts w:ascii="Arial" w:hAnsi="Arial" w:cs="Arial"/>
        </w:rPr>
        <w:t>obecně závazn</w:t>
      </w:r>
      <w:r w:rsidR="00E50D50" w:rsidRPr="00276955">
        <w:rPr>
          <w:rFonts w:ascii="Arial" w:hAnsi="Arial" w:cs="Arial"/>
        </w:rPr>
        <w:t xml:space="preserve">á vyhláška města Otrokovice č. </w:t>
      </w:r>
      <w:r w:rsidR="002960B1">
        <w:rPr>
          <w:rFonts w:ascii="Arial" w:hAnsi="Arial" w:cs="Arial"/>
        </w:rPr>
        <w:t>1</w:t>
      </w:r>
      <w:r w:rsidR="009E2D03" w:rsidRPr="00276955">
        <w:rPr>
          <w:rFonts w:ascii="Arial" w:hAnsi="Arial" w:cs="Arial"/>
        </w:rPr>
        <w:t>/20</w:t>
      </w:r>
      <w:r w:rsidR="002960B1">
        <w:rPr>
          <w:rFonts w:ascii="Arial" w:hAnsi="Arial" w:cs="Arial"/>
        </w:rPr>
        <w:t>24</w:t>
      </w:r>
      <w:r w:rsidR="009E2D03" w:rsidRPr="00276955">
        <w:rPr>
          <w:rFonts w:ascii="Arial" w:hAnsi="Arial" w:cs="Arial"/>
        </w:rPr>
        <w:t>, o veřejném pořádku,</w:t>
      </w:r>
      <w:r w:rsidR="00A10BA2" w:rsidRPr="00276955">
        <w:rPr>
          <w:rFonts w:ascii="Arial" w:hAnsi="Arial" w:cs="Arial"/>
        </w:rPr>
        <w:t xml:space="preserve"> vydaná dne </w:t>
      </w:r>
      <w:r w:rsidR="002960B1">
        <w:rPr>
          <w:rFonts w:ascii="Arial" w:hAnsi="Arial" w:cs="Arial"/>
        </w:rPr>
        <w:t>14</w:t>
      </w:r>
      <w:r w:rsidR="00A10BA2" w:rsidRPr="00276955">
        <w:rPr>
          <w:rFonts w:ascii="Arial" w:hAnsi="Arial" w:cs="Arial"/>
        </w:rPr>
        <w:t>.</w:t>
      </w:r>
      <w:r w:rsidR="00E50D50" w:rsidRPr="00276955">
        <w:rPr>
          <w:rFonts w:ascii="Arial" w:hAnsi="Arial" w:cs="Arial"/>
        </w:rPr>
        <w:t>0</w:t>
      </w:r>
      <w:r w:rsidR="002960B1">
        <w:rPr>
          <w:rFonts w:ascii="Arial" w:hAnsi="Arial" w:cs="Arial"/>
        </w:rPr>
        <w:t>2</w:t>
      </w:r>
      <w:r w:rsidR="00A10BA2" w:rsidRPr="00276955">
        <w:rPr>
          <w:rFonts w:ascii="Arial" w:hAnsi="Arial" w:cs="Arial"/>
        </w:rPr>
        <w:t>.20</w:t>
      </w:r>
      <w:r w:rsidR="002960B1">
        <w:rPr>
          <w:rFonts w:ascii="Arial" w:hAnsi="Arial" w:cs="Arial"/>
        </w:rPr>
        <w:t>24</w:t>
      </w:r>
      <w:r w:rsidR="00E50D50" w:rsidRPr="00276955">
        <w:rPr>
          <w:rFonts w:ascii="Arial" w:hAnsi="Arial" w:cs="Arial"/>
        </w:rPr>
        <w:t>.</w:t>
      </w:r>
      <w:r w:rsidR="00A10BA2" w:rsidRPr="00276955">
        <w:rPr>
          <w:rFonts w:ascii="Arial" w:hAnsi="Arial" w:cs="Arial"/>
        </w:rPr>
        <w:t xml:space="preserve"> </w:t>
      </w:r>
    </w:p>
    <w:p w:rsidR="00673D72" w:rsidRPr="00276955" w:rsidRDefault="00673D72" w:rsidP="00673D72">
      <w:pPr>
        <w:pStyle w:val="Prosttext"/>
        <w:spacing w:after="120"/>
        <w:jc w:val="both"/>
        <w:rPr>
          <w:rFonts w:ascii="Arial" w:hAnsi="Arial" w:cs="Arial"/>
        </w:rPr>
      </w:pPr>
    </w:p>
    <w:p w:rsidR="00E22405" w:rsidRPr="00276955" w:rsidRDefault="00E22405" w:rsidP="00673D72">
      <w:pPr>
        <w:pStyle w:val="Prosttext"/>
        <w:jc w:val="center"/>
        <w:rPr>
          <w:rFonts w:ascii="Arial" w:hAnsi="Arial" w:cs="Arial"/>
          <w:b/>
        </w:rPr>
      </w:pPr>
      <w:r w:rsidRPr="00276955">
        <w:rPr>
          <w:rFonts w:ascii="Arial" w:hAnsi="Arial" w:cs="Arial"/>
          <w:b/>
        </w:rPr>
        <w:t>Čl. 1</w:t>
      </w:r>
      <w:r w:rsidR="007F1F99">
        <w:rPr>
          <w:rFonts w:ascii="Arial" w:hAnsi="Arial" w:cs="Arial"/>
          <w:b/>
        </w:rPr>
        <w:t>7</w:t>
      </w:r>
    </w:p>
    <w:p w:rsidR="00E22405" w:rsidRPr="00276955" w:rsidRDefault="00E22405" w:rsidP="00673D72">
      <w:pPr>
        <w:pStyle w:val="Prosttext"/>
        <w:spacing w:after="120"/>
        <w:jc w:val="center"/>
        <w:rPr>
          <w:rFonts w:ascii="Arial" w:hAnsi="Arial" w:cs="Arial"/>
        </w:rPr>
      </w:pPr>
      <w:r w:rsidRPr="00276955">
        <w:rPr>
          <w:rFonts w:ascii="Arial" w:hAnsi="Arial" w:cs="Arial"/>
        </w:rPr>
        <w:t>Účinnost</w:t>
      </w:r>
    </w:p>
    <w:p w:rsidR="00E22405" w:rsidRPr="00276955" w:rsidRDefault="00E22405" w:rsidP="00673D72">
      <w:pPr>
        <w:pStyle w:val="Prosttext"/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 xml:space="preserve"> Tato vyhláška nabývá účinnosti </w:t>
      </w:r>
      <w:r w:rsidR="00F57F7C">
        <w:rPr>
          <w:rFonts w:ascii="Arial" w:hAnsi="Arial" w:cs="Arial"/>
        </w:rPr>
        <w:t xml:space="preserve">dnem 1. </w:t>
      </w:r>
      <w:r w:rsidR="00763EA3">
        <w:rPr>
          <w:rFonts w:ascii="Arial" w:hAnsi="Arial" w:cs="Arial"/>
        </w:rPr>
        <w:t>prosince</w:t>
      </w:r>
      <w:r w:rsidR="00F57F7C">
        <w:rPr>
          <w:rFonts w:ascii="Arial" w:hAnsi="Arial" w:cs="Arial"/>
        </w:rPr>
        <w:t xml:space="preserve"> 202</w:t>
      </w:r>
      <w:r w:rsidR="00763EA3">
        <w:rPr>
          <w:rFonts w:ascii="Arial" w:hAnsi="Arial" w:cs="Arial"/>
        </w:rPr>
        <w:t>5</w:t>
      </w:r>
      <w:r w:rsidR="00A87C89" w:rsidRPr="00276955">
        <w:rPr>
          <w:rFonts w:ascii="Arial" w:hAnsi="Arial" w:cs="Arial"/>
        </w:rPr>
        <w:t>.</w:t>
      </w:r>
    </w:p>
    <w:p w:rsidR="002C7DCC" w:rsidRPr="00276955" w:rsidRDefault="002C7DCC">
      <w:pPr>
        <w:pStyle w:val="Nadpis1"/>
        <w:rPr>
          <w:rFonts w:ascii="Arial" w:hAnsi="Arial" w:cs="Arial"/>
          <w:b w:val="0"/>
          <w:sz w:val="20"/>
        </w:rPr>
      </w:pPr>
    </w:p>
    <w:p w:rsidR="00A87C89" w:rsidRPr="00276955" w:rsidRDefault="00A87C89" w:rsidP="00A87C89"/>
    <w:p w:rsidR="009B5237" w:rsidRDefault="009B5237" w:rsidP="00E50D50"/>
    <w:p w:rsidR="00B4268F" w:rsidRPr="00276955" w:rsidRDefault="00B4268F" w:rsidP="00E50D50"/>
    <w:p w:rsidR="00CA3ECF" w:rsidRPr="00276955" w:rsidRDefault="00CA3ECF" w:rsidP="00E50D50"/>
    <w:p w:rsidR="00F65606" w:rsidRPr="00276955" w:rsidRDefault="000377AD" w:rsidP="00F65606">
      <w:pPr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</w:t>
      </w:r>
    </w:p>
    <w:p w:rsidR="002E780F" w:rsidRPr="0001728E" w:rsidRDefault="002E780F" w:rsidP="002E780F">
      <w:pPr>
        <w:jc w:val="center"/>
        <w:rPr>
          <w:rFonts w:ascii="Arial" w:hAnsi="Arial" w:cs="Arial"/>
        </w:rPr>
      </w:pPr>
      <w:r w:rsidRPr="0001728E">
        <w:rPr>
          <w:rFonts w:ascii="Arial" w:hAnsi="Arial" w:cs="Arial"/>
        </w:rPr>
        <w:t>Bc. Hana Večerková, DiS.</w:t>
      </w:r>
      <w:r w:rsidR="000377AD">
        <w:rPr>
          <w:rFonts w:ascii="Arial" w:hAnsi="Arial" w:cs="Arial"/>
        </w:rPr>
        <w:t xml:space="preserve"> v.r.</w:t>
      </w:r>
    </w:p>
    <w:p w:rsidR="002E780F" w:rsidRPr="0070729D" w:rsidRDefault="002E780F" w:rsidP="002E780F">
      <w:pPr>
        <w:jc w:val="center"/>
        <w:rPr>
          <w:rFonts w:ascii="Arial" w:hAnsi="Arial" w:cs="Arial"/>
        </w:rPr>
      </w:pPr>
      <w:r w:rsidRPr="0001728E">
        <w:rPr>
          <w:rFonts w:ascii="Arial" w:hAnsi="Arial" w:cs="Arial"/>
        </w:rPr>
        <w:t>starostka města</w:t>
      </w:r>
    </w:p>
    <w:p w:rsidR="002E780F" w:rsidRDefault="002E780F" w:rsidP="002E780F">
      <w:pPr>
        <w:jc w:val="center"/>
        <w:rPr>
          <w:rFonts w:ascii="Arial" w:hAnsi="Arial" w:cs="Arial"/>
        </w:rPr>
      </w:pPr>
    </w:p>
    <w:p w:rsidR="009B5237" w:rsidRDefault="009B5237" w:rsidP="002E780F">
      <w:pPr>
        <w:jc w:val="center"/>
        <w:rPr>
          <w:rFonts w:ascii="Arial" w:hAnsi="Arial" w:cs="Arial"/>
        </w:rPr>
      </w:pPr>
    </w:p>
    <w:p w:rsidR="00B4268F" w:rsidRPr="0070729D" w:rsidRDefault="00B4268F" w:rsidP="002E780F">
      <w:pPr>
        <w:jc w:val="center"/>
        <w:rPr>
          <w:rFonts w:ascii="Arial" w:hAnsi="Arial" w:cs="Arial"/>
        </w:rPr>
      </w:pPr>
    </w:p>
    <w:p w:rsidR="002E780F" w:rsidRPr="0070729D" w:rsidRDefault="002E780F" w:rsidP="002E780F">
      <w:pPr>
        <w:jc w:val="center"/>
        <w:rPr>
          <w:rFonts w:ascii="Arial" w:hAnsi="Arial" w:cs="Arial"/>
        </w:rPr>
      </w:pPr>
    </w:p>
    <w:p w:rsidR="002E780F" w:rsidRPr="0070729D" w:rsidRDefault="002E780F" w:rsidP="002E780F">
      <w:pPr>
        <w:jc w:val="center"/>
        <w:rPr>
          <w:rFonts w:ascii="Arial" w:hAnsi="Arial" w:cs="Arial"/>
        </w:rPr>
      </w:pPr>
    </w:p>
    <w:p w:rsidR="002E780F" w:rsidRPr="0070729D" w:rsidRDefault="000377AD" w:rsidP="002E780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E780F" w:rsidRPr="0001728E" w:rsidRDefault="002E780F" w:rsidP="002E780F">
      <w:pPr>
        <w:jc w:val="center"/>
        <w:rPr>
          <w:rFonts w:ascii="Arial" w:hAnsi="Arial" w:cs="Arial"/>
        </w:rPr>
      </w:pPr>
      <w:r w:rsidRPr="002E780F">
        <w:rPr>
          <w:rFonts w:ascii="Arial" w:hAnsi="Arial" w:cs="Arial"/>
          <w:bCs/>
        </w:rPr>
        <w:t>Ing.</w:t>
      </w:r>
      <w:r w:rsidRPr="0001728E">
        <w:rPr>
          <w:rFonts w:ascii="Arial" w:hAnsi="Arial" w:cs="Arial"/>
        </w:rPr>
        <w:t xml:space="preserve"> </w:t>
      </w:r>
      <w:r w:rsidR="005D32E4">
        <w:rPr>
          <w:rFonts w:ascii="Arial" w:hAnsi="Arial" w:cs="Arial"/>
        </w:rPr>
        <w:t>Petr Ťopek</w:t>
      </w:r>
      <w:r w:rsidR="000377AD">
        <w:rPr>
          <w:rFonts w:ascii="Arial" w:hAnsi="Arial" w:cs="Arial"/>
        </w:rPr>
        <w:t xml:space="preserve"> v.r.</w:t>
      </w:r>
      <w:bookmarkStart w:id="0" w:name="_GoBack"/>
      <w:bookmarkEnd w:id="0"/>
    </w:p>
    <w:p w:rsidR="002E780F" w:rsidRPr="0070729D" w:rsidRDefault="002E780F" w:rsidP="002E780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místostarost</w:t>
      </w:r>
      <w:r w:rsidRPr="0070729D">
        <w:rPr>
          <w:rFonts w:ascii="Arial" w:hAnsi="Arial" w:cs="Arial"/>
        </w:rPr>
        <w:t>a města</w:t>
      </w:r>
    </w:p>
    <w:p w:rsidR="00023ED1" w:rsidRDefault="002E780F" w:rsidP="00E50D5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E780F" w:rsidRDefault="002E780F" w:rsidP="00F05F78">
      <w:pPr>
        <w:rPr>
          <w:rFonts w:ascii="Arial" w:hAnsi="Arial" w:cs="Arial"/>
        </w:rPr>
      </w:pPr>
    </w:p>
    <w:p w:rsidR="00F05F78" w:rsidRDefault="00F05F78" w:rsidP="00F05F78">
      <w:pPr>
        <w:pStyle w:val="Prosttext"/>
        <w:ind w:left="426"/>
        <w:rPr>
          <w:rFonts w:ascii="Arial" w:hAnsi="Arial" w:cs="Arial"/>
        </w:rPr>
      </w:pPr>
    </w:p>
    <w:p w:rsidR="0070263A" w:rsidRDefault="0070263A" w:rsidP="00F05F78">
      <w:pPr>
        <w:pStyle w:val="Prosttext"/>
        <w:ind w:left="426"/>
        <w:rPr>
          <w:rFonts w:ascii="Arial" w:hAnsi="Arial" w:cs="Arial"/>
        </w:rPr>
      </w:pPr>
    </w:p>
    <w:p w:rsidR="007829B1" w:rsidRDefault="007829B1" w:rsidP="00F05F78">
      <w:pPr>
        <w:pStyle w:val="Prosttext"/>
        <w:ind w:left="426"/>
        <w:rPr>
          <w:rFonts w:ascii="Arial" w:hAnsi="Arial" w:cs="Arial"/>
        </w:rPr>
      </w:pPr>
    </w:p>
    <w:p w:rsidR="007829B1" w:rsidRDefault="007829B1" w:rsidP="00F05F78">
      <w:pPr>
        <w:pStyle w:val="Prosttext"/>
        <w:ind w:left="426"/>
        <w:rPr>
          <w:rFonts w:ascii="Arial" w:hAnsi="Arial" w:cs="Arial"/>
        </w:rPr>
      </w:pPr>
    </w:p>
    <w:p w:rsidR="007829B1" w:rsidRDefault="007829B1" w:rsidP="00F05F78">
      <w:pPr>
        <w:pStyle w:val="Prosttext"/>
        <w:ind w:left="426"/>
        <w:rPr>
          <w:rFonts w:ascii="Arial" w:hAnsi="Arial" w:cs="Arial"/>
        </w:rPr>
      </w:pPr>
    </w:p>
    <w:p w:rsidR="007829B1" w:rsidRDefault="007829B1" w:rsidP="00F05F78">
      <w:pPr>
        <w:pStyle w:val="Prosttext"/>
        <w:ind w:left="426"/>
        <w:rPr>
          <w:rFonts w:ascii="Arial" w:hAnsi="Arial" w:cs="Arial"/>
        </w:rPr>
      </w:pPr>
    </w:p>
    <w:p w:rsidR="007829B1" w:rsidRDefault="007829B1" w:rsidP="00F05F78">
      <w:pPr>
        <w:pStyle w:val="Prosttext"/>
        <w:ind w:left="426"/>
        <w:rPr>
          <w:rFonts w:ascii="Arial" w:hAnsi="Arial" w:cs="Arial"/>
        </w:rPr>
      </w:pPr>
    </w:p>
    <w:p w:rsidR="007829B1" w:rsidRDefault="007829B1" w:rsidP="00F05F78">
      <w:pPr>
        <w:pStyle w:val="Prosttext"/>
        <w:ind w:left="426"/>
        <w:rPr>
          <w:rFonts w:ascii="Arial" w:hAnsi="Arial" w:cs="Arial"/>
        </w:rPr>
      </w:pPr>
    </w:p>
    <w:p w:rsidR="007829B1" w:rsidRDefault="007829B1" w:rsidP="00F05F78">
      <w:pPr>
        <w:pStyle w:val="Prosttext"/>
        <w:ind w:left="426"/>
        <w:rPr>
          <w:rFonts w:ascii="Arial" w:hAnsi="Arial" w:cs="Arial"/>
        </w:rPr>
      </w:pPr>
    </w:p>
    <w:p w:rsidR="007829B1" w:rsidRDefault="007829B1" w:rsidP="00F05F78">
      <w:pPr>
        <w:pStyle w:val="Prosttext"/>
        <w:ind w:left="426"/>
        <w:rPr>
          <w:rFonts w:ascii="Arial" w:hAnsi="Arial" w:cs="Arial"/>
        </w:rPr>
      </w:pPr>
    </w:p>
    <w:p w:rsidR="007829B1" w:rsidRDefault="007829B1" w:rsidP="00F05F78">
      <w:pPr>
        <w:pStyle w:val="Prosttext"/>
        <w:ind w:left="426"/>
        <w:rPr>
          <w:rFonts w:ascii="Arial" w:hAnsi="Arial" w:cs="Arial"/>
        </w:rPr>
      </w:pPr>
    </w:p>
    <w:p w:rsidR="00BE5CAD" w:rsidRDefault="00BE5CAD" w:rsidP="007829B1">
      <w:pPr>
        <w:pStyle w:val="Prosttext"/>
        <w:ind w:left="426"/>
        <w:jc w:val="center"/>
        <w:rPr>
          <w:rFonts w:ascii="Arial" w:hAnsi="Arial" w:cs="Arial"/>
          <w:b/>
        </w:rPr>
      </w:pPr>
    </w:p>
    <w:p w:rsidR="00BE5CAD" w:rsidRDefault="00BE5CAD" w:rsidP="007829B1">
      <w:pPr>
        <w:pStyle w:val="Prosttext"/>
        <w:ind w:left="426"/>
        <w:jc w:val="center"/>
        <w:rPr>
          <w:rFonts w:ascii="Arial" w:hAnsi="Arial" w:cs="Arial"/>
          <w:b/>
        </w:rPr>
      </w:pPr>
    </w:p>
    <w:p w:rsidR="00BE5CAD" w:rsidRDefault="00BE5CAD" w:rsidP="007829B1">
      <w:pPr>
        <w:pStyle w:val="Prosttext"/>
        <w:ind w:left="426"/>
        <w:jc w:val="center"/>
        <w:rPr>
          <w:rFonts w:ascii="Arial" w:hAnsi="Arial" w:cs="Arial"/>
          <w:b/>
        </w:rPr>
      </w:pPr>
    </w:p>
    <w:p w:rsidR="00BE5CAD" w:rsidRDefault="00BE5CAD" w:rsidP="007829B1">
      <w:pPr>
        <w:pStyle w:val="Prosttext"/>
        <w:ind w:left="426"/>
        <w:jc w:val="center"/>
        <w:rPr>
          <w:rFonts w:ascii="Arial" w:hAnsi="Arial" w:cs="Arial"/>
          <w:b/>
        </w:rPr>
      </w:pPr>
    </w:p>
    <w:p w:rsidR="00BE5CAD" w:rsidRDefault="00BE5CAD" w:rsidP="007829B1">
      <w:pPr>
        <w:pStyle w:val="Prosttext"/>
        <w:ind w:left="426"/>
        <w:jc w:val="center"/>
        <w:rPr>
          <w:rFonts w:ascii="Arial" w:hAnsi="Arial" w:cs="Arial"/>
          <w:b/>
        </w:rPr>
      </w:pPr>
    </w:p>
    <w:p w:rsidR="00BE5CAD" w:rsidRDefault="00BE5CAD" w:rsidP="007829B1">
      <w:pPr>
        <w:pStyle w:val="Prosttext"/>
        <w:ind w:left="426"/>
        <w:jc w:val="center"/>
        <w:rPr>
          <w:rFonts w:ascii="Arial" w:hAnsi="Arial" w:cs="Arial"/>
          <w:b/>
        </w:rPr>
      </w:pPr>
    </w:p>
    <w:p w:rsidR="00BE5CAD" w:rsidRDefault="00BE5CAD" w:rsidP="007829B1">
      <w:pPr>
        <w:pStyle w:val="Prosttext"/>
        <w:ind w:left="426"/>
        <w:jc w:val="center"/>
        <w:rPr>
          <w:rFonts w:ascii="Arial" w:hAnsi="Arial" w:cs="Arial"/>
          <w:b/>
        </w:rPr>
      </w:pPr>
    </w:p>
    <w:p w:rsidR="00BE5CAD" w:rsidRDefault="00BE5CAD" w:rsidP="007829B1">
      <w:pPr>
        <w:pStyle w:val="Prosttext"/>
        <w:ind w:left="426"/>
        <w:jc w:val="center"/>
        <w:rPr>
          <w:rFonts w:ascii="Arial" w:hAnsi="Arial" w:cs="Arial"/>
          <w:b/>
        </w:rPr>
      </w:pPr>
    </w:p>
    <w:p w:rsidR="00BE5CAD" w:rsidRDefault="00BE5CAD" w:rsidP="007829B1">
      <w:pPr>
        <w:pStyle w:val="Prosttext"/>
        <w:ind w:left="426"/>
        <w:jc w:val="center"/>
        <w:rPr>
          <w:rFonts w:ascii="Arial" w:hAnsi="Arial" w:cs="Arial"/>
          <w:b/>
        </w:rPr>
      </w:pPr>
    </w:p>
    <w:p w:rsidR="00BE5CAD" w:rsidRDefault="00BE5CAD" w:rsidP="007829B1">
      <w:pPr>
        <w:pStyle w:val="Prosttext"/>
        <w:ind w:left="426"/>
        <w:jc w:val="center"/>
        <w:rPr>
          <w:rFonts w:ascii="Arial" w:hAnsi="Arial" w:cs="Arial"/>
          <w:b/>
        </w:rPr>
      </w:pPr>
    </w:p>
    <w:p w:rsidR="00BE5CAD" w:rsidRDefault="00BE5CAD" w:rsidP="007829B1">
      <w:pPr>
        <w:pStyle w:val="Prosttext"/>
        <w:ind w:left="426"/>
        <w:jc w:val="center"/>
        <w:rPr>
          <w:rFonts w:ascii="Arial" w:hAnsi="Arial" w:cs="Arial"/>
          <w:b/>
        </w:rPr>
      </w:pPr>
    </w:p>
    <w:p w:rsidR="00BE5CAD" w:rsidRDefault="00BE5CAD" w:rsidP="007829B1">
      <w:pPr>
        <w:pStyle w:val="Prosttext"/>
        <w:ind w:left="426"/>
        <w:jc w:val="center"/>
        <w:rPr>
          <w:rFonts w:ascii="Arial" w:hAnsi="Arial" w:cs="Arial"/>
          <w:b/>
        </w:rPr>
      </w:pPr>
    </w:p>
    <w:p w:rsidR="00BE5CAD" w:rsidRDefault="00BE5CAD" w:rsidP="007829B1">
      <w:pPr>
        <w:pStyle w:val="Prosttext"/>
        <w:ind w:left="426"/>
        <w:jc w:val="center"/>
        <w:rPr>
          <w:rFonts w:ascii="Arial" w:hAnsi="Arial" w:cs="Arial"/>
          <w:b/>
        </w:rPr>
      </w:pPr>
    </w:p>
    <w:p w:rsidR="00C732AE" w:rsidRDefault="00C732AE" w:rsidP="007829B1">
      <w:pPr>
        <w:pStyle w:val="Prosttext"/>
        <w:ind w:left="426"/>
        <w:jc w:val="center"/>
        <w:rPr>
          <w:rFonts w:ascii="Arial" w:hAnsi="Arial" w:cs="Arial"/>
          <w:b/>
        </w:rPr>
      </w:pPr>
    </w:p>
    <w:p w:rsidR="00C732AE" w:rsidRDefault="00C732AE" w:rsidP="007829B1">
      <w:pPr>
        <w:pStyle w:val="Prosttext"/>
        <w:ind w:left="426"/>
        <w:jc w:val="center"/>
        <w:rPr>
          <w:rFonts w:ascii="Arial" w:hAnsi="Arial" w:cs="Arial"/>
          <w:b/>
        </w:rPr>
      </w:pPr>
    </w:p>
    <w:p w:rsidR="00C732AE" w:rsidRDefault="00C732AE" w:rsidP="007829B1">
      <w:pPr>
        <w:pStyle w:val="Prosttext"/>
        <w:ind w:left="426"/>
        <w:jc w:val="center"/>
        <w:rPr>
          <w:rFonts w:ascii="Arial" w:hAnsi="Arial" w:cs="Arial"/>
          <w:b/>
        </w:rPr>
      </w:pPr>
    </w:p>
    <w:p w:rsidR="00C732AE" w:rsidRDefault="00C732AE" w:rsidP="007829B1">
      <w:pPr>
        <w:pStyle w:val="Prosttext"/>
        <w:ind w:left="426"/>
        <w:jc w:val="center"/>
        <w:rPr>
          <w:rFonts w:ascii="Arial" w:hAnsi="Arial" w:cs="Arial"/>
          <w:b/>
        </w:rPr>
      </w:pPr>
    </w:p>
    <w:p w:rsidR="00BE5CAD" w:rsidRDefault="00BE5CAD" w:rsidP="007829B1">
      <w:pPr>
        <w:pStyle w:val="Prosttext"/>
        <w:ind w:left="426"/>
        <w:jc w:val="center"/>
        <w:rPr>
          <w:rFonts w:ascii="Arial" w:hAnsi="Arial" w:cs="Arial"/>
          <w:b/>
        </w:rPr>
      </w:pPr>
    </w:p>
    <w:p w:rsidR="00BE5CAD" w:rsidRDefault="00BE5CAD" w:rsidP="007829B1">
      <w:pPr>
        <w:pStyle w:val="Prosttext"/>
        <w:ind w:left="426"/>
        <w:jc w:val="center"/>
        <w:rPr>
          <w:rFonts w:ascii="Arial" w:hAnsi="Arial" w:cs="Arial"/>
          <w:b/>
        </w:rPr>
      </w:pPr>
    </w:p>
    <w:p w:rsidR="00BE5CAD" w:rsidRDefault="00BE5CAD" w:rsidP="007829B1">
      <w:pPr>
        <w:pStyle w:val="Prosttext"/>
        <w:ind w:left="426"/>
        <w:jc w:val="center"/>
        <w:rPr>
          <w:rFonts w:ascii="Arial" w:hAnsi="Arial" w:cs="Arial"/>
          <w:b/>
        </w:rPr>
      </w:pPr>
    </w:p>
    <w:p w:rsidR="007829B1" w:rsidRPr="009E1D8C" w:rsidRDefault="007829B1" w:rsidP="007829B1">
      <w:pPr>
        <w:pStyle w:val="Prosttext"/>
        <w:ind w:left="426"/>
        <w:jc w:val="center"/>
        <w:rPr>
          <w:rFonts w:ascii="Arial" w:hAnsi="Arial" w:cs="Arial"/>
          <w:b/>
        </w:rPr>
      </w:pPr>
      <w:r w:rsidRPr="009E1D8C">
        <w:rPr>
          <w:rFonts w:ascii="Arial" w:hAnsi="Arial" w:cs="Arial"/>
          <w:b/>
        </w:rPr>
        <w:lastRenderedPageBreak/>
        <w:t xml:space="preserve">PŘÍLOHA K OBECNĚ ZÁVAZNÉ VYHLÁŠCE MĚSTA OTROKOVICE O </w:t>
      </w:r>
      <w:r>
        <w:rPr>
          <w:rFonts w:ascii="Arial" w:hAnsi="Arial" w:cs="Arial"/>
          <w:b/>
        </w:rPr>
        <w:t>VEŘEJNÉM POŘÁDKU</w:t>
      </w:r>
      <w:r w:rsidRPr="009E1D8C">
        <w:rPr>
          <w:rFonts w:ascii="Arial" w:hAnsi="Arial" w:cs="Arial"/>
          <w:b/>
        </w:rPr>
        <w:t xml:space="preserve"> </w:t>
      </w:r>
    </w:p>
    <w:p w:rsidR="007829B1" w:rsidRPr="009E1D8C" w:rsidRDefault="007829B1" w:rsidP="007829B1">
      <w:pPr>
        <w:pStyle w:val="Prosttext"/>
        <w:ind w:left="426"/>
        <w:jc w:val="center"/>
        <w:rPr>
          <w:rFonts w:ascii="Arial" w:hAnsi="Arial" w:cs="Arial"/>
          <w:b/>
          <w:u w:val="single"/>
        </w:rPr>
      </w:pPr>
    </w:p>
    <w:p w:rsidR="007829B1" w:rsidRPr="00BB474F" w:rsidRDefault="007829B1" w:rsidP="007829B1">
      <w:pPr>
        <w:pStyle w:val="Prosttext"/>
        <w:ind w:left="426"/>
        <w:jc w:val="center"/>
        <w:rPr>
          <w:rFonts w:ascii="Arial" w:hAnsi="Arial" w:cs="Arial"/>
          <w:i/>
          <w:u w:val="single"/>
        </w:rPr>
      </w:pPr>
      <w:r w:rsidRPr="009E1D8C">
        <w:rPr>
          <w:rFonts w:ascii="Arial" w:hAnsi="Arial" w:cs="Arial"/>
          <w:b/>
          <w:u w:val="single"/>
        </w:rPr>
        <w:t>V</w:t>
      </w:r>
      <w:r>
        <w:rPr>
          <w:rFonts w:ascii="Arial" w:hAnsi="Arial" w:cs="Arial"/>
          <w:b/>
          <w:u w:val="single"/>
        </w:rPr>
        <w:t>ymezená v</w:t>
      </w:r>
      <w:r w:rsidRPr="009E1D8C">
        <w:rPr>
          <w:rFonts w:ascii="Arial" w:hAnsi="Arial" w:cs="Arial"/>
          <w:b/>
          <w:u w:val="single"/>
        </w:rPr>
        <w:t>eřejná prostranství</w:t>
      </w:r>
      <w:r w:rsidRPr="007829B1">
        <w:rPr>
          <w:rFonts w:ascii="Arial" w:hAnsi="Arial" w:cs="Arial"/>
          <w:b/>
        </w:rPr>
        <w:t xml:space="preserve"> </w:t>
      </w:r>
      <w:r w:rsidRPr="00BB474F">
        <w:rPr>
          <w:rFonts w:ascii="Arial" w:hAnsi="Arial" w:cs="Arial"/>
          <w:i/>
        </w:rPr>
        <w:t>(k čl. 3)</w:t>
      </w:r>
    </w:p>
    <w:p w:rsidR="007829B1" w:rsidRDefault="007829B1" w:rsidP="007829B1">
      <w:pPr>
        <w:pStyle w:val="Prosttext"/>
        <w:rPr>
          <w:rFonts w:ascii="Arial" w:hAnsi="Arial" w:cs="Arial"/>
        </w:rPr>
      </w:pPr>
    </w:p>
    <w:p w:rsidR="002A75EF" w:rsidRPr="00276955" w:rsidRDefault="002A75EF" w:rsidP="002A75EF">
      <w:pPr>
        <w:pStyle w:val="Prosttext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Pokud je dané veřejné prostranství stanoveno </w:t>
      </w:r>
      <w:r w:rsidR="001A7ED3">
        <w:rPr>
          <w:rFonts w:ascii="Arial" w:hAnsi="Arial" w:cs="Arial"/>
        </w:rPr>
        <w:t>také</w:t>
      </w:r>
      <w:r>
        <w:rPr>
          <w:rFonts w:ascii="Arial" w:hAnsi="Arial" w:cs="Arial"/>
        </w:rPr>
        <w:t xml:space="preserve"> na části některého pozemku, pak je </w:t>
      </w:r>
      <w:r w:rsidR="00BB474F">
        <w:rPr>
          <w:rFonts w:ascii="Arial" w:hAnsi="Arial" w:cs="Arial"/>
        </w:rPr>
        <w:t xml:space="preserve">uvedený </w:t>
      </w:r>
      <w:r>
        <w:rPr>
          <w:rFonts w:ascii="Arial" w:hAnsi="Arial" w:cs="Arial"/>
        </w:rPr>
        <w:t xml:space="preserve">slovní popis </w:t>
      </w:r>
      <w:r w:rsidR="00BB474F">
        <w:rPr>
          <w:rFonts w:ascii="Arial" w:hAnsi="Arial" w:cs="Arial"/>
        </w:rPr>
        <w:t xml:space="preserve">veřejného prostranství </w:t>
      </w:r>
      <w:r>
        <w:rPr>
          <w:rFonts w:ascii="Arial" w:hAnsi="Arial" w:cs="Arial"/>
        </w:rPr>
        <w:t>doplněn orientačním plánkem daného místa</w:t>
      </w:r>
      <w:r w:rsidR="00405F46">
        <w:rPr>
          <w:rFonts w:ascii="Arial" w:hAnsi="Arial" w:cs="Arial"/>
        </w:rPr>
        <w:t xml:space="preserve"> </w:t>
      </w:r>
      <w:r w:rsidR="00405F46" w:rsidRPr="00506FDB">
        <w:rPr>
          <w:rFonts w:ascii="Arial" w:hAnsi="Arial" w:cs="Arial"/>
          <w:i/>
        </w:rPr>
        <w:t>(dané veřejné prostranství je ohraničeno žlutou čarou)</w:t>
      </w:r>
      <w:r>
        <w:rPr>
          <w:rFonts w:ascii="Arial" w:hAnsi="Arial" w:cs="Arial"/>
        </w:rPr>
        <w:t>.</w:t>
      </w:r>
    </w:p>
    <w:p w:rsidR="007829B1" w:rsidRDefault="007829B1" w:rsidP="007829B1">
      <w:pPr>
        <w:pStyle w:val="Prosttext"/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 xml:space="preserve">Vymezenými veřejnými prostranstvími jsou pro účely této vyhlášky </w:t>
      </w:r>
      <w:r w:rsidR="002A75EF">
        <w:rPr>
          <w:rFonts w:ascii="Arial" w:hAnsi="Arial" w:cs="Arial"/>
        </w:rPr>
        <w:t>dále</w:t>
      </w:r>
      <w:r w:rsidRPr="00276955">
        <w:rPr>
          <w:rFonts w:ascii="Arial" w:hAnsi="Arial" w:cs="Arial"/>
        </w:rPr>
        <w:t xml:space="preserve"> </w:t>
      </w:r>
      <w:r w:rsidR="002A75EF">
        <w:rPr>
          <w:rFonts w:ascii="Arial" w:hAnsi="Arial" w:cs="Arial"/>
        </w:rPr>
        <w:t xml:space="preserve">uvedené </w:t>
      </w:r>
      <w:r w:rsidRPr="00276955">
        <w:rPr>
          <w:rFonts w:ascii="Arial" w:hAnsi="Arial" w:cs="Arial"/>
        </w:rPr>
        <w:t>prostory přístupné každému bez omezení, tedy sloužící obecnému užívání, na území města, vždy včetně všech komunikací, zpevněných ploch a veřejné zeleně, které jsou součástí daného veřejného prostranství</w:t>
      </w:r>
      <w:r w:rsidR="002A75EF">
        <w:rPr>
          <w:rFonts w:ascii="Arial" w:hAnsi="Arial" w:cs="Arial"/>
        </w:rPr>
        <w:t>:</w:t>
      </w:r>
    </w:p>
    <w:p w:rsidR="007829B1" w:rsidRPr="00276955" w:rsidRDefault="007829B1" w:rsidP="002A75EF">
      <w:pPr>
        <w:pStyle w:val="Prosttext"/>
        <w:numPr>
          <w:ilvl w:val="0"/>
          <w:numId w:val="3"/>
        </w:numPr>
        <w:tabs>
          <w:tab w:val="clear" w:pos="927"/>
          <w:tab w:val="num" w:pos="567"/>
        </w:tabs>
        <w:spacing w:after="120"/>
        <w:rPr>
          <w:rFonts w:ascii="Arial" w:hAnsi="Arial" w:cs="Arial"/>
        </w:rPr>
      </w:pPr>
      <w:r w:rsidRPr="00276955">
        <w:rPr>
          <w:rFonts w:ascii="Arial" w:hAnsi="Arial" w:cs="Arial"/>
          <w:b/>
        </w:rPr>
        <w:t>parky</w:t>
      </w:r>
      <w:r w:rsidRPr="00276955">
        <w:rPr>
          <w:rFonts w:ascii="Arial" w:hAnsi="Arial" w:cs="Arial"/>
        </w:rPr>
        <w:t xml:space="preserve">, a to </w:t>
      </w:r>
    </w:p>
    <w:p w:rsidR="007829B1" w:rsidRPr="00276955" w:rsidRDefault="007829B1" w:rsidP="007829B1">
      <w:pPr>
        <w:pStyle w:val="Prosttext"/>
        <w:numPr>
          <w:ilvl w:val="0"/>
          <w:numId w:val="14"/>
        </w:numPr>
        <w:spacing w:after="120"/>
        <w:rPr>
          <w:rFonts w:ascii="Arial" w:hAnsi="Arial" w:cs="Arial"/>
        </w:rPr>
      </w:pPr>
      <w:r w:rsidRPr="00276955">
        <w:rPr>
          <w:rFonts w:ascii="Arial" w:hAnsi="Arial" w:cs="Arial"/>
        </w:rPr>
        <w:t>park před Společenským domem, který leží na pozemku parc. č. 439/6 v k.ú. Otrokovice,</w:t>
      </w:r>
    </w:p>
    <w:p w:rsidR="007829B1" w:rsidRPr="00276955" w:rsidRDefault="007829B1" w:rsidP="007829B1">
      <w:pPr>
        <w:pStyle w:val="Prosttext"/>
        <w:numPr>
          <w:ilvl w:val="0"/>
          <w:numId w:val="14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 xml:space="preserve">park u budovy polikliniky na tř. Osvobození, který leží </w:t>
      </w:r>
      <w:r w:rsidRPr="00276955">
        <w:rPr>
          <w:rFonts w:ascii="Arial" w:hAnsi="Arial" w:cs="Arial"/>
          <w:vertAlign w:val="superscript"/>
        </w:rPr>
        <w:t xml:space="preserve"> </w:t>
      </w:r>
      <w:r w:rsidRPr="00276955">
        <w:rPr>
          <w:rFonts w:ascii="Arial" w:hAnsi="Arial" w:cs="Arial"/>
        </w:rPr>
        <w:t>na pozemcích parc. č. 218, 220/2, 220/4, 220/5, 220/6, 220/8, 220/11, 222/2, 275/10, 275/11, 275/12 a 3381/2 v k.ú. Otrokovice,</w:t>
      </w:r>
    </w:p>
    <w:p w:rsidR="007829B1" w:rsidRPr="00276955" w:rsidRDefault="007829B1" w:rsidP="007829B1">
      <w:pPr>
        <w:pStyle w:val="Prosttext"/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  <w:b/>
        </w:rPr>
        <w:t>plochy parkového charakteru</w:t>
      </w:r>
      <w:r w:rsidRPr="00276955">
        <w:rPr>
          <w:rFonts w:ascii="Arial" w:hAnsi="Arial" w:cs="Arial"/>
        </w:rPr>
        <w:t xml:space="preserve">, a to </w:t>
      </w:r>
    </w:p>
    <w:p w:rsidR="007829B1" w:rsidRPr="00276955" w:rsidRDefault="007829B1" w:rsidP="007829B1">
      <w:pPr>
        <w:pStyle w:val="Prosttext"/>
        <w:numPr>
          <w:ilvl w:val="0"/>
          <w:numId w:val="15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parková plocha kolem Společenského domu</w:t>
      </w:r>
      <w:r w:rsidRPr="00276955">
        <w:rPr>
          <w:rFonts w:ascii="Arial" w:hAnsi="Arial" w:cs="Arial"/>
          <w:vertAlign w:val="superscript"/>
        </w:rPr>
        <w:t xml:space="preserve"> </w:t>
      </w:r>
      <w:r w:rsidRPr="00276955">
        <w:rPr>
          <w:rFonts w:ascii="Arial" w:hAnsi="Arial" w:cs="Arial"/>
        </w:rPr>
        <w:t>(pozemek parc.  č. 439/8 v k.ú. Otrokovice),</w:t>
      </w:r>
    </w:p>
    <w:p w:rsidR="007829B1" w:rsidRDefault="007829B1" w:rsidP="007829B1">
      <w:pPr>
        <w:pStyle w:val="Prosttext"/>
        <w:numPr>
          <w:ilvl w:val="0"/>
          <w:numId w:val="15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parková plocha před kostelem sv. Michaela na náměstí 3. května</w:t>
      </w:r>
      <w:r w:rsidRPr="00276955">
        <w:rPr>
          <w:rFonts w:ascii="Arial" w:hAnsi="Arial" w:cs="Arial"/>
          <w:vertAlign w:val="superscript"/>
        </w:rPr>
        <w:t xml:space="preserve"> </w:t>
      </w:r>
      <w:r w:rsidRPr="00276955">
        <w:rPr>
          <w:rFonts w:ascii="Arial" w:hAnsi="Arial" w:cs="Arial"/>
        </w:rPr>
        <w:t>(</w:t>
      </w:r>
      <w:r w:rsidRPr="00051C7D">
        <w:rPr>
          <w:rFonts w:ascii="Arial" w:hAnsi="Arial" w:cs="Arial"/>
        </w:rPr>
        <w:t>části</w:t>
      </w:r>
      <w:r>
        <w:rPr>
          <w:rFonts w:ascii="Arial" w:hAnsi="Arial" w:cs="Arial"/>
        </w:rPr>
        <w:t xml:space="preserve"> </w:t>
      </w:r>
      <w:r w:rsidRPr="00276955">
        <w:rPr>
          <w:rFonts w:ascii="Arial" w:hAnsi="Arial" w:cs="Arial"/>
        </w:rPr>
        <w:t>pozemk</w:t>
      </w:r>
      <w:r>
        <w:rPr>
          <w:rFonts w:ascii="Arial" w:hAnsi="Arial" w:cs="Arial"/>
        </w:rPr>
        <w:t>ů</w:t>
      </w:r>
      <w:r w:rsidRPr="00276955">
        <w:rPr>
          <w:rFonts w:ascii="Arial" w:hAnsi="Arial" w:cs="Arial"/>
        </w:rPr>
        <w:t xml:space="preserve"> parc. č. 2307/5, 2343/1 a 2343/2</w:t>
      </w:r>
      <w:r w:rsidR="00621C0B">
        <w:rPr>
          <w:rFonts w:ascii="Arial" w:hAnsi="Arial" w:cs="Arial"/>
        </w:rPr>
        <w:t xml:space="preserve"> v k.ú. Otrokovice)</w:t>
      </w:r>
    </w:p>
    <w:p w:rsidR="00CA39DB" w:rsidRPr="00621C0B" w:rsidRDefault="000377AD" w:rsidP="00621C0B">
      <w:pPr>
        <w:pStyle w:val="Prosttext"/>
        <w:spacing w:after="120"/>
        <w:ind w:left="1287"/>
        <w:jc w:val="both"/>
        <w:rPr>
          <w:rFonts w:ascii="Arial" w:hAnsi="Arial" w:cs="Arial"/>
        </w:rPr>
      </w:pPr>
      <w:r>
        <w:rPr>
          <w:rFonts w:ascii="Arial" w:hAnsi="Arial" w:cs="Arial"/>
        </w:rPr>
        <w:pict>
          <v:shape id="_x0000_i1028" type="#_x0000_t75" style="width:301.2pt;height:450.6pt">
            <v:imagedata r:id="rId11" o:title="Písm"/>
          </v:shape>
        </w:pict>
      </w:r>
      <w:r w:rsidR="00A7651E">
        <w:rPr>
          <w:rFonts w:ascii="Arial" w:hAnsi="Arial" w:cs="Arial"/>
        </w:rPr>
        <w:t>,</w:t>
      </w:r>
    </w:p>
    <w:p w:rsidR="007829B1" w:rsidRPr="00276955" w:rsidRDefault="007829B1" w:rsidP="007829B1">
      <w:pPr>
        <w:pStyle w:val="Prosttext"/>
        <w:numPr>
          <w:ilvl w:val="0"/>
          <w:numId w:val="15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lastRenderedPageBreak/>
        <w:t>parková plocha před kostelem sv. Vojtěcha</w:t>
      </w:r>
      <w:r w:rsidRPr="00276955">
        <w:rPr>
          <w:rFonts w:ascii="Arial" w:hAnsi="Arial" w:cs="Arial"/>
          <w:vertAlign w:val="superscript"/>
        </w:rPr>
        <w:t xml:space="preserve"> </w:t>
      </w:r>
      <w:r w:rsidRPr="00276955">
        <w:rPr>
          <w:rFonts w:ascii="Arial" w:hAnsi="Arial" w:cs="Arial"/>
        </w:rPr>
        <w:t xml:space="preserve">(pozemky parc. č. 3/1, 6/9, 19, 20/2, 2343/12, 2348/1 a 3398 v k.ú. Otrokovice),  </w:t>
      </w:r>
    </w:p>
    <w:p w:rsidR="00A7651E" w:rsidRDefault="007829B1" w:rsidP="007829B1">
      <w:pPr>
        <w:pStyle w:val="Prosttext"/>
        <w:numPr>
          <w:ilvl w:val="0"/>
          <w:numId w:val="15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 xml:space="preserve">parková plocha na sídlišti Trávníky u křižovatky ulic  Hlavní a J. Valčíka </w:t>
      </w:r>
      <w:r w:rsidR="002A75EF">
        <w:rPr>
          <w:rFonts w:ascii="Arial" w:hAnsi="Arial" w:cs="Arial"/>
        </w:rPr>
        <w:t xml:space="preserve">před budovou č.p. 1157 </w:t>
      </w:r>
      <w:r w:rsidRPr="00276955">
        <w:rPr>
          <w:rFonts w:ascii="Arial" w:hAnsi="Arial" w:cs="Arial"/>
        </w:rPr>
        <w:t>(</w:t>
      </w:r>
      <w:r w:rsidRPr="0069522A">
        <w:rPr>
          <w:rFonts w:ascii="Arial" w:hAnsi="Arial" w:cs="Arial"/>
        </w:rPr>
        <w:t>části</w:t>
      </w:r>
      <w:r w:rsidRPr="00276955">
        <w:rPr>
          <w:rFonts w:ascii="Arial" w:hAnsi="Arial" w:cs="Arial"/>
        </w:rPr>
        <w:t xml:space="preserve"> pozemk</w:t>
      </w:r>
      <w:r>
        <w:rPr>
          <w:rFonts w:ascii="Arial" w:hAnsi="Arial" w:cs="Arial"/>
        </w:rPr>
        <w:t>ů</w:t>
      </w:r>
      <w:r w:rsidRPr="00276955">
        <w:rPr>
          <w:rFonts w:ascii="Arial" w:hAnsi="Arial" w:cs="Arial"/>
        </w:rPr>
        <w:t xml:space="preserve"> parc.</w:t>
      </w:r>
      <w:r>
        <w:rPr>
          <w:rFonts w:ascii="Arial" w:hAnsi="Arial" w:cs="Arial"/>
        </w:rPr>
        <w:t> </w:t>
      </w:r>
      <w:r w:rsidRPr="00276955">
        <w:rPr>
          <w:rFonts w:ascii="Arial" w:hAnsi="Arial" w:cs="Arial"/>
        </w:rPr>
        <w:t>č. 1502/</w:t>
      </w:r>
      <w:r>
        <w:rPr>
          <w:rFonts w:ascii="Arial" w:hAnsi="Arial" w:cs="Arial"/>
        </w:rPr>
        <w:t>20</w:t>
      </w:r>
      <w:r w:rsidRPr="00276955">
        <w:rPr>
          <w:rFonts w:ascii="Arial" w:hAnsi="Arial" w:cs="Arial"/>
        </w:rPr>
        <w:t xml:space="preserve"> a 1502/</w:t>
      </w:r>
      <w:r>
        <w:rPr>
          <w:rFonts w:ascii="Arial" w:hAnsi="Arial" w:cs="Arial"/>
        </w:rPr>
        <w:t>35</w:t>
      </w:r>
      <w:r w:rsidRPr="00276955">
        <w:rPr>
          <w:rFonts w:ascii="Arial" w:hAnsi="Arial" w:cs="Arial"/>
        </w:rPr>
        <w:t xml:space="preserve"> v k.ú. Kvítkovice u Otrokovic)</w:t>
      </w:r>
    </w:p>
    <w:p w:rsidR="007829B1" w:rsidRPr="00276955" w:rsidRDefault="000377AD" w:rsidP="002A75EF">
      <w:pPr>
        <w:pStyle w:val="Prosttext"/>
        <w:spacing w:after="120"/>
        <w:ind w:left="1287"/>
        <w:jc w:val="both"/>
        <w:rPr>
          <w:rFonts w:ascii="Arial" w:hAnsi="Arial" w:cs="Arial"/>
        </w:rPr>
      </w:pPr>
      <w:r>
        <w:rPr>
          <w:rFonts w:ascii="Arial" w:hAnsi="Arial" w:cs="Arial"/>
        </w:rPr>
        <w:pict>
          <v:shape id="_x0000_i1029" type="#_x0000_t75" style="width:424.8pt;height:358.8pt">
            <v:imagedata r:id="rId12" o:title="Písm"/>
          </v:shape>
        </w:pict>
      </w:r>
      <w:r w:rsidR="007829B1" w:rsidRPr="00276955">
        <w:rPr>
          <w:rFonts w:ascii="Arial" w:hAnsi="Arial" w:cs="Arial"/>
        </w:rPr>
        <w:t xml:space="preserve">, </w:t>
      </w:r>
    </w:p>
    <w:p w:rsidR="007829B1" w:rsidRPr="00276955" w:rsidRDefault="007829B1" w:rsidP="007829B1">
      <w:pPr>
        <w:pStyle w:val="Prosttext"/>
        <w:numPr>
          <w:ilvl w:val="0"/>
          <w:numId w:val="15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parková plocha kolem kostela sv. Anny v Kvítkovicích</w:t>
      </w:r>
      <w:r w:rsidRPr="00276955">
        <w:rPr>
          <w:rFonts w:ascii="Arial" w:hAnsi="Arial" w:cs="Arial"/>
          <w:vertAlign w:val="superscript"/>
        </w:rPr>
        <w:t xml:space="preserve"> </w:t>
      </w:r>
      <w:r w:rsidRPr="00276955">
        <w:rPr>
          <w:rFonts w:ascii="Arial" w:hAnsi="Arial" w:cs="Arial"/>
        </w:rPr>
        <w:t xml:space="preserve">(pozemky parc. č. 1551/6 a 1551/7 v k.ú. Kvítkovice u Otrokovic), </w:t>
      </w:r>
    </w:p>
    <w:p w:rsidR="007829B1" w:rsidRPr="00276955" w:rsidRDefault="007829B1" w:rsidP="007829B1">
      <w:pPr>
        <w:pStyle w:val="Prosttext"/>
        <w:numPr>
          <w:ilvl w:val="0"/>
          <w:numId w:val="3"/>
        </w:numPr>
        <w:tabs>
          <w:tab w:val="num" w:pos="1701"/>
        </w:tabs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  <w:b/>
        </w:rPr>
        <w:t>prostor</w:t>
      </w:r>
      <w:r>
        <w:rPr>
          <w:rFonts w:ascii="Arial" w:hAnsi="Arial" w:cs="Arial"/>
          <w:b/>
        </w:rPr>
        <w:t>y</w:t>
      </w:r>
      <w:r w:rsidRPr="00276955">
        <w:rPr>
          <w:rFonts w:ascii="Arial" w:hAnsi="Arial" w:cs="Arial"/>
          <w:b/>
        </w:rPr>
        <w:t xml:space="preserve"> autobusového nádraží na Baťově a jeho okolí</w:t>
      </w:r>
      <w:r w:rsidRPr="00276955">
        <w:rPr>
          <w:rFonts w:ascii="Arial" w:hAnsi="Arial" w:cs="Arial"/>
        </w:rPr>
        <w:t>, a to pozemek parc. č. 438/144 v k.ú. Otrokovice na ul. tř. Tomáše Bati,</w:t>
      </w:r>
    </w:p>
    <w:p w:rsidR="007829B1" w:rsidRPr="008742CA" w:rsidRDefault="007829B1" w:rsidP="007829B1">
      <w:pPr>
        <w:pStyle w:val="Prosttext"/>
        <w:numPr>
          <w:ilvl w:val="0"/>
          <w:numId w:val="3"/>
        </w:numPr>
        <w:tabs>
          <w:tab w:val="num" w:pos="1701"/>
        </w:tabs>
        <w:spacing w:after="120"/>
        <w:jc w:val="both"/>
        <w:rPr>
          <w:rFonts w:ascii="Arial" w:hAnsi="Arial" w:cs="Arial"/>
        </w:rPr>
      </w:pPr>
      <w:r w:rsidRPr="008742CA">
        <w:rPr>
          <w:rFonts w:ascii="Arial" w:hAnsi="Arial" w:cs="Arial"/>
          <w:b/>
        </w:rPr>
        <w:t>náměstí 3. května</w:t>
      </w:r>
      <w:r w:rsidRPr="008742CA">
        <w:rPr>
          <w:rFonts w:ascii="Arial" w:hAnsi="Arial" w:cs="Arial"/>
        </w:rPr>
        <w:t>, které tvoří pozemky parc. č. 136/4, 136/34, 136/10, 180, 186, 2298/5, 2307/4, 2307/5, 2343/1, 2343/2, 2343/6 a 2343/17, vše v k.ú. Otrokovice a veřejně přístupná podloubí budov č.p. 1340, 1341, 1342 na náměstí 3. května,</w:t>
      </w:r>
    </w:p>
    <w:p w:rsidR="007829B1" w:rsidRPr="008742CA" w:rsidRDefault="007829B1" w:rsidP="007829B1">
      <w:pPr>
        <w:pStyle w:val="Prosttext"/>
        <w:numPr>
          <w:ilvl w:val="0"/>
          <w:numId w:val="3"/>
        </w:numPr>
        <w:tabs>
          <w:tab w:val="num" w:pos="1701"/>
        </w:tabs>
        <w:spacing w:after="120"/>
        <w:jc w:val="both"/>
        <w:rPr>
          <w:rFonts w:ascii="Arial" w:hAnsi="Arial" w:cs="Arial"/>
        </w:rPr>
      </w:pPr>
      <w:r w:rsidRPr="008742CA">
        <w:rPr>
          <w:rFonts w:ascii="Arial" w:hAnsi="Arial" w:cs="Arial"/>
          <w:b/>
        </w:rPr>
        <w:t>prostory za budovou Otrokovické BESEDY</w:t>
      </w:r>
      <w:r w:rsidRPr="008742CA">
        <w:rPr>
          <w:rFonts w:ascii="Arial" w:hAnsi="Arial" w:cs="Arial"/>
        </w:rPr>
        <w:t xml:space="preserve">, a to veřejná prostranství na pozemcích parc. č. 190/1, 190/2, 190/4, 190/7, 190/8, 2298/2, 2298/6, 2348/4 a 2353/1, vše v k.ú. Otrokovice,  </w:t>
      </w:r>
    </w:p>
    <w:p w:rsidR="007829B1" w:rsidRPr="008742CA" w:rsidRDefault="007829B1" w:rsidP="007829B1">
      <w:pPr>
        <w:pStyle w:val="Prosttext"/>
        <w:numPr>
          <w:ilvl w:val="0"/>
          <w:numId w:val="3"/>
        </w:numPr>
        <w:tabs>
          <w:tab w:val="num" w:pos="1701"/>
        </w:tabs>
        <w:spacing w:after="120"/>
        <w:jc w:val="both"/>
        <w:rPr>
          <w:rFonts w:ascii="Arial" w:hAnsi="Arial" w:cs="Arial"/>
        </w:rPr>
      </w:pPr>
      <w:r w:rsidRPr="008742CA">
        <w:rPr>
          <w:rFonts w:ascii="Arial" w:hAnsi="Arial" w:cs="Arial"/>
          <w:b/>
        </w:rPr>
        <w:t>prostory v širším okolí budovy pošty, včetně městského tržitě Trávníky</w:t>
      </w:r>
      <w:r w:rsidRPr="008742CA">
        <w:rPr>
          <w:rFonts w:ascii="Arial" w:hAnsi="Arial" w:cs="Arial"/>
        </w:rPr>
        <w:t xml:space="preserve">, a to veřejná prostranství </w:t>
      </w:r>
    </w:p>
    <w:p w:rsidR="007829B1" w:rsidRPr="008742CA" w:rsidRDefault="007829B1" w:rsidP="007829B1">
      <w:pPr>
        <w:pStyle w:val="Prosttext"/>
        <w:numPr>
          <w:ilvl w:val="0"/>
          <w:numId w:val="34"/>
        </w:numPr>
        <w:tabs>
          <w:tab w:val="num" w:pos="1276"/>
        </w:tabs>
        <w:spacing w:after="120"/>
        <w:ind w:left="1276"/>
        <w:jc w:val="both"/>
        <w:rPr>
          <w:rFonts w:ascii="Arial" w:hAnsi="Arial" w:cs="Arial"/>
        </w:rPr>
      </w:pPr>
      <w:r w:rsidRPr="008742CA">
        <w:rPr>
          <w:rFonts w:ascii="Arial" w:hAnsi="Arial" w:cs="Arial"/>
        </w:rPr>
        <w:t>na pozemku parc. č. 3385/19 v k.ú. Otrokovice,</w:t>
      </w:r>
    </w:p>
    <w:p w:rsidR="007829B1" w:rsidRPr="008742CA" w:rsidRDefault="007829B1" w:rsidP="007829B1">
      <w:pPr>
        <w:pStyle w:val="Prosttext"/>
        <w:numPr>
          <w:ilvl w:val="0"/>
          <w:numId w:val="34"/>
        </w:numPr>
        <w:tabs>
          <w:tab w:val="num" w:pos="1276"/>
        </w:tabs>
        <w:spacing w:after="120"/>
        <w:ind w:left="1276"/>
        <w:jc w:val="both"/>
        <w:rPr>
          <w:rFonts w:ascii="Arial" w:hAnsi="Arial" w:cs="Arial"/>
        </w:rPr>
      </w:pPr>
      <w:r w:rsidRPr="008742CA">
        <w:rPr>
          <w:rFonts w:ascii="Arial" w:hAnsi="Arial" w:cs="Arial"/>
        </w:rPr>
        <w:t xml:space="preserve">na pozemcích parc. č. 1502/25, 1502/30, 1502/31, 2564 a st. 256/1 </w:t>
      </w:r>
      <w:r w:rsidR="00BB474F" w:rsidRPr="008742CA">
        <w:rPr>
          <w:rFonts w:ascii="Arial" w:hAnsi="Arial" w:cs="Arial"/>
          <w:i/>
        </w:rPr>
        <w:t xml:space="preserve">(jen část mimo budovy a dvůr pošty) </w:t>
      </w:r>
      <w:r w:rsidRPr="008742CA">
        <w:rPr>
          <w:rFonts w:ascii="Arial" w:hAnsi="Arial" w:cs="Arial"/>
        </w:rPr>
        <w:t xml:space="preserve">v k.ú. Kvítkovice u Otrokovic, </w:t>
      </w:r>
    </w:p>
    <w:p w:rsidR="00BB474F" w:rsidRDefault="00BB474F" w:rsidP="00BB474F">
      <w:pPr>
        <w:pStyle w:val="Prosttext"/>
        <w:spacing w:after="120"/>
        <w:ind w:left="1276"/>
        <w:jc w:val="both"/>
        <w:rPr>
          <w:rFonts w:ascii="Arial" w:hAnsi="Arial" w:cs="Arial"/>
        </w:rPr>
      </w:pPr>
    </w:p>
    <w:p w:rsidR="00BB474F" w:rsidRDefault="00BB474F" w:rsidP="00BB474F">
      <w:pPr>
        <w:pStyle w:val="Prosttext"/>
        <w:spacing w:after="120"/>
        <w:ind w:left="1276"/>
        <w:jc w:val="both"/>
        <w:rPr>
          <w:rFonts w:ascii="Arial" w:hAnsi="Arial" w:cs="Arial"/>
        </w:rPr>
      </w:pPr>
    </w:p>
    <w:p w:rsidR="00BB474F" w:rsidRDefault="00BB474F" w:rsidP="00BB474F">
      <w:pPr>
        <w:pStyle w:val="Prosttext"/>
        <w:spacing w:after="120"/>
        <w:ind w:left="1276"/>
        <w:jc w:val="both"/>
        <w:rPr>
          <w:rFonts w:ascii="Arial" w:hAnsi="Arial" w:cs="Arial"/>
        </w:rPr>
      </w:pPr>
    </w:p>
    <w:p w:rsidR="00BB474F" w:rsidRPr="000D6D4A" w:rsidRDefault="00BB474F" w:rsidP="00BB474F">
      <w:pPr>
        <w:pStyle w:val="Prosttext"/>
        <w:spacing w:after="120"/>
        <w:ind w:left="1276"/>
        <w:jc w:val="both"/>
        <w:rPr>
          <w:rFonts w:ascii="Arial" w:hAnsi="Arial" w:cs="Arial"/>
        </w:rPr>
      </w:pPr>
    </w:p>
    <w:p w:rsidR="00157DE8" w:rsidRDefault="007829B1" w:rsidP="007829B1">
      <w:pPr>
        <w:pStyle w:val="Prosttext"/>
        <w:numPr>
          <w:ilvl w:val="0"/>
          <w:numId w:val="3"/>
        </w:numPr>
        <w:tabs>
          <w:tab w:val="num" w:pos="1701"/>
        </w:tabs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  <w:b/>
        </w:rPr>
        <w:lastRenderedPageBreak/>
        <w:t>prostor</w:t>
      </w:r>
      <w:r>
        <w:rPr>
          <w:rFonts w:ascii="Arial" w:hAnsi="Arial" w:cs="Arial"/>
          <w:b/>
        </w:rPr>
        <w:t>y</w:t>
      </w:r>
      <w:r w:rsidRPr="00276955">
        <w:rPr>
          <w:rFonts w:ascii="Arial" w:hAnsi="Arial" w:cs="Arial"/>
          <w:b/>
        </w:rPr>
        <w:t xml:space="preserve"> před vlakovým nádražím</w:t>
      </w:r>
      <w:r w:rsidRPr="00276955">
        <w:rPr>
          <w:rFonts w:ascii="Arial" w:hAnsi="Arial" w:cs="Arial"/>
        </w:rPr>
        <w:t>, a to veřejná prostranství před vlakovým nádražím na ulici Nádražní až k ulici J. Jabůrkové (pozemky parc. č.  325/19, 325/20 a 325/21, část pozemku parc.</w:t>
      </w:r>
      <w:r w:rsidR="00157DE8">
        <w:rPr>
          <w:rFonts w:ascii="Arial" w:hAnsi="Arial" w:cs="Arial"/>
        </w:rPr>
        <w:t> </w:t>
      </w:r>
      <w:r w:rsidRPr="00276955">
        <w:rPr>
          <w:rFonts w:ascii="Arial" w:hAnsi="Arial" w:cs="Arial"/>
        </w:rPr>
        <w:t xml:space="preserve">č. 325/2 před budovami v ul. Nádražní </w:t>
      </w:r>
      <w:r w:rsidRPr="00157DE8">
        <w:rPr>
          <w:rFonts w:ascii="Arial" w:hAnsi="Arial" w:cs="Arial"/>
        </w:rPr>
        <w:t>a část pozem</w:t>
      </w:r>
      <w:r w:rsidR="00157DE8">
        <w:rPr>
          <w:rFonts w:ascii="Arial" w:hAnsi="Arial" w:cs="Arial"/>
        </w:rPr>
        <w:t>ku</w:t>
      </w:r>
      <w:r w:rsidRPr="00157DE8">
        <w:rPr>
          <w:rFonts w:ascii="Arial" w:hAnsi="Arial" w:cs="Arial"/>
        </w:rPr>
        <w:t xml:space="preserve"> parc. č. 2763/1</w:t>
      </w:r>
      <w:r w:rsidR="00157DE8">
        <w:rPr>
          <w:rFonts w:ascii="Arial" w:hAnsi="Arial" w:cs="Arial"/>
        </w:rPr>
        <w:t>,</w:t>
      </w:r>
      <w:r w:rsidRPr="00157DE8">
        <w:rPr>
          <w:rFonts w:ascii="Arial" w:hAnsi="Arial" w:cs="Arial"/>
        </w:rPr>
        <w:t xml:space="preserve"> mimo ul. Havlíčkovu, vše v k.ú. Otrokovice)</w:t>
      </w:r>
    </w:p>
    <w:p w:rsidR="007829B1" w:rsidRPr="00157DE8" w:rsidRDefault="000377AD" w:rsidP="00157DE8">
      <w:pPr>
        <w:pStyle w:val="Prosttext"/>
        <w:tabs>
          <w:tab w:val="num" w:pos="1701"/>
        </w:tabs>
        <w:spacing w:after="120"/>
        <w:ind w:left="927"/>
        <w:jc w:val="both"/>
        <w:rPr>
          <w:rFonts w:ascii="Arial" w:hAnsi="Arial" w:cs="Arial"/>
        </w:rPr>
      </w:pPr>
      <w:r>
        <w:rPr>
          <w:rFonts w:ascii="Arial" w:hAnsi="Arial" w:cs="Arial"/>
        </w:rPr>
        <w:pict>
          <v:shape id="_x0000_i1030" type="#_x0000_t75" style="width:282pt;height:495pt">
            <v:imagedata r:id="rId13" o:title="Písm"/>
          </v:shape>
        </w:pict>
      </w:r>
      <w:r w:rsidR="007829B1" w:rsidRPr="00157DE8">
        <w:rPr>
          <w:rFonts w:ascii="Arial" w:hAnsi="Arial" w:cs="Arial"/>
        </w:rPr>
        <w:t>,</w:t>
      </w:r>
    </w:p>
    <w:p w:rsidR="007829B1" w:rsidRPr="00276955" w:rsidRDefault="007829B1" w:rsidP="007829B1">
      <w:pPr>
        <w:pStyle w:val="Prosttext"/>
        <w:numPr>
          <w:ilvl w:val="0"/>
          <w:numId w:val="3"/>
        </w:numPr>
        <w:tabs>
          <w:tab w:val="left" w:pos="1134"/>
        </w:tabs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  <w:b/>
        </w:rPr>
        <w:t>prostory v okolí velkoplošných prodejen</w:t>
      </w:r>
      <w:r w:rsidRPr="00276955">
        <w:rPr>
          <w:rFonts w:ascii="Arial" w:hAnsi="Arial" w:cs="Arial"/>
        </w:rPr>
        <w:t>, a to veřejná prostranství na pozemcích v okolí velkoplošných prodejen takto:</w:t>
      </w:r>
    </w:p>
    <w:p w:rsidR="007829B1" w:rsidRPr="008742CA" w:rsidRDefault="007829B1" w:rsidP="007829B1">
      <w:pPr>
        <w:pStyle w:val="Prosttext"/>
        <w:numPr>
          <w:ilvl w:val="0"/>
          <w:numId w:val="21"/>
        </w:numPr>
        <w:spacing w:after="120"/>
        <w:ind w:left="1276" w:hanging="283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 xml:space="preserve">pozemky parc. č. 438/1, 438/334, 438/335 a 438/337 v k.ú. Otrokovice (okolí prodejny Billa </w:t>
      </w:r>
      <w:r w:rsidRPr="008742CA">
        <w:rPr>
          <w:rFonts w:ascii="Arial" w:hAnsi="Arial" w:cs="Arial"/>
        </w:rPr>
        <w:t>na Baťově),</w:t>
      </w:r>
    </w:p>
    <w:p w:rsidR="007829B1" w:rsidRPr="008742CA" w:rsidRDefault="007829B1" w:rsidP="007829B1">
      <w:pPr>
        <w:pStyle w:val="Prosttext"/>
        <w:numPr>
          <w:ilvl w:val="0"/>
          <w:numId w:val="21"/>
        </w:numPr>
        <w:spacing w:after="120"/>
        <w:ind w:left="1276" w:hanging="283"/>
        <w:jc w:val="both"/>
        <w:rPr>
          <w:rFonts w:ascii="Arial" w:hAnsi="Arial" w:cs="Arial"/>
        </w:rPr>
      </w:pPr>
      <w:r w:rsidRPr="008742CA">
        <w:rPr>
          <w:rFonts w:ascii="Arial" w:hAnsi="Arial" w:cs="Arial"/>
        </w:rPr>
        <w:t>pozemky parc. č. 1270/5, 1270/20, 1270/21 a 1270/36 v k.ú. Kvítkovice u Otrokovic (okolí prodejny Albert na sídlišti Trávníky),</w:t>
      </w:r>
    </w:p>
    <w:p w:rsidR="007829B1" w:rsidRPr="008742CA" w:rsidRDefault="007829B1" w:rsidP="007829B1">
      <w:pPr>
        <w:pStyle w:val="Prosttext"/>
        <w:numPr>
          <w:ilvl w:val="0"/>
          <w:numId w:val="21"/>
        </w:numPr>
        <w:spacing w:after="120"/>
        <w:ind w:left="1276" w:hanging="283"/>
        <w:jc w:val="both"/>
        <w:rPr>
          <w:rFonts w:ascii="Arial" w:hAnsi="Arial" w:cs="Arial"/>
        </w:rPr>
      </w:pPr>
      <w:r w:rsidRPr="008742CA">
        <w:rPr>
          <w:rFonts w:ascii="Arial" w:hAnsi="Arial" w:cs="Arial"/>
        </w:rPr>
        <w:t xml:space="preserve">pozemky parc. č. 2777/3, 3383/4, 4759 a 4755, vše v k.ú. Otrokovice (okolí prodejny Kaufland u křižovatky ulic Dr.  E. Beneše a tř. Osvobození, včetně ulice Dr. E. Beneše), </w:t>
      </w:r>
      <w:r w:rsidRPr="008742CA">
        <w:rPr>
          <w:rFonts w:ascii="Arial" w:hAnsi="Arial" w:cs="Arial"/>
          <w:color w:val="FF0000"/>
        </w:rPr>
        <w:t xml:space="preserve"> </w:t>
      </w:r>
    </w:p>
    <w:p w:rsidR="007829B1" w:rsidRPr="008742CA" w:rsidRDefault="007829B1" w:rsidP="007829B1">
      <w:pPr>
        <w:pStyle w:val="Prosttext"/>
        <w:numPr>
          <w:ilvl w:val="0"/>
          <w:numId w:val="21"/>
        </w:numPr>
        <w:spacing w:after="120"/>
        <w:ind w:left="1276" w:hanging="283"/>
        <w:jc w:val="both"/>
        <w:rPr>
          <w:rFonts w:ascii="Arial" w:hAnsi="Arial" w:cs="Arial"/>
        </w:rPr>
      </w:pPr>
      <w:r w:rsidRPr="008742CA">
        <w:rPr>
          <w:rFonts w:ascii="Arial" w:hAnsi="Arial" w:cs="Arial"/>
        </w:rPr>
        <w:t xml:space="preserve">pozemek parc.č. 3222/1 v k.ú. Otrokovice (okolí prodejny Lidl v Kvítkovicích), </w:t>
      </w:r>
      <w:r w:rsidRPr="008742CA">
        <w:rPr>
          <w:rFonts w:ascii="Arial" w:hAnsi="Arial" w:cs="Arial"/>
          <w:color w:val="FF0000"/>
        </w:rPr>
        <w:t xml:space="preserve"> </w:t>
      </w:r>
    </w:p>
    <w:p w:rsidR="008742CA" w:rsidRDefault="008742CA" w:rsidP="008742CA">
      <w:pPr>
        <w:pStyle w:val="Prosttext"/>
        <w:tabs>
          <w:tab w:val="num" w:pos="1701"/>
        </w:tabs>
        <w:spacing w:after="120"/>
        <w:ind w:left="927"/>
        <w:jc w:val="both"/>
        <w:rPr>
          <w:rFonts w:ascii="Arial" w:hAnsi="Arial" w:cs="Arial"/>
        </w:rPr>
      </w:pPr>
    </w:p>
    <w:p w:rsidR="008742CA" w:rsidRPr="008742CA" w:rsidRDefault="008742CA" w:rsidP="008742CA">
      <w:pPr>
        <w:pStyle w:val="Prosttext"/>
        <w:tabs>
          <w:tab w:val="num" w:pos="1701"/>
        </w:tabs>
        <w:spacing w:after="120"/>
        <w:ind w:left="927"/>
        <w:jc w:val="both"/>
        <w:rPr>
          <w:rFonts w:ascii="Arial" w:hAnsi="Arial" w:cs="Arial"/>
        </w:rPr>
      </w:pPr>
    </w:p>
    <w:p w:rsidR="007829B1" w:rsidRPr="00276955" w:rsidRDefault="007829B1" w:rsidP="007829B1">
      <w:pPr>
        <w:pStyle w:val="Prosttext"/>
        <w:numPr>
          <w:ilvl w:val="0"/>
          <w:numId w:val="3"/>
        </w:numPr>
        <w:tabs>
          <w:tab w:val="num" w:pos="1701"/>
        </w:tabs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  <w:b/>
        </w:rPr>
        <w:lastRenderedPageBreak/>
        <w:t>veřejná prostranství do vzdálenosti 50 m od budov a souvisejících oplocených areálů následujících škol a školských zařízení</w:t>
      </w:r>
      <w:r w:rsidRPr="00276955">
        <w:rPr>
          <w:rFonts w:ascii="Arial" w:hAnsi="Arial" w:cs="Arial"/>
        </w:rPr>
        <w:t xml:space="preserve">: </w:t>
      </w:r>
    </w:p>
    <w:p w:rsidR="007829B1" w:rsidRPr="00276955" w:rsidRDefault="007829B1" w:rsidP="007829B1">
      <w:pPr>
        <w:pStyle w:val="Prosttext"/>
        <w:numPr>
          <w:ilvl w:val="0"/>
          <w:numId w:val="31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 xml:space="preserve">mateřské školy na ul. Hlavní 1159, K. H. Máchy 266, J. Jabůrkové 1389, Jana Žižky 1356, Nádražní 1908, Zahradní 1139 a Zahradní 1202, </w:t>
      </w:r>
    </w:p>
    <w:p w:rsidR="007829B1" w:rsidRPr="00276955" w:rsidRDefault="007829B1" w:rsidP="007829B1">
      <w:pPr>
        <w:pStyle w:val="Prosttext"/>
        <w:numPr>
          <w:ilvl w:val="0"/>
          <w:numId w:val="31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 xml:space="preserve">základní školy na ul. Hlavní 1160, Jana Žižky 1355, Komenského 1855 a Mánesova 908, </w:t>
      </w:r>
    </w:p>
    <w:p w:rsidR="007829B1" w:rsidRPr="00276955" w:rsidRDefault="007829B1" w:rsidP="007829B1">
      <w:pPr>
        <w:pStyle w:val="Prosttext"/>
        <w:numPr>
          <w:ilvl w:val="0"/>
          <w:numId w:val="31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 xml:space="preserve">základní umělecká škola na ul. Školní 806, </w:t>
      </w:r>
    </w:p>
    <w:p w:rsidR="007829B1" w:rsidRPr="00276955" w:rsidRDefault="007829B1" w:rsidP="007829B1">
      <w:pPr>
        <w:pStyle w:val="Prosttext"/>
        <w:numPr>
          <w:ilvl w:val="0"/>
          <w:numId w:val="31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 xml:space="preserve">gymnázium na ul. tř. Spojenců 907, </w:t>
      </w:r>
    </w:p>
    <w:p w:rsidR="007829B1" w:rsidRPr="00276955" w:rsidRDefault="007829B1" w:rsidP="007829B1">
      <w:pPr>
        <w:pStyle w:val="Prosttext"/>
        <w:numPr>
          <w:ilvl w:val="0"/>
          <w:numId w:val="31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střední škola na ul. tř. Tomáše Bati 1266,</w:t>
      </w:r>
    </w:p>
    <w:p w:rsidR="007829B1" w:rsidRPr="00276955" w:rsidRDefault="007829B1" w:rsidP="007829B1">
      <w:pPr>
        <w:pStyle w:val="Prosttext"/>
        <w:numPr>
          <w:ilvl w:val="0"/>
          <w:numId w:val="31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 xml:space="preserve">dům dětí a mládeže na ul. tř. Osvobození 168 a tř. Spojenců 569,   </w:t>
      </w:r>
    </w:p>
    <w:p w:rsidR="007829B1" w:rsidRPr="00276955" w:rsidRDefault="007829B1" w:rsidP="007829B1">
      <w:pPr>
        <w:pStyle w:val="Prosttext"/>
        <w:numPr>
          <w:ilvl w:val="0"/>
          <w:numId w:val="3"/>
        </w:numPr>
        <w:tabs>
          <w:tab w:val="num" w:pos="1701"/>
        </w:tabs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  <w:b/>
        </w:rPr>
        <w:t xml:space="preserve">veřejná prostranství do vzdálenosti 50 m od budov a případných souvisejících oplocených areálů následujících zařízení sociálních služeb: </w:t>
      </w:r>
      <w:r w:rsidRPr="00276955">
        <w:rPr>
          <w:rFonts w:ascii="Arial" w:hAnsi="Arial" w:cs="Arial"/>
        </w:rPr>
        <w:t xml:space="preserve">ul. Hlavní 1161, K. Čapka 1615, Nivy 283, tř. Spojenců 1840 a Wolkerova 1274, </w:t>
      </w:r>
    </w:p>
    <w:p w:rsidR="007829B1" w:rsidRDefault="007829B1" w:rsidP="007829B1">
      <w:pPr>
        <w:pStyle w:val="Prosttext"/>
        <w:numPr>
          <w:ilvl w:val="0"/>
          <w:numId w:val="3"/>
        </w:numPr>
        <w:tabs>
          <w:tab w:val="num" w:pos="1701"/>
        </w:tabs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  <w:b/>
        </w:rPr>
        <w:t>veřejná prostranství do vzdálenosti 50 m od budov následujících zdravotnických zařízení</w:t>
      </w:r>
      <w:r w:rsidRPr="00276955">
        <w:rPr>
          <w:rFonts w:ascii="Arial" w:hAnsi="Arial" w:cs="Arial"/>
        </w:rPr>
        <w:t>: tř. Osvobození 1388 a tř. Tomáše Bati 1566.</w:t>
      </w:r>
    </w:p>
    <w:p w:rsidR="00506FDB" w:rsidRPr="00276955" w:rsidRDefault="00506FDB" w:rsidP="00506FDB">
      <w:pPr>
        <w:pStyle w:val="Prosttext"/>
        <w:pBdr>
          <w:bottom w:val="single" w:sz="12" w:space="1" w:color="auto"/>
        </w:pBdr>
        <w:tabs>
          <w:tab w:val="num" w:pos="1701"/>
        </w:tabs>
        <w:spacing w:after="120"/>
        <w:ind w:left="927"/>
        <w:jc w:val="both"/>
        <w:rPr>
          <w:rFonts w:ascii="Arial" w:hAnsi="Arial" w:cs="Arial"/>
        </w:rPr>
      </w:pPr>
    </w:p>
    <w:p w:rsidR="00506FDB" w:rsidRDefault="00506FDB" w:rsidP="007829B1">
      <w:pPr>
        <w:pStyle w:val="Prosttext"/>
        <w:rPr>
          <w:rFonts w:ascii="Arial" w:hAnsi="Arial" w:cs="Arial"/>
        </w:rPr>
      </w:pPr>
    </w:p>
    <w:p w:rsidR="00506FDB" w:rsidRPr="00F05F78" w:rsidRDefault="00506FDB" w:rsidP="00F05F78">
      <w:pPr>
        <w:pStyle w:val="Prosttext"/>
        <w:ind w:left="426"/>
        <w:rPr>
          <w:rFonts w:ascii="Arial" w:hAnsi="Arial" w:cs="Arial"/>
        </w:rPr>
      </w:pPr>
    </w:p>
    <w:p w:rsidR="00F05F78" w:rsidRDefault="00F05F78" w:rsidP="00F05F78">
      <w:pPr>
        <w:rPr>
          <w:rFonts w:ascii="Arial" w:hAnsi="Arial" w:cs="Arial"/>
        </w:rPr>
      </w:pPr>
    </w:p>
    <w:p w:rsidR="008742CA" w:rsidRDefault="008742CA" w:rsidP="00F05F78">
      <w:pPr>
        <w:rPr>
          <w:rFonts w:ascii="Arial" w:hAnsi="Arial" w:cs="Arial"/>
        </w:rPr>
      </w:pPr>
    </w:p>
    <w:p w:rsidR="00BB474F" w:rsidRDefault="00BB474F" w:rsidP="00F05F78">
      <w:pPr>
        <w:rPr>
          <w:rFonts w:ascii="Arial" w:hAnsi="Arial" w:cs="Arial"/>
        </w:rPr>
      </w:pPr>
    </w:p>
    <w:p w:rsidR="004773BA" w:rsidRPr="00F05F78" w:rsidRDefault="00FD30DC">
      <w:pPr>
        <w:pStyle w:val="Prosttext"/>
        <w:rPr>
          <w:rFonts w:ascii="Arial" w:hAnsi="Arial" w:cs="Arial"/>
          <w:b/>
        </w:rPr>
      </w:pPr>
      <w:r w:rsidRPr="00F05F78">
        <w:rPr>
          <w:rFonts w:ascii="Arial" w:hAnsi="Arial" w:cs="Arial"/>
          <w:b/>
        </w:rPr>
        <w:t>Poznámky:</w:t>
      </w:r>
    </w:p>
    <w:sectPr w:rsidR="004773BA" w:rsidRPr="00F05F78" w:rsidSect="00BE5CAD">
      <w:footerReference w:type="default" r:id="rId14"/>
      <w:endnotePr>
        <w:numFmt w:val="decimal"/>
      </w:endnotePr>
      <w:pgSz w:w="11906" w:h="16838"/>
      <w:pgMar w:top="993" w:right="1152" w:bottom="1134" w:left="1152" w:header="708" w:footer="55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7957" w:rsidRDefault="004D7957">
      <w:r>
        <w:separator/>
      </w:r>
    </w:p>
  </w:endnote>
  <w:endnote w:type="continuationSeparator" w:id="0">
    <w:p w:rsidR="004D7957" w:rsidRDefault="004D7957">
      <w:r>
        <w:continuationSeparator/>
      </w:r>
    </w:p>
  </w:endnote>
  <w:endnote w:id="1">
    <w:p w:rsidR="00B106BB" w:rsidRDefault="00B106BB" w:rsidP="008C2704">
      <w:pPr>
        <w:pStyle w:val="Textvysvtlivek"/>
        <w:spacing w:after="120"/>
        <w:ind w:left="705" w:hanging="705"/>
        <w:jc w:val="both"/>
        <w:rPr>
          <w:rFonts w:ascii="Arial" w:hAnsi="Arial" w:cs="Arial"/>
        </w:rPr>
      </w:pPr>
      <w:r w:rsidRPr="00276955">
        <w:rPr>
          <w:rStyle w:val="Odkaznavysvtlivky"/>
          <w:rFonts w:ascii="Arial" w:hAnsi="Arial" w:cs="Arial"/>
          <w:vertAlign w:val="baseline"/>
        </w:rPr>
        <w:endnoteRef/>
      </w:r>
      <w:r w:rsidRPr="00276955">
        <w:rPr>
          <w:rFonts w:ascii="Arial" w:hAnsi="Arial" w:cs="Arial"/>
        </w:rPr>
        <w:t xml:space="preserve">)  </w:t>
      </w:r>
      <w:r w:rsidRPr="00276955">
        <w:rPr>
          <w:rFonts w:ascii="Arial" w:hAnsi="Arial" w:cs="Arial"/>
        </w:rPr>
        <w:tab/>
        <w:t>Pojem veřejné prostranství je upraven v ustanovení § 34 zákona č. 128/2000 Sb., o obcích (obecní zřízení</w:t>
      </w:r>
      <w:r>
        <w:rPr>
          <w:rFonts w:ascii="Arial" w:hAnsi="Arial" w:cs="Arial"/>
        </w:rPr>
        <w:t>), ve znění pozdějších předpisů:</w:t>
      </w:r>
    </w:p>
    <w:p w:rsidR="00B106BB" w:rsidRPr="006E4C51" w:rsidRDefault="00B106BB" w:rsidP="008C2704">
      <w:pPr>
        <w:pStyle w:val="Textvysvtlivek"/>
        <w:spacing w:after="120"/>
        <w:ind w:left="705" w:hanging="705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 w:rsidRPr="006E4C51">
        <w:rPr>
          <w:rFonts w:ascii="Arial" w:hAnsi="Arial" w:cs="Arial"/>
          <w:i/>
        </w:rPr>
        <w:t>Veřejným prostranstvím jsou všechna náměstí, ulice, tržiště, chodníky, veřejná zeleň, parky a další prostory přístupné každému bez omezení, tedy sloužící obecnému užívání, a to bez ohledu na</w:t>
      </w:r>
      <w:r>
        <w:rPr>
          <w:rFonts w:ascii="Arial" w:hAnsi="Arial" w:cs="Arial"/>
          <w:i/>
        </w:rPr>
        <w:t> </w:t>
      </w:r>
      <w:r w:rsidRPr="006E4C51">
        <w:rPr>
          <w:rFonts w:ascii="Arial" w:hAnsi="Arial" w:cs="Arial"/>
          <w:i/>
        </w:rPr>
        <w:t>vlastnictví k tomuto prostoru.</w:t>
      </w:r>
    </w:p>
  </w:endnote>
  <w:endnote w:id="2">
    <w:p w:rsidR="00B106BB" w:rsidRPr="00276955" w:rsidRDefault="00B106BB" w:rsidP="00127F26">
      <w:pPr>
        <w:pStyle w:val="Textvysvtlivek"/>
        <w:spacing w:after="120"/>
        <w:ind w:left="705" w:hanging="705"/>
        <w:jc w:val="both"/>
        <w:rPr>
          <w:rFonts w:ascii="Arial" w:hAnsi="Arial" w:cs="Arial"/>
        </w:rPr>
      </w:pPr>
      <w:r w:rsidRPr="00276955">
        <w:rPr>
          <w:rStyle w:val="Odkaznavysvtlivky"/>
          <w:rFonts w:ascii="Arial" w:hAnsi="Arial" w:cs="Arial"/>
          <w:vertAlign w:val="baseline"/>
        </w:rPr>
        <w:endnoteRef/>
      </w:r>
      <w:r w:rsidRPr="00276955">
        <w:rPr>
          <w:rFonts w:ascii="Arial" w:hAnsi="Arial" w:cs="Arial"/>
        </w:rPr>
        <w:t>)</w:t>
      </w:r>
      <w:r w:rsidRPr="00276955">
        <w:rPr>
          <w:rFonts w:ascii="Arial" w:hAnsi="Arial" w:cs="Arial"/>
        </w:rPr>
        <w:tab/>
        <w:t xml:space="preserve">Zákon č. 117/2001 Sb., o veřejných sbírkách a o změně některých zákonů (zákon o veřejných sbírkách), ve znění pozdějších předpisů. </w:t>
      </w:r>
    </w:p>
  </w:endnote>
  <w:endnote w:id="3">
    <w:p w:rsidR="003A2088" w:rsidRDefault="003A2088" w:rsidP="003A2088">
      <w:pPr>
        <w:pStyle w:val="Textvysvtlivek"/>
        <w:spacing w:after="120"/>
        <w:ind w:left="705" w:hanging="705"/>
        <w:jc w:val="both"/>
        <w:rPr>
          <w:rFonts w:ascii="Arial" w:hAnsi="Arial" w:cs="Arial"/>
        </w:rPr>
      </w:pPr>
      <w:r w:rsidRPr="00276955">
        <w:rPr>
          <w:rStyle w:val="Odkaznavysvtlivky"/>
          <w:rFonts w:ascii="Arial" w:hAnsi="Arial" w:cs="Arial"/>
          <w:vertAlign w:val="baseline"/>
        </w:rPr>
        <w:endnoteRef/>
      </w:r>
      <w:r w:rsidRPr="00276955">
        <w:rPr>
          <w:rFonts w:ascii="Arial" w:hAnsi="Arial" w:cs="Arial"/>
        </w:rPr>
        <w:t>)</w:t>
      </w:r>
      <w:r w:rsidRPr="00276955">
        <w:rPr>
          <w:rFonts w:ascii="Arial" w:hAnsi="Arial" w:cs="Arial"/>
        </w:rPr>
        <w:tab/>
        <w:t>§ 3 písm. b) a § 4 odst. 2 písm. a) zákona č.  206/2015 Sb., o pyrotechnických výrobcích a zacházení s nimi a o změně některých zákonů (zákon o pyrotechnice)</w:t>
      </w:r>
      <w:r>
        <w:rPr>
          <w:rFonts w:ascii="Arial" w:hAnsi="Arial" w:cs="Arial"/>
        </w:rPr>
        <w:t>, ve znění pozdějších předpisů:</w:t>
      </w:r>
      <w:r w:rsidRPr="00276955">
        <w:t xml:space="preserve"> </w:t>
      </w:r>
      <w:r w:rsidRPr="00276955">
        <w:rPr>
          <w:rFonts w:ascii="Arial" w:hAnsi="Arial" w:cs="Arial"/>
        </w:rPr>
        <w:t xml:space="preserve"> </w:t>
      </w:r>
    </w:p>
    <w:p w:rsidR="003A2088" w:rsidRPr="008742CA" w:rsidRDefault="003A2088" w:rsidP="003A2088">
      <w:pPr>
        <w:pStyle w:val="Textvysvtlivek"/>
        <w:spacing w:after="120"/>
        <w:ind w:left="705" w:hanging="705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 w:rsidRPr="008742CA">
        <w:rPr>
          <w:rFonts w:ascii="Arial" w:hAnsi="Arial" w:cs="Arial"/>
          <w:i/>
        </w:rPr>
        <w:t xml:space="preserve">Zábavní pyrotechnikou je pyrotechnický výrobek určený k zábavním účelům, jde o pyrotechnické výrobky kategorií F1, F2, F3 a F4. </w:t>
      </w:r>
    </w:p>
  </w:endnote>
  <w:endnote w:id="4">
    <w:p w:rsidR="00107B7C" w:rsidRPr="008742CA" w:rsidRDefault="00107B7C" w:rsidP="00107B7C">
      <w:pPr>
        <w:pStyle w:val="Textvysvtlivek"/>
        <w:spacing w:after="120"/>
        <w:ind w:left="705" w:hanging="705"/>
        <w:jc w:val="both"/>
        <w:rPr>
          <w:rFonts w:ascii="Arial" w:hAnsi="Arial" w:cs="Arial"/>
        </w:rPr>
      </w:pPr>
      <w:r w:rsidRPr="008742CA">
        <w:rPr>
          <w:rStyle w:val="Odkaznavysvtlivky"/>
          <w:rFonts w:ascii="Arial" w:hAnsi="Arial" w:cs="Arial"/>
          <w:vertAlign w:val="baseline"/>
        </w:rPr>
        <w:endnoteRef/>
      </w:r>
      <w:r w:rsidRPr="008742CA">
        <w:rPr>
          <w:rFonts w:ascii="Arial" w:hAnsi="Arial" w:cs="Arial"/>
        </w:rPr>
        <w:t>)</w:t>
      </w:r>
      <w:r w:rsidRPr="008742CA">
        <w:rPr>
          <w:rFonts w:ascii="Arial" w:hAnsi="Arial" w:cs="Arial"/>
        </w:rPr>
        <w:tab/>
        <w:t>§ 3 písm. u) zákona č.  206/2015 Sb., o pyrotechnických výrobcích a zacházení s nimi a o změně některých zákonů (zákon o pyrotechnice), ve znění pozdějších předpisů:</w:t>
      </w:r>
      <w:r w:rsidRPr="008742CA">
        <w:t xml:space="preserve"> </w:t>
      </w:r>
      <w:r w:rsidRPr="008742CA">
        <w:rPr>
          <w:rFonts w:ascii="Arial" w:hAnsi="Arial" w:cs="Arial"/>
        </w:rPr>
        <w:t xml:space="preserve"> </w:t>
      </w:r>
    </w:p>
    <w:p w:rsidR="00107B7C" w:rsidRPr="008742CA" w:rsidRDefault="00107B7C" w:rsidP="00107B7C">
      <w:pPr>
        <w:pStyle w:val="Textvysvtlivek"/>
        <w:spacing w:after="120"/>
        <w:ind w:left="705" w:hanging="705"/>
        <w:jc w:val="both"/>
        <w:rPr>
          <w:rFonts w:ascii="Arial" w:hAnsi="Arial" w:cs="Arial"/>
          <w:i/>
        </w:rPr>
      </w:pPr>
      <w:r w:rsidRPr="008742CA">
        <w:rPr>
          <w:rFonts w:ascii="Arial" w:hAnsi="Arial" w:cs="Arial"/>
        </w:rPr>
        <w:tab/>
      </w:r>
      <w:r w:rsidRPr="008742CA">
        <w:rPr>
          <w:rFonts w:ascii="Arial" w:hAnsi="Arial" w:cs="Arial"/>
          <w:i/>
        </w:rPr>
        <w:t>Ohňostrojnou prací je činnost, při které je použito pyrotechnických výrobků kategorie F4 nebo T2 k produkci světla, zvuku, kouře nebo kombinace těchto efektů, zahrnující přípravu a provádění těchto efektů.</w:t>
      </w:r>
    </w:p>
  </w:endnote>
  <w:endnote w:id="5">
    <w:p w:rsidR="00107B7C" w:rsidRPr="008742CA" w:rsidRDefault="00107B7C" w:rsidP="00107B7C">
      <w:pPr>
        <w:pStyle w:val="Textvysvtlivek"/>
        <w:spacing w:after="120"/>
        <w:ind w:left="705" w:hanging="705"/>
        <w:jc w:val="both"/>
        <w:rPr>
          <w:rFonts w:ascii="Arial" w:hAnsi="Arial" w:cs="Arial"/>
        </w:rPr>
      </w:pPr>
      <w:r w:rsidRPr="008742CA">
        <w:rPr>
          <w:rStyle w:val="Odkaznavysvtlivky"/>
          <w:rFonts w:ascii="Arial" w:hAnsi="Arial" w:cs="Arial"/>
          <w:vertAlign w:val="baseline"/>
        </w:rPr>
        <w:endnoteRef/>
      </w:r>
      <w:r w:rsidRPr="008742CA">
        <w:rPr>
          <w:rFonts w:ascii="Arial" w:hAnsi="Arial" w:cs="Arial"/>
        </w:rPr>
        <w:t>)</w:t>
      </w:r>
      <w:r w:rsidRPr="008742CA">
        <w:rPr>
          <w:rFonts w:ascii="Arial" w:hAnsi="Arial" w:cs="Arial"/>
        </w:rPr>
        <w:tab/>
        <w:t>§ 3 písm. v) zákona č.  206/2015 Sb., o pyrotechnických výrobcích a zacházení s nimi a o změně některých zákonů (zákon o pyrotechnice), ve znění pozdějších předpisů:</w:t>
      </w:r>
      <w:r w:rsidRPr="008742CA">
        <w:t xml:space="preserve"> </w:t>
      </w:r>
      <w:r w:rsidRPr="008742CA">
        <w:rPr>
          <w:rFonts w:ascii="Arial" w:hAnsi="Arial" w:cs="Arial"/>
        </w:rPr>
        <w:t xml:space="preserve"> </w:t>
      </w:r>
    </w:p>
    <w:p w:rsidR="00107B7C" w:rsidRPr="008742CA" w:rsidRDefault="00107B7C" w:rsidP="00107B7C">
      <w:pPr>
        <w:pStyle w:val="Textvysvtlivek"/>
        <w:spacing w:after="120"/>
        <w:ind w:left="705" w:hanging="705"/>
        <w:jc w:val="both"/>
        <w:rPr>
          <w:rFonts w:ascii="Arial" w:hAnsi="Arial" w:cs="Arial"/>
        </w:rPr>
      </w:pPr>
      <w:r w:rsidRPr="008742CA">
        <w:rPr>
          <w:rFonts w:ascii="Arial" w:hAnsi="Arial" w:cs="Arial"/>
        </w:rPr>
        <w:tab/>
      </w:r>
      <w:r w:rsidRPr="008742CA">
        <w:rPr>
          <w:rFonts w:ascii="Arial" w:hAnsi="Arial" w:cs="Arial"/>
          <w:i/>
        </w:rPr>
        <w:t>Ohňostrojem je současné nebo na sebe navazující</w:t>
      </w:r>
      <w:r w:rsidRPr="008742CA">
        <w:rPr>
          <w:rStyle w:val="Odkaznavysvtlivky"/>
          <w:rFonts w:ascii="Arial" w:hAnsi="Arial" w:cs="Arial"/>
          <w:i/>
          <w:vertAlign w:val="baseline"/>
        </w:rPr>
        <w:t xml:space="preserve"> odpalování pyrotechnických výrobků kategorie F2, F3 nebo T1 obsahujících více než 10 kg čistého obsahu výbušných látek celkem.</w:t>
      </w:r>
    </w:p>
  </w:endnote>
  <w:endnote w:id="6">
    <w:p w:rsidR="00B106BB" w:rsidRPr="008742CA" w:rsidRDefault="00B106BB" w:rsidP="003A2088">
      <w:pPr>
        <w:pStyle w:val="Textvysvtlivek"/>
        <w:spacing w:after="120"/>
        <w:ind w:left="705" w:hanging="705"/>
        <w:jc w:val="both"/>
        <w:rPr>
          <w:rFonts w:ascii="Arial" w:hAnsi="Arial" w:cs="Arial"/>
        </w:rPr>
      </w:pPr>
      <w:r w:rsidRPr="008742CA">
        <w:rPr>
          <w:rStyle w:val="Odkaznavysvtlivky"/>
          <w:rFonts w:ascii="Arial" w:hAnsi="Arial" w:cs="Arial"/>
          <w:vertAlign w:val="baseline"/>
        </w:rPr>
        <w:endnoteRef/>
      </w:r>
      <w:r w:rsidRPr="008742CA">
        <w:rPr>
          <w:rFonts w:ascii="Arial" w:hAnsi="Arial" w:cs="Arial"/>
        </w:rPr>
        <w:t>)</w:t>
      </w:r>
      <w:r w:rsidRPr="008742CA">
        <w:rPr>
          <w:rFonts w:ascii="Arial" w:hAnsi="Arial" w:cs="Arial"/>
        </w:rPr>
        <w:tab/>
        <w:t>Do zábavní pyrotechniky kategorie F1 patří zábavní pyrotechnika, která představuje velmi malé nebezpečí a má zanedbatelnou úroveň hluku a která je určena pro použití na omezených plochách, včetně zábavní pyrotechniky určené k použití uvnitř obytných budov (např. prskavky, práskací kuličky, stolní/dortové fontány).</w:t>
      </w:r>
    </w:p>
  </w:endnote>
  <w:endnote w:id="7">
    <w:p w:rsidR="00B106BB" w:rsidRPr="008742CA" w:rsidRDefault="00B106BB" w:rsidP="00146972">
      <w:pPr>
        <w:pStyle w:val="Textvysvtlivek"/>
        <w:spacing w:after="120"/>
        <w:ind w:left="705" w:hanging="705"/>
        <w:jc w:val="both"/>
        <w:rPr>
          <w:rFonts w:ascii="Arial" w:hAnsi="Arial" w:cs="Arial"/>
          <w:i/>
        </w:rPr>
      </w:pPr>
      <w:r w:rsidRPr="008742CA">
        <w:rPr>
          <w:rStyle w:val="Odkaznavysvtlivky"/>
          <w:rFonts w:ascii="Arial" w:hAnsi="Arial" w:cs="Arial"/>
          <w:vertAlign w:val="baseline"/>
        </w:rPr>
        <w:endnoteRef/>
      </w:r>
      <w:r w:rsidRPr="008742CA">
        <w:rPr>
          <w:rFonts w:ascii="Arial" w:hAnsi="Arial" w:cs="Arial"/>
        </w:rPr>
        <w:t>)</w:t>
      </w:r>
      <w:r w:rsidRPr="008742CA">
        <w:rPr>
          <w:rFonts w:ascii="Arial" w:hAnsi="Arial" w:cs="Arial"/>
        </w:rPr>
        <w:tab/>
        <w:t>Do zábavní pyrotechniky kategorie F2 patří zábavní pyrotechnika, která představuje malé nebezpečí a má nízkou úroveň hluku a která je určena pro venkovní použití na omezených plochách (např. menší rakety, petardy, malé římské svíce, kompaktní baterie s menším počtem ran, kulové pumy menší ráže).</w:t>
      </w:r>
      <w:r w:rsidRPr="008742CA">
        <w:t xml:space="preserve"> </w:t>
      </w:r>
      <w:r w:rsidRPr="008742CA">
        <w:rPr>
          <w:rFonts w:ascii="Arial" w:hAnsi="Arial" w:cs="Arial"/>
        </w:rPr>
        <w:t xml:space="preserve"> </w:t>
      </w:r>
      <w:r w:rsidRPr="008742CA">
        <w:rPr>
          <w:rFonts w:ascii="Arial" w:hAnsi="Arial" w:cs="Arial"/>
        </w:rPr>
        <w:tab/>
      </w:r>
      <w:r w:rsidRPr="008742CA">
        <w:rPr>
          <w:rFonts w:ascii="Arial" w:hAnsi="Arial" w:cs="Arial"/>
          <w:i/>
        </w:rPr>
        <w:t xml:space="preserve"> </w:t>
      </w:r>
    </w:p>
  </w:endnote>
  <w:endnote w:id="8">
    <w:p w:rsidR="00B106BB" w:rsidRPr="008742CA" w:rsidRDefault="00B106BB" w:rsidP="00897949">
      <w:pPr>
        <w:pStyle w:val="Textvysvtlivek"/>
        <w:spacing w:after="120"/>
        <w:ind w:left="705" w:hanging="705"/>
        <w:jc w:val="both"/>
        <w:rPr>
          <w:rStyle w:val="Odkaznavysvtlivky"/>
          <w:rFonts w:ascii="Arial" w:hAnsi="Arial" w:cs="Arial"/>
          <w:i/>
          <w:vertAlign w:val="baseline"/>
        </w:rPr>
      </w:pPr>
      <w:r w:rsidRPr="008742CA">
        <w:rPr>
          <w:rStyle w:val="Odkaznavysvtlivky"/>
          <w:rFonts w:ascii="Arial" w:hAnsi="Arial" w:cs="Arial"/>
          <w:vertAlign w:val="baseline"/>
        </w:rPr>
        <w:endnoteRef/>
      </w:r>
      <w:r w:rsidRPr="008742CA">
        <w:rPr>
          <w:rFonts w:ascii="Arial" w:hAnsi="Arial" w:cs="Arial"/>
        </w:rPr>
        <w:t>)</w:t>
      </w:r>
      <w:r w:rsidRPr="008742CA">
        <w:rPr>
          <w:rFonts w:ascii="Arial" w:hAnsi="Arial" w:cs="Arial"/>
        </w:rPr>
        <w:tab/>
        <w:t>§ 35 zákona č.  206/2015 Sb., o pyrotechnických výrobcích a zacházení s nimi a o změně některých zákonů (zákon o pyrotechnice), ve znění pozdějších předpisů.</w:t>
      </w:r>
      <w:r w:rsidRPr="008742CA">
        <w:t xml:space="preserve"> </w:t>
      </w:r>
      <w:r w:rsidRPr="008742CA">
        <w:rPr>
          <w:rFonts w:ascii="Arial" w:hAnsi="Arial" w:cs="Arial"/>
        </w:rPr>
        <w:t xml:space="preserve"> </w:t>
      </w:r>
      <w:r w:rsidRPr="008742CA">
        <w:rPr>
          <w:rFonts w:ascii="Arial" w:hAnsi="Arial" w:cs="Arial"/>
          <w:i/>
        </w:rPr>
        <w:t xml:space="preserve"> </w:t>
      </w:r>
      <w:r w:rsidRPr="008742CA">
        <w:rPr>
          <w:rStyle w:val="Odkaznavysvtlivky"/>
          <w:rFonts w:ascii="Arial" w:hAnsi="Arial" w:cs="Arial"/>
          <w:i/>
          <w:vertAlign w:val="baseline"/>
        </w:rPr>
        <w:t xml:space="preserve"> </w:t>
      </w:r>
    </w:p>
  </w:endnote>
  <w:endnote w:id="9">
    <w:p w:rsidR="00B106BB" w:rsidRPr="008742CA" w:rsidRDefault="00B106BB" w:rsidP="00751112">
      <w:pPr>
        <w:pStyle w:val="Textvysvtlivek"/>
        <w:spacing w:after="120"/>
        <w:ind w:left="705" w:hanging="705"/>
        <w:jc w:val="both"/>
        <w:rPr>
          <w:rFonts w:ascii="Arial" w:hAnsi="Arial" w:cs="Arial"/>
          <w:i/>
        </w:rPr>
      </w:pPr>
      <w:r w:rsidRPr="008742CA">
        <w:rPr>
          <w:rStyle w:val="Odkaznavysvtlivky"/>
          <w:rFonts w:ascii="Arial" w:hAnsi="Arial" w:cs="Arial"/>
          <w:vertAlign w:val="baseline"/>
        </w:rPr>
        <w:endnoteRef/>
      </w:r>
      <w:r w:rsidRPr="008742CA">
        <w:rPr>
          <w:rFonts w:ascii="Arial" w:hAnsi="Arial" w:cs="Arial"/>
        </w:rPr>
        <w:t>)</w:t>
      </w:r>
      <w:r w:rsidRPr="008742CA">
        <w:rPr>
          <w:rFonts w:ascii="Arial" w:hAnsi="Arial" w:cs="Arial"/>
        </w:rPr>
        <w:tab/>
        <w:t>§ 33 zákona č.  206/2015 Sb., o pyrotechnických výrobcích a zacházení s nimi a o změně některých zákonů (zákon o pyrotechnice), ve znění pozdějších předpisů.</w:t>
      </w:r>
      <w:r w:rsidRPr="008742CA">
        <w:t xml:space="preserve"> </w:t>
      </w:r>
      <w:r w:rsidRPr="008742CA">
        <w:rPr>
          <w:rFonts w:ascii="Arial" w:hAnsi="Arial" w:cs="Arial"/>
        </w:rPr>
        <w:t xml:space="preserve"> </w:t>
      </w:r>
      <w:r w:rsidRPr="008742CA">
        <w:rPr>
          <w:rFonts w:ascii="Arial" w:hAnsi="Arial" w:cs="Arial"/>
        </w:rPr>
        <w:tab/>
      </w:r>
    </w:p>
  </w:endnote>
  <w:endnote w:id="10">
    <w:p w:rsidR="00B106BB" w:rsidRPr="008742CA" w:rsidRDefault="00B106BB" w:rsidP="002D6511">
      <w:pPr>
        <w:pStyle w:val="Textvysvtlivek"/>
        <w:spacing w:after="120"/>
        <w:ind w:left="705" w:hanging="705"/>
        <w:jc w:val="both"/>
        <w:rPr>
          <w:rStyle w:val="Odkaznavysvtlivky"/>
          <w:rFonts w:ascii="Arial" w:hAnsi="Arial" w:cs="Arial"/>
          <w:i/>
          <w:vertAlign w:val="baseline"/>
        </w:rPr>
      </w:pPr>
      <w:r w:rsidRPr="008742CA">
        <w:rPr>
          <w:rStyle w:val="Odkaznavysvtlivky"/>
          <w:rFonts w:ascii="Arial" w:hAnsi="Arial" w:cs="Arial"/>
          <w:vertAlign w:val="baseline"/>
        </w:rPr>
        <w:endnoteRef/>
      </w:r>
      <w:r w:rsidRPr="008742CA">
        <w:rPr>
          <w:rFonts w:ascii="Arial" w:hAnsi="Arial" w:cs="Arial"/>
        </w:rPr>
        <w:t>)</w:t>
      </w:r>
      <w:r w:rsidRPr="008742CA">
        <w:rPr>
          <w:rFonts w:ascii="Arial" w:hAnsi="Arial" w:cs="Arial"/>
        </w:rPr>
        <w:tab/>
        <w:t>Například § 35b zákona č.  206/2015 Sb., o pyrotechnických výrobcích a zacházení s nimi a o změně některých zákonů (zákon o pyrotechnice), ve znění pozdějších předpisů, § 7 odst. 3 zákona č. 84/1990 Sb., o právu shromažďovacím, ve znění pozdějších předpisů, § 5 odst. 1</w:t>
      </w:r>
      <w:r w:rsidR="00C90339" w:rsidRPr="008742CA">
        <w:rPr>
          <w:rFonts w:ascii="Arial" w:hAnsi="Arial" w:cs="Arial"/>
        </w:rPr>
        <w:t xml:space="preserve"> písm. k) zákona č. 251/2016 Sb.</w:t>
      </w:r>
      <w:r w:rsidRPr="008742CA">
        <w:rPr>
          <w:rFonts w:ascii="Arial" w:hAnsi="Arial" w:cs="Arial"/>
        </w:rPr>
        <w:t>, o některých přestupcích, ve znění pozdějších předpisů.</w:t>
      </w:r>
      <w:r w:rsidRPr="008742CA">
        <w:t xml:space="preserve"> </w:t>
      </w:r>
      <w:r w:rsidRPr="008742CA">
        <w:rPr>
          <w:rFonts w:ascii="Arial" w:hAnsi="Arial" w:cs="Arial"/>
        </w:rPr>
        <w:t xml:space="preserve"> </w:t>
      </w:r>
      <w:r w:rsidRPr="008742CA">
        <w:rPr>
          <w:rFonts w:ascii="Arial" w:hAnsi="Arial" w:cs="Arial"/>
          <w:i/>
        </w:rPr>
        <w:t xml:space="preserve"> </w:t>
      </w:r>
      <w:r w:rsidRPr="008742CA">
        <w:rPr>
          <w:rStyle w:val="Odkaznavysvtlivky"/>
          <w:rFonts w:ascii="Arial" w:hAnsi="Arial" w:cs="Arial"/>
          <w:i/>
          <w:vertAlign w:val="baseline"/>
        </w:rPr>
        <w:t xml:space="preserve"> </w:t>
      </w:r>
    </w:p>
  </w:endnote>
  <w:endnote w:id="11">
    <w:p w:rsidR="00B106BB" w:rsidRPr="008742CA" w:rsidRDefault="00B106BB" w:rsidP="00C87BB0">
      <w:pPr>
        <w:pStyle w:val="Textvysvtlivek"/>
        <w:spacing w:after="120"/>
        <w:ind w:left="705" w:hanging="705"/>
        <w:jc w:val="both"/>
        <w:rPr>
          <w:rFonts w:ascii="Arial" w:hAnsi="Arial" w:cs="Arial"/>
        </w:rPr>
      </w:pPr>
      <w:r w:rsidRPr="008742CA">
        <w:rPr>
          <w:rStyle w:val="Odkaznavysvtlivky"/>
          <w:rFonts w:ascii="Arial" w:hAnsi="Arial" w:cs="Arial"/>
          <w:vertAlign w:val="baseline"/>
        </w:rPr>
        <w:endnoteRef/>
      </w:r>
      <w:r w:rsidRPr="008742CA">
        <w:rPr>
          <w:rFonts w:ascii="Arial" w:hAnsi="Arial" w:cs="Arial"/>
        </w:rPr>
        <w:t xml:space="preserve">)  </w:t>
      </w:r>
      <w:r w:rsidRPr="008742CA">
        <w:rPr>
          <w:rFonts w:ascii="Arial" w:hAnsi="Arial" w:cs="Arial"/>
        </w:rPr>
        <w:tab/>
        <w:t xml:space="preserve">Například zákon č. 89/2012 Sb., občanský zákoník, ve znění pozdějších předpisů </w:t>
      </w:r>
      <w:r w:rsidRPr="008742CA">
        <w:rPr>
          <w:rFonts w:ascii="Arial" w:hAnsi="Arial" w:cs="Arial"/>
          <w:i/>
        </w:rPr>
        <w:t>(souhlas vlastníka dotčených pozemků s jejich užíváním, které není obecným užívání veřejného prostranství)</w:t>
      </w:r>
      <w:r w:rsidRPr="008742CA">
        <w:rPr>
          <w:rFonts w:ascii="Arial" w:hAnsi="Arial" w:cs="Arial"/>
        </w:rPr>
        <w:t>, obecně závazná vyhláška města Otrokovice č. 7/2024, o místním poplatku za užívání veřejného prostranství, nařízení města Otrokovice č. 4/2024, kterým se vydává tržní řád a stanovuje zákaz některých forem prodeje zboží a poskytování služeb (tržní řád).</w:t>
      </w:r>
    </w:p>
  </w:endnote>
  <w:endnote w:id="12">
    <w:p w:rsidR="00B106BB" w:rsidRPr="008742CA" w:rsidRDefault="00B106BB" w:rsidP="00D93D0C">
      <w:pPr>
        <w:pStyle w:val="Textvysvtlivek"/>
        <w:spacing w:after="120"/>
        <w:ind w:left="705" w:hanging="705"/>
        <w:jc w:val="both"/>
        <w:rPr>
          <w:rFonts w:ascii="Arial" w:hAnsi="Arial" w:cs="Arial"/>
        </w:rPr>
      </w:pPr>
      <w:r w:rsidRPr="008742CA">
        <w:rPr>
          <w:rStyle w:val="Odkaznavysvtlivky"/>
          <w:rFonts w:ascii="Arial" w:hAnsi="Arial" w:cs="Arial"/>
          <w:vertAlign w:val="baseline"/>
        </w:rPr>
        <w:endnoteRef/>
      </w:r>
      <w:r w:rsidRPr="008742CA">
        <w:rPr>
          <w:rFonts w:ascii="Arial" w:hAnsi="Arial" w:cs="Arial"/>
        </w:rPr>
        <w:t xml:space="preserve">)  </w:t>
      </w:r>
      <w:r w:rsidRPr="008742CA">
        <w:rPr>
          <w:rFonts w:ascii="Arial" w:hAnsi="Arial" w:cs="Arial"/>
        </w:rPr>
        <w:tab/>
        <w:t>Zákon č. 84/1990 Sb., o právu shromažďovacím, ve znění pozdějších předpisů.</w:t>
      </w:r>
    </w:p>
  </w:endnote>
  <w:endnote w:id="13">
    <w:p w:rsidR="00B106BB" w:rsidRPr="008742CA" w:rsidRDefault="00B106BB" w:rsidP="00690F44">
      <w:pPr>
        <w:pStyle w:val="Textvysvtlivek"/>
        <w:spacing w:after="120"/>
        <w:ind w:left="708" w:hanging="708"/>
        <w:jc w:val="both"/>
        <w:rPr>
          <w:rFonts w:ascii="Arial" w:hAnsi="Arial" w:cs="Arial"/>
        </w:rPr>
      </w:pPr>
      <w:r w:rsidRPr="008742CA">
        <w:rPr>
          <w:rStyle w:val="Odkaznavysvtlivky"/>
          <w:rFonts w:ascii="Arial" w:hAnsi="Arial" w:cs="Arial"/>
          <w:vertAlign w:val="baseline"/>
        </w:rPr>
        <w:endnoteRef/>
      </w:r>
      <w:r w:rsidRPr="008742CA">
        <w:rPr>
          <w:rFonts w:ascii="Arial" w:hAnsi="Arial" w:cs="Arial"/>
        </w:rPr>
        <w:t xml:space="preserve">)  </w:t>
      </w:r>
      <w:r w:rsidRPr="008742CA">
        <w:rPr>
          <w:rFonts w:ascii="Arial" w:hAnsi="Arial" w:cs="Arial"/>
        </w:rPr>
        <w:tab/>
        <w:t xml:space="preserve">Například zákon č. 89/2012 Sb., občanský zákoník, ve znění pozdějších předpisů </w:t>
      </w:r>
      <w:r w:rsidRPr="008742CA">
        <w:rPr>
          <w:rFonts w:ascii="Arial" w:hAnsi="Arial" w:cs="Arial"/>
          <w:i/>
        </w:rPr>
        <w:t>(souhlas vlastníka dotčených pozemků s vybudování ohniště nebo místa pro grilování)</w:t>
      </w:r>
      <w:r w:rsidRPr="008742CA">
        <w:rPr>
          <w:rFonts w:ascii="Arial" w:hAnsi="Arial" w:cs="Arial"/>
        </w:rPr>
        <w:t>, zákon č. 283/2021 Sb., stavební zákon, ve znění pozdějších předpisů, zákon č. 133/1985 Sb., o požární ochraně, ve znění pozdějších předpisů.</w:t>
      </w:r>
    </w:p>
  </w:endnote>
  <w:endnote w:id="14">
    <w:p w:rsidR="00B106BB" w:rsidRPr="008742CA" w:rsidRDefault="00B106BB" w:rsidP="00E935A4">
      <w:pPr>
        <w:pStyle w:val="Textvysvtlivek"/>
        <w:spacing w:after="120"/>
        <w:ind w:left="708" w:hanging="708"/>
        <w:rPr>
          <w:rStyle w:val="Odkaznavysvtlivky"/>
          <w:rFonts w:ascii="Arial" w:hAnsi="Arial" w:cs="Arial"/>
        </w:rPr>
      </w:pPr>
      <w:r w:rsidRPr="008742CA">
        <w:rPr>
          <w:rStyle w:val="Odkaznavysvtlivky"/>
          <w:rFonts w:ascii="Arial" w:hAnsi="Arial" w:cs="Arial"/>
          <w:vertAlign w:val="baseline"/>
        </w:rPr>
        <w:endnoteRef/>
      </w:r>
      <w:r w:rsidRPr="008742CA">
        <w:rPr>
          <w:rFonts w:ascii="Arial" w:hAnsi="Arial" w:cs="Arial"/>
        </w:rPr>
        <w:t xml:space="preserve">)  </w:t>
      </w:r>
      <w:r w:rsidRPr="008742CA">
        <w:rPr>
          <w:rFonts w:ascii="Arial" w:hAnsi="Arial" w:cs="Arial"/>
        </w:rPr>
        <w:tab/>
        <w:t>Nařízení města Otrokovice č. 4/2024, kterým se vydává tržní řád a stanovuje zákaz některých forem prodeje zboží a poskytování služeb (tržní řád).</w:t>
      </w:r>
    </w:p>
  </w:endnote>
  <w:endnote w:id="15">
    <w:p w:rsidR="00B106BB" w:rsidRPr="008742CA" w:rsidRDefault="00B106BB" w:rsidP="00C12820">
      <w:pPr>
        <w:pStyle w:val="Textvysvtlivek"/>
        <w:spacing w:after="120"/>
        <w:ind w:left="705" w:hanging="705"/>
        <w:jc w:val="both"/>
        <w:rPr>
          <w:rFonts w:ascii="Arial" w:hAnsi="Arial" w:cs="Arial"/>
        </w:rPr>
      </w:pPr>
      <w:r w:rsidRPr="008742CA">
        <w:rPr>
          <w:rStyle w:val="Odkaznavysvtlivky"/>
          <w:rFonts w:ascii="Arial" w:hAnsi="Arial" w:cs="Arial"/>
          <w:vertAlign w:val="baseline"/>
        </w:rPr>
        <w:endnoteRef/>
      </w:r>
      <w:r w:rsidRPr="008742CA">
        <w:rPr>
          <w:rFonts w:ascii="Arial" w:hAnsi="Arial" w:cs="Arial"/>
        </w:rPr>
        <w:t xml:space="preserve">) </w:t>
      </w:r>
      <w:r w:rsidRPr="008742CA">
        <w:rPr>
          <w:rFonts w:ascii="Arial" w:hAnsi="Arial" w:cs="Arial"/>
        </w:rPr>
        <w:tab/>
        <w:t>Například zákon č. 133/1985 Sb., o požární ochraně, ve znění pozdějších předpisů, zákon č. 121/2000 Sb., o právu autorském, o právech souvisejících s právem autorským a o změně některých zákonů (autorský zákon), ve znění pozdějších předpisů, zákon č. 258/2000 Sb., o ochraně veřejného zdraví a o změně některých souvisejících zákonů, ve znění pozdějších předpisů.</w:t>
      </w:r>
    </w:p>
  </w:endnote>
  <w:endnote w:id="16">
    <w:p w:rsidR="00B106BB" w:rsidRPr="008742CA" w:rsidRDefault="00B106BB" w:rsidP="00EE67B1">
      <w:pPr>
        <w:pStyle w:val="Textvysvtlivek"/>
        <w:spacing w:after="120"/>
        <w:ind w:left="705" w:hanging="705"/>
        <w:jc w:val="both"/>
        <w:rPr>
          <w:rFonts w:ascii="Arial" w:hAnsi="Arial" w:cs="Arial"/>
        </w:rPr>
      </w:pPr>
      <w:r w:rsidRPr="008742CA">
        <w:rPr>
          <w:rStyle w:val="Odkaznavysvtlivky"/>
          <w:rFonts w:ascii="Arial" w:hAnsi="Arial" w:cs="Arial"/>
          <w:vertAlign w:val="baseline"/>
        </w:rPr>
        <w:endnoteRef/>
      </w:r>
      <w:r w:rsidRPr="008742CA">
        <w:rPr>
          <w:rFonts w:ascii="Arial" w:hAnsi="Arial" w:cs="Arial"/>
        </w:rPr>
        <w:t xml:space="preserve">) </w:t>
      </w:r>
      <w:r w:rsidRPr="008742CA">
        <w:rPr>
          <w:rFonts w:ascii="Arial" w:hAnsi="Arial" w:cs="Arial"/>
        </w:rPr>
        <w:tab/>
        <w:t>Zákon č. 245/2000 Sb., o státních svátcích, o ostatních svátcích, o významných dnech a o dnech pracovního klidu, ve znění pozdějších předpisů.</w:t>
      </w:r>
    </w:p>
  </w:endnote>
  <w:endnote w:id="17">
    <w:p w:rsidR="00B106BB" w:rsidRPr="008742CA" w:rsidRDefault="00B106BB" w:rsidP="00B27869">
      <w:pPr>
        <w:pStyle w:val="Textvysvtlivek"/>
        <w:spacing w:after="120"/>
        <w:ind w:left="705" w:hanging="705"/>
        <w:jc w:val="both"/>
        <w:rPr>
          <w:rFonts w:ascii="Arial" w:hAnsi="Arial" w:cs="Arial"/>
        </w:rPr>
      </w:pPr>
      <w:r w:rsidRPr="008742CA">
        <w:rPr>
          <w:rStyle w:val="Odkaznavysvtlivky"/>
          <w:rFonts w:ascii="Arial" w:hAnsi="Arial" w:cs="Arial"/>
          <w:vertAlign w:val="baseline"/>
        </w:rPr>
        <w:endnoteRef/>
      </w:r>
      <w:r w:rsidRPr="008742CA">
        <w:rPr>
          <w:rFonts w:ascii="Arial" w:hAnsi="Arial" w:cs="Arial"/>
        </w:rPr>
        <w:t>)</w:t>
      </w:r>
      <w:r w:rsidRPr="008742CA">
        <w:rPr>
          <w:rFonts w:ascii="Arial" w:hAnsi="Arial" w:cs="Arial"/>
        </w:rPr>
        <w:tab/>
        <w:t xml:space="preserve">§ 5 odst. 7 zákona č. 251/2016 Sb., o některých přestupcích, ve znění pozdějších předpisů: </w:t>
      </w:r>
    </w:p>
    <w:p w:rsidR="00B106BB" w:rsidRPr="008742CA" w:rsidRDefault="00B106BB" w:rsidP="005961CB">
      <w:pPr>
        <w:pStyle w:val="Textvysvtlivek"/>
        <w:spacing w:after="120"/>
        <w:ind w:left="705"/>
        <w:jc w:val="both"/>
        <w:rPr>
          <w:rFonts w:ascii="Arial" w:hAnsi="Arial" w:cs="Arial"/>
          <w:i/>
        </w:rPr>
      </w:pPr>
      <w:r w:rsidRPr="008742CA">
        <w:rPr>
          <w:rFonts w:ascii="Arial" w:hAnsi="Arial" w:cs="Arial"/>
          <w:i/>
        </w:rPr>
        <w:t xml:space="preserve">Dobou nočního klidu se rozumí doba od dvacáté druhé do šesté hodiny.  </w:t>
      </w:r>
    </w:p>
  </w:endnote>
  <w:endnote w:id="18">
    <w:p w:rsidR="00B106BB" w:rsidRPr="008742CA" w:rsidRDefault="00B106BB" w:rsidP="00FB1941">
      <w:pPr>
        <w:pStyle w:val="Textvysvtlivek"/>
        <w:spacing w:after="120"/>
        <w:ind w:left="705" w:hanging="705"/>
        <w:jc w:val="both"/>
        <w:rPr>
          <w:rFonts w:ascii="Arial" w:hAnsi="Arial" w:cs="Arial"/>
        </w:rPr>
      </w:pPr>
      <w:r w:rsidRPr="008742CA">
        <w:rPr>
          <w:rStyle w:val="Odkaznavysvtlivky"/>
          <w:rFonts w:ascii="Arial" w:hAnsi="Arial" w:cs="Arial"/>
          <w:vertAlign w:val="baseline"/>
        </w:rPr>
        <w:endnoteRef/>
      </w:r>
      <w:r w:rsidRPr="008742CA">
        <w:rPr>
          <w:rFonts w:ascii="Arial" w:hAnsi="Arial" w:cs="Arial"/>
        </w:rPr>
        <w:t xml:space="preserve">) </w:t>
      </w:r>
      <w:r w:rsidRPr="008742CA">
        <w:rPr>
          <w:rFonts w:ascii="Arial" w:hAnsi="Arial" w:cs="Arial"/>
        </w:rPr>
        <w:tab/>
        <w:t>Například podle zákona č. 553/1991 Sb., o obecní policii, ve znění pozdějších předpisů, zákona č. 219/1999 Sb., o ozbrojených silách České republiky, ve znění pozdějších předpisů, zákona č. 273/2008 Sb., o Policii České republiky, ve znění pozdějších předpisů, zákona č. 17/2012 Sb., o Celní správě České republiky, ve znění pozdějších předpisů.</w:t>
      </w:r>
    </w:p>
  </w:endnote>
  <w:endnote w:id="19">
    <w:p w:rsidR="00B106BB" w:rsidRPr="00276955" w:rsidRDefault="00B106BB" w:rsidP="004470C1">
      <w:pPr>
        <w:pStyle w:val="Textvysvtlivek"/>
        <w:spacing w:after="120"/>
        <w:ind w:left="705" w:hanging="705"/>
        <w:jc w:val="both"/>
        <w:rPr>
          <w:rFonts w:ascii="Arial" w:hAnsi="Arial" w:cs="Arial"/>
        </w:rPr>
      </w:pPr>
      <w:r w:rsidRPr="008742CA">
        <w:rPr>
          <w:rStyle w:val="Odkaznavysvtlivky"/>
          <w:rFonts w:ascii="Arial" w:hAnsi="Arial" w:cs="Arial"/>
          <w:vertAlign w:val="baseline"/>
        </w:rPr>
        <w:endnoteRef/>
      </w:r>
      <w:r w:rsidRPr="008742CA">
        <w:rPr>
          <w:rFonts w:ascii="Arial" w:hAnsi="Arial" w:cs="Arial"/>
        </w:rPr>
        <w:t xml:space="preserve">)  </w:t>
      </w:r>
      <w:r w:rsidRPr="008742CA">
        <w:rPr>
          <w:rFonts w:ascii="Arial" w:hAnsi="Arial" w:cs="Arial"/>
        </w:rPr>
        <w:tab/>
        <w:t>Například povinnost vlastníka nebo držitele psa předcházet škodám podle § 2900 zákona č. 89/2012 Sb.,</w:t>
      </w:r>
      <w:r w:rsidRPr="00276955">
        <w:rPr>
          <w:rFonts w:ascii="Arial" w:hAnsi="Arial" w:cs="Arial"/>
        </w:rPr>
        <w:t xml:space="preserve"> občanský zákoník, nebo povinnost vlastník</w:t>
      </w:r>
      <w:r>
        <w:rPr>
          <w:rFonts w:ascii="Arial" w:hAnsi="Arial" w:cs="Arial"/>
        </w:rPr>
        <w:t>a</w:t>
      </w:r>
      <w:r w:rsidRPr="00276955">
        <w:rPr>
          <w:rFonts w:ascii="Arial" w:hAnsi="Arial" w:cs="Arial"/>
        </w:rPr>
        <w:t xml:space="preserve"> nebo držitele psa zabránit pobíhání psa po pozemní komunikaci podle § 60 odst. 11 zákona č. 361/2000 Sb., o provozu na pozemních komunikacích a o změnách některých zákonů (zákon o silničním provozu), ve znění pozdějších předpisů. </w:t>
      </w:r>
    </w:p>
  </w:endnote>
  <w:endnote w:id="20">
    <w:p w:rsidR="00B106BB" w:rsidRPr="005148A7" w:rsidRDefault="00B106BB" w:rsidP="00262F0C">
      <w:pPr>
        <w:pStyle w:val="Textvysvtlivek"/>
        <w:spacing w:after="120"/>
        <w:ind w:left="705" w:hanging="705"/>
        <w:jc w:val="both"/>
        <w:rPr>
          <w:rFonts w:ascii="Arial" w:hAnsi="Arial" w:cs="Arial"/>
        </w:rPr>
      </w:pPr>
      <w:r w:rsidRPr="00276955">
        <w:rPr>
          <w:rStyle w:val="Odkaznavysvtlivky"/>
          <w:rFonts w:ascii="Arial" w:hAnsi="Arial" w:cs="Arial"/>
          <w:vertAlign w:val="baseline"/>
        </w:rPr>
        <w:endnoteRef/>
      </w:r>
      <w:r w:rsidRPr="00276955">
        <w:rPr>
          <w:rFonts w:ascii="Arial" w:hAnsi="Arial" w:cs="Arial"/>
        </w:rPr>
        <w:t xml:space="preserve">)  </w:t>
      </w:r>
      <w:r w:rsidRPr="00276955">
        <w:rPr>
          <w:rFonts w:ascii="Arial" w:hAnsi="Arial" w:cs="Arial"/>
        </w:rPr>
        <w:tab/>
        <w:t>§ 5 odst. 1 písm. i) a odst. 2 písm. e) zákona č. 251/2016 Sb., o některých přestupcích, ve znění pozdějších předpisů.</w:t>
      </w:r>
      <w:r>
        <w:rPr>
          <w:rFonts w:ascii="Arial" w:hAnsi="Arial" w:cs="Arial"/>
        </w:rPr>
        <w:t xml:space="preserve"> </w:t>
      </w:r>
    </w:p>
    <w:p w:rsidR="00B106BB" w:rsidRPr="000E4F5F" w:rsidRDefault="00B106BB" w:rsidP="00262F0C">
      <w:pPr>
        <w:pStyle w:val="Textvysvtlivek"/>
        <w:rPr>
          <w:rFonts w:ascii="Arial" w:hAnsi="Arial" w:cs="Arial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6BB" w:rsidRPr="00C441E8" w:rsidRDefault="00B106BB" w:rsidP="00C441E8">
    <w:pPr>
      <w:pStyle w:val="Zpat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napToGrid w:val="0"/>
        <w:sz w:val="18"/>
        <w:szCs w:val="18"/>
      </w:rPr>
      <w:t>O</w:t>
    </w:r>
    <w:r w:rsidRPr="0065734E">
      <w:rPr>
        <w:rFonts w:ascii="Arial" w:hAnsi="Arial" w:cs="Arial"/>
        <w:i/>
        <w:snapToGrid w:val="0"/>
        <w:sz w:val="18"/>
        <w:szCs w:val="18"/>
      </w:rPr>
      <w:t xml:space="preserve">ZV o veřejném pořádku </w:t>
    </w:r>
    <w:r>
      <w:rPr>
        <w:rFonts w:ascii="Arial" w:hAnsi="Arial" w:cs="Arial"/>
        <w:i/>
        <w:snapToGrid w:val="0"/>
        <w:sz w:val="18"/>
        <w:szCs w:val="18"/>
      </w:rPr>
      <w:t>2025</w:t>
    </w:r>
    <w:r>
      <w:rPr>
        <w:rFonts w:ascii="Arial" w:hAnsi="Arial" w:cs="Arial"/>
        <w:i/>
        <w:snapToGrid w:val="0"/>
        <w:sz w:val="18"/>
        <w:szCs w:val="18"/>
      </w:rPr>
      <w:tab/>
    </w:r>
    <w:r>
      <w:rPr>
        <w:rFonts w:ascii="Arial" w:hAnsi="Arial" w:cs="Arial"/>
        <w:i/>
        <w:snapToGrid w:val="0"/>
        <w:sz w:val="18"/>
        <w:szCs w:val="18"/>
      </w:rPr>
      <w:tab/>
    </w:r>
    <w:r w:rsidRPr="00C441E8">
      <w:rPr>
        <w:rFonts w:ascii="Arial" w:hAnsi="Arial" w:cs="Arial"/>
        <w:i/>
        <w:sz w:val="18"/>
        <w:szCs w:val="18"/>
      </w:rPr>
      <w:t xml:space="preserve"> Stránka </w:t>
    </w:r>
    <w:r w:rsidRPr="00C441E8">
      <w:rPr>
        <w:rFonts w:ascii="Arial" w:hAnsi="Arial" w:cs="Arial"/>
        <w:i/>
        <w:sz w:val="18"/>
        <w:szCs w:val="18"/>
      </w:rPr>
      <w:fldChar w:fldCharType="begin"/>
    </w:r>
    <w:r w:rsidRPr="00C441E8">
      <w:rPr>
        <w:rFonts w:ascii="Arial" w:hAnsi="Arial" w:cs="Arial"/>
        <w:i/>
        <w:sz w:val="18"/>
        <w:szCs w:val="18"/>
      </w:rPr>
      <w:instrText>PAGE</w:instrText>
    </w:r>
    <w:r w:rsidRPr="00C441E8">
      <w:rPr>
        <w:rFonts w:ascii="Arial" w:hAnsi="Arial" w:cs="Arial"/>
        <w:i/>
        <w:sz w:val="18"/>
        <w:szCs w:val="18"/>
      </w:rPr>
      <w:fldChar w:fldCharType="separate"/>
    </w:r>
    <w:r w:rsidR="000377AD">
      <w:rPr>
        <w:rFonts w:ascii="Arial" w:hAnsi="Arial" w:cs="Arial"/>
        <w:i/>
        <w:noProof/>
        <w:sz w:val="18"/>
        <w:szCs w:val="18"/>
      </w:rPr>
      <w:t>6</w:t>
    </w:r>
    <w:r w:rsidRPr="00C441E8">
      <w:rPr>
        <w:rFonts w:ascii="Arial" w:hAnsi="Arial" w:cs="Arial"/>
        <w:i/>
        <w:sz w:val="18"/>
        <w:szCs w:val="18"/>
      </w:rPr>
      <w:fldChar w:fldCharType="end"/>
    </w:r>
    <w:r w:rsidRPr="00C441E8">
      <w:rPr>
        <w:rFonts w:ascii="Arial" w:hAnsi="Arial" w:cs="Arial"/>
        <w:i/>
        <w:sz w:val="18"/>
        <w:szCs w:val="18"/>
      </w:rPr>
      <w:t xml:space="preserve"> </w:t>
    </w:r>
    <w:r>
      <w:rPr>
        <w:rFonts w:ascii="Arial" w:hAnsi="Arial" w:cs="Arial"/>
        <w:i/>
        <w:sz w:val="18"/>
        <w:szCs w:val="18"/>
      </w:rPr>
      <w:t xml:space="preserve">(celkem </w:t>
    </w:r>
    <w:r w:rsidRPr="00C441E8">
      <w:rPr>
        <w:rFonts w:ascii="Arial" w:hAnsi="Arial" w:cs="Arial"/>
        <w:i/>
        <w:sz w:val="18"/>
        <w:szCs w:val="18"/>
      </w:rPr>
      <w:fldChar w:fldCharType="begin"/>
    </w:r>
    <w:r w:rsidRPr="00C441E8">
      <w:rPr>
        <w:rFonts w:ascii="Arial" w:hAnsi="Arial" w:cs="Arial"/>
        <w:i/>
        <w:sz w:val="18"/>
        <w:szCs w:val="18"/>
      </w:rPr>
      <w:instrText>NUMPAGES</w:instrText>
    </w:r>
    <w:r w:rsidRPr="00C441E8">
      <w:rPr>
        <w:rFonts w:ascii="Arial" w:hAnsi="Arial" w:cs="Arial"/>
        <w:i/>
        <w:sz w:val="18"/>
        <w:szCs w:val="18"/>
      </w:rPr>
      <w:fldChar w:fldCharType="separate"/>
    </w:r>
    <w:r w:rsidR="000377AD">
      <w:rPr>
        <w:rFonts w:ascii="Arial" w:hAnsi="Arial" w:cs="Arial"/>
        <w:i/>
        <w:noProof/>
        <w:sz w:val="18"/>
        <w:szCs w:val="18"/>
      </w:rPr>
      <w:t>11</w:t>
    </w:r>
    <w:r w:rsidRPr="00C441E8">
      <w:rPr>
        <w:rFonts w:ascii="Arial" w:hAnsi="Arial" w:cs="Arial"/>
        <w:i/>
        <w:sz w:val="18"/>
        <w:szCs w:val="18"/>
      </w:rPr>
      <w:fldChar w:fldCharType="end"/>
    </w:r>
    <w:r>
      <w:rPr>
        <w:rFonts w:ascii="Arial" w:hAnsi="Arial" w:cs="Arial"/>
        <w:i/>
        <w:sz w:val="18"/>
        <w:szCs w:val="18"/>
      </w:rPr>
      <w:t>)</w:t>
    </w:r>
  </w:p>
  <w:p w:rsidR="00B106BB" w:rsidRPr="007D6A19" w:rsidRDefault="00B106BB" w:rsidP="0067497E">
    <w:pPr>
      <w:pStyle w:val="Zpat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7957" w:rsidRDefault="004D7957">
      <w:r>
        <w:separator/>
      </w:r>
    </w:p>
  </w:footnote>
  <w:footnote w:type="continuationSeparator" w:id="0">
    <w:p w:rsidR="004D7957" w:rsidRDefault="004D79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E0951"/>
    <w:multiLevelType w:val="hybridMultilevel"/>
    <w:tmpl w:val="263046A8"/>
    <w:lvl w:ilvl="0" w:tplc="F9E80248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C12289"/>
    <w:multiLevelType w:val="hybridMultilevel"/>
    <w:tmpl w:val="5854153E"/>
    <w:lvl w:ilvl="0" w:tplc="BB540EC2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E50510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" w15:restartNumberingAfterBreak="0">
    <w:nsid w:val="0A2B55D5"/>
    <w:multiLevelType w:val="singleLevel"/>
    <w:tmpl w:val="2D02F1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</w:abstractNum>
  <w:abstractNum w:abstractNumId="4" w15:restartNumberingAfterBreak="0">
    <w:nsid w:val="11CB3D19"/>
    <w:multiLevelType w:val="hybridMultilevel"/>
    <w:tmpl w:val="DD0E2716"/>
    <w:lvl w:ilvl="0" w:tplc="9BA48E2E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FA54F3"/>
    <w:multiLevelType w:val="hybridMultilevel"/>
    <w:tmpl w:val="4E962F4E"/>
    <w:lvl w:ilvl="0" w:tplc="23D63830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7BB0811"/>
    <w:multiLevelType w:val="hybridMultilevel"/>
    <w:tmpl w:val="F24045F2"/>
    <w:lvl w:ilvl="0" w:tplc="474C7EA6">
      <w:start w:val="1"/>
      <w:numFmt w:val="decimal"/>
      <w:lvlText w:val="(%1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1" w:tplc="66761346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1B0B11"/>
    <w:multiLevelType w:val="hybridMultilevel"/>
    <w:tmpl w:val="58D65C40"/>
    <w:lvl w:ilvl="0" w:tplc="0DACBDDC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9F6E20"/>
    <w:multiLevelType w:val="hybridMultilevel"/>
    <w:tmpl w:val="1D12A59E"/>
    <w:lvl w:ilvl="0" w:tplc="68C258C4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732043"/>
    <w:multiLevelType w:val="hybridMultilevel"/>
    <w:tmpl w:val="DFE28656"/>
    <w:lvl w:ilvl="0" w:tplc="4560D37A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244A5C"/>
    <w:multiLevelType w:val="hybridMultilevel"/>
    <w:tmpl w:val="DD382E34"/>
    <w:lvl w:ilvl="0" w:tplc="66761346">
      <w:start w:val="1"/>
      <w:numFmt w:val="lowerLetter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C41188"/>
    <w:multiLevelType w:val="singleLevel"/>
    <w:tmpl w:val="35D6B49E"/>
    <w:lvl w:ilvl="0">
      <w:start w:val="1"/>
      <w:numFmt w:val="lowerLetter"/>
      <w:lvlText w:val="%1)"/>
      <w:lvlJc w:val="left"/>
      <w:pPr>
        <w:tabs>
          <w:tab w:val="num" w:pos="907"/>
        </w:tabs>
        <w:ind w:left="907" w:hanging="453"/>
      </w:pPr>
      <w:rPr>
        <w:b w:val="0"/>
        <w:i w:val="0"/>
        <w:strike w:val="0"/>
        <w:dstrike w:val="0"/>
        <w:u w:val="none"/>
      </w:rPr>
    </w:lvl>
  </w:abstractNum>
  <w:abstractNum w:abstractNumId="12" w15:restartNumberingAfterBreak="0">
    <w:nsid w:val="2DC76BB7"/>
    <w:multiLevelType w:val="hybridMultilevel"/>
    <w:tmpl w:val="6DD27D06"/>
    <w:lvl w:ilvl="0" w:tplc="068C8488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9F7BC1"/>
    <w:multiLevelType w:val="singleLevel"/>
    <w:tmpl w:val="E91A15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</w:abstractNum>
  <w:abstractNum w:abstractNumId="14" w15:restartNumberingAfterBreak="0">
    <w:nsid w:val="358E565B"/>
    <w:multiLevelType w:val="singleLevel"/>
    <w:tmpl w:val="BE82292E"/>
    <w:lvl w:ilvl="0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</w:lvl>
  </w:abstractNum>
  <w:abstractNum w:abstractNumId="15" w15:restartNumberingAfterBreak="0">
    <w:nsid w:val="38B37CC1"/>
    <w:multiLevelType w:val="hybridMultilevel"/>
    <w:tmpl w:val="229043F0"/>
    <w:lvl w:ilvl="0" w:tplc="99A4C78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trike w:val="0"/>
        <w:sz w:val="2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361321"/>
    <w:multiLevelType w:val="hybridMultilevel"/>
    <w:tmpl w:val="500AE48A"/>
    <w:lvl w:ilvl="0" w:tplc="FF0ABB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912E39"/>
    <w:multiLevelType w:val="hybridMultilevel"/>
    <w:tmpl w:val="6D64250E"/>
    <w:lvl w:ilvl="0" w:tplc="AE8CBAB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93E1D8F"/>
    <w:multiLevelType w:val="singleLevel"/>
    <w:tmpl w:val="BE82292E"/>
    <w:lvl w:ilvl="0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</w:lvl>
  </w:abstractNum>
  <w:abstractNum w:abstractNumId="19" w15:restartNumberingAfterBreak="0">
    <w:nsid w:val="4D295F51"/>
    <w:multiLevelType w:val="hybridMultilevel"/>
    <w:tmpl w:val="B1C68F30"/>
    <w:lvl w:ilvl="0" w:tplc="A1FE14FE">
      <w:start w:val="1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575329B"/>
    <w:multiLevelType w:val="hybridMultilevel"/>
    <w:tmpl w:val="6DD27D06"/>
    <w:lvl w:ilvl="0" w:tplc="068C8488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7ED6B6C"/>
    <w:multiLevelType w:val="hybridMultilevel"/>
    <w:tmpl w:val="389E6952"/>
    <w:lvl w:ilvl="0" w:tplc="F188AE6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1F00C7C"/>
    <w:multiLevelType w:val="hybridMultilevel"/>
    <w:tmpl w:val="6040E5D6"/>
    <w:lvl w:ilvl="0" w:tplc="D75EBFE2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A765C8"/>
    <w:multiLevelType w:val="hybridMultilevel"/>
    <w:tmpl w:val="AD18EBBE"/>
    <w:lvl w:ilvl="0" w:tplc="0E1CA3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032B67"/>
    <w:multiLevelType w:val="hybridMultilevel"/>
    <w:tmpl w:val="ED8EFEDC"/>
    <w:lvl w:ilvl="0" w:tplc="F874339E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CB328C"/>
    <w:multiLevelType w:val="hybridMultilevel"/>
    <w:tmpl w:val="F45AA484"/>
    <w:lvl w:ilvl="0" w:tplc="AE7A2D8E">
      <w:start w:val="1"/>
      <w:numFmt w:val="lowerLetter"/>
      <w:lvlText w:val="%1)"/>
      <w:lvlJc w:val="left"/>
      <w:pPr>
        <w:ind w:left="14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7" w:hanging="360"/>
      </w:pPr>
    </w:lvl>
    <w:lvl w:ilvl="2" w:tplc="0405001B" w:tentative="1">
      <w:start w:val="1"/>
      <w:numFmt w:val="lowerRoman"/>
      <w:lvlText w:val="%3."/>
      <w:lvlJc w:val="right"/>
      <w:pPr>
        <w:ind w:left="2937" w:hanging="180"/>
      </w:pPr>
    </w:lvl>
    <w:lvl w:ilvl="3" w:tplc="0405000F" w:tentative="1">
      <w:start w:val="1"/>
      <w:numFmt w:val="decimal"/>
      <w:lvlText w:val="%4."/>
      <w:lvlJc w:val="left"/>
      <w:pPr>
        <w:ind w:left="3657" w:hanging="360"/>
      </w:pPr>
    </w:lvl>
    <w:lvl w:ilvl="4" w:tplc="04050019" w:tentative="1">
      <w:start w:val="1"/>
      <w:numFmt w:val="lowerLetter"/>
      <w:lvlText w:val="%5."/>
      <w:lvlJc w:val="left"/>
      <w:pPr>
        <w:ind w:left="4377" w:hanging="360"/>
      </w:pPr>
    </w:lvl>
    <w:lvl w:ilvl="5" w:tplc="0405001B" w:tentative="1">
      <w:start w:val="1"/>
      <w:numFmt w:val="lowerRoman"/>
      <w:lvlText w:val="%6."/>
      <w:lvlJc w:val="right"/>
      <w:pPr>
        <w:ind w:left="5097" w:hanging="180"/>
      </w:pPr>
    </w:lvl>
    <w:lvl w:ilvl="6" w:tplc="0405000F" w:tentative="1">
      <w:start w:val="1"/>
      <w:numFmt w:val="decimal"/>
      <w:lvlText w:val="%7."/>
      <w:lvlJc w:val="left"/>
      <w:pPr>
        <w:ind w:left="5817" w:hanging="360"/>
      </w:pPr>
    </w:lvl>
    <w:lvl w:ilvl="7" w:tplc="04050019" w:tentative="1">
      <w:start w:val="1"/>
      <w:numFmt w:val="lowerLetter"/>
      <w:lvlText w:val="%8."/>
      <w:lvlJc w:val="left"/>
      <w:pPr>
        <w:ind w:left="6537" w:hanging="360"/>
      </w:pPr>
    </w:lvl>
    <w:lvl w:ilvl="8" w:tplc="040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26" w15:restartNumberingAfterBreak="0">
    <w:nsid w:val="6A324CCB"/>
    <w:multiLevelType w:val="singleLevel"/>
    <w:tmpl w:val="2D02F1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</w:abstractNum>
  <w:abstractNum w:abstractNumId="27" w15:restartNumberingAfterBreak="0">
    <w:nsid w:val="72806C23"/>
    <w:multiLevelType w:val="hybridMultilevel"/>
    <w:tmpl w:val="DD0E2716"/>
    <w:lvl w:ilvl="0" w:tplc="9BA48E2E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750E15"/>
    <w:multiLevelType w:val="hybridMultilevel"/>
    <w:tmpl w:val="DD0E2716"/>
    <w:lvl w:ilvl="0" w:tplc="9BA48E2E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467575F"/>
    <w:multiLevelType w:val="hybridMultilevel"/>
    <w:tmpl w:val="E14E2550"/>
    <w:lvl w:ilvl="0" w:tplc="CD20F8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80EC9"/>
    <w:multiLevelType w:val="hybridMultilevel"/>
    <w:tmpl w:val="B6B48790"/>
    <w:lvl w:ilvl="0" w:tplc="F188AE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F20340"/>
    <w:multiLevelType w:val="hybridMultilevel"/>
    <w:tmpl w:val="47B0A73A"/>
    <w:lvl w:ilvl="0" w:tplc="A6DCD79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F733CF9"/>
    <w:multiLevelType w:val="hybridMultilevel"/>
    <w:tmpl w:val="2DDE067E"/>
    <w:lvl w:ilvl="0" w:tplc="875C459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7FF10DCA"/>
    <w:multiLevelType w:val="hybridMultilevel"/>
    <w:tmpl w:val="6DD27D06"/>
    <w:lvl w:ilvl="0" w:tplc="068C8488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2"/>
  </w:num>
  <w:num w:numId="4">
    <w:abstractNumId w:val="13"/>
  </w:num>
  <w:num w:numId="5">
    <w:abstractNumId w:val="26"/>
  </w:num>
  <w:num w:numId="6">
    <w:abstractNumId w:val="11"/>
  </w:num>
  <w:num w:numId="7">
    <w:abstractNumId w:val="9"/>
  </w:num>
  <w:num w:numId="8">
    <w:abstractNumId w:val="7"/>
  </w:num>
  <w:num w:numId="9">
    <w:abstractNumId w:val="8"/>
  </w:num>
  <w:num w:numId="10">
    <w:abstractNumId w:val="1"/>
  </w:num>
  <w:num w:numId="11">
    <w:abstractNumId w:val="6"/>
  </w:num>
  <w:num w:numId="12">
    <w:abstractNumId w:val="28"/>
  </w:num>
  <w:num w:numId="13">
    <w:abstractNumId w:val="33"/>
  </w:num>
  <w:num w:numId="14">
    <w:abstractNumId w:val="21"/>
  </w:num>
  <w:num w:numId="15">
    <w:abstractNumId w:val="32"/>
  </w:num>
  <w:num w:numId="16">
    <w:abstractNumId w:val="16"/>
  </w:num>
  <w:num w:numId="17">
    <w:abstractNumId w:val="27"/>
  </w:num>
  <w:num w:numId="18">
    <w:abstractNumId w:val="20"/>
  </w:num>
  <w:num w:numId="19">
    <w:abstractNumId w:val="10"/>
  </w:num>
  <w:num w:numId="20">
    <w:abstractNumId w:val="15"/>
  </w:num>
  <w:num w:numId="21">
    <w:abstractNumId w:val="0"/>
  </w:num>
  <w:num w:numId="22">
    <w:abstractNumId w:val="25"/>
  </w:num>
  <w:num w:numId="23">
    <w:abstractNumId w:val="24"/>
  </w:num>
  <w:num w:numId="24">
    <w:abstractNumId w:val="3"/>
  </w:num>
  <w:num w:numId="25">
    <w:abstractNumId w:val="22"/>
  </w:num>
  <w:num w:numId="26">
    <w:abstractNumId w:val="29"/>
  </w:num>
  <w:num w:numId="27">
    <w:abstractNumId w:val="4"/>
  </w:num>
  <w:num w:numId="28">
    <w:abstractNumId w:val="12"/>
  </w:num>
  <w:num w:numId="29">
    <w:abstractNumId w:val="17"/>
  </w:num>
  <w:num w:numId="30">
    <w:abstractNumId w:val="23"/>
  </w:num>
  <w:num w:numId="31">
    <w:abstractNumId w:val="5"/>
  </w:num>
  <w:num w:numId="32">
    <w:abstractNumId w:val="31"/>
  </w:num>
  <w:num w:numId="33">
    <w:abstractNumId w:val="19"/>
  </w:num>
  <w:num w:numId="34">
    <w:abstractNumId w:val="3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413B6"/>
    <w:rsid w:val="00000F30"/>
    <w:rsid w:val="00002366"/>
    <w:rsid w:val="00003162"/>
    <w:rsid w:val="000064EF"/>
    <w:rsid w:val="00010781"/>
    <w:rsid w:val="00010D1F"/>
    <w:rsid w:val="0001509A"/>
    <w:rsid w:val="00016F30"/>
    <w:rsid w:val="00020918"/>
    <w:rsid w:val="0002363F"/>
    <w:rsid w:val="00023ED1"/>
    <w:rsid w:val="0002410A"/>
    <w:rsid w:val="000248A9"/>
    <w:rsid w:val="0002512A"/>
    <w:rsid w:val="0002742F"/>
    <w:rsid w:val="00027D13"/>
    <w:rsid w:val="000318B1"/>
    <w:rsid w:val="000327B1"/>
    <w:rsid w:val="000375D5"/>
    <w:rsid w:val="000377AD"/>
    <w:rsid w:val="000403B3"/>
    <w:rsid w:val="000406B8"/>
    <w:rsid w:val="000430E9"/>
    <w:rsid w:val="00046FB0"/>
    <w:rsid w:val="000479C2"/>
    <w:rsid w:val="0005041C"/>
    <w:rsid w:val="00051C7D"/>
    <w:rsid w:val="00054750"/>
    <w:rsid w:val="00054758"/>
    <w:rsid w:val="00054CFB"/>
    <w:rsid w:val="00054EF3"/>
    <w:rsid w:val="000600AF"/>
    <w:rsid w:val="000607ED"/>
    <w:rsid w:val="0006105A"/>
    <w:rsid w:val="00061448"/>
    <w:rsid w:val="0006493F"/>
    <w:rsid w:val="00065FCA"/>
    <w:rsid w:val="00066448"/>
    <w:rsid w:val="00067A55"/>
    <w:rsid w:val="00075A12"/>
    <w:rsid w:val="000764E9"/>
    <w:rsid w:val="000766AF"/>
    <w:rsid w:val="00084A28"/>
    <w:rsid w:val="00084E55"/>
    <w:rsid w:val="00086522"/>
    <w:rsid w:val="000902BA"/>
    <w:rsid w:val="000925F5"/>
    <w:rsid w:val="000A021C"/>
    <w:rsid w:val="000A0924"/>
    <w:rsid w:val="000A1FFB"/>
    <w:rsid w:val="000A47F6"/>
    <w:rsid w:val="000A69FA"/>
    <w:rsid w:val="000A7B2B"/>
    <w:rsid w:val="000A7D4C"/>
    <w:rsid w:val="000B0C00"/>
    <w:rsid w:val="000B0FDF"/>
    <w:rsid w:val="000B125A"/>
    <w:rsid w:val="000B1548"/>
    <w:rsid w:val="000B399F"/>
    <w:rsid w:val="000B3E05"/>
    <w:rsid w:val="000B477A"/>
    <w:rsid w:val="000B50BF"/>
    <w:rsid w:val="000C0F75"/>
    <w:rsid w:val="000C142D"/>
    <w:rsid w:val="000C1E18"/>
    <w:rsid w:val="000C3497"/>
    <w:rsid w:val="000C5307"/>
    <w:rsid w:val="000C5CCC"/>
    <w:rsid w:val="000C6DDD"/>
    <w:rsid w:val="000C6E6A"/>
    <w:rsid w:val="000C7651"/>
    <w:rsid w:val="000D1AF3"/>
    <w:rsid w:val="000D27A6"/>
    <w:rsid w:val="000D360B"/>
    <w:rsid w:val="000D549F"/>
    <w:rsid w:val="000D6D4A"/>
    <w:rsid w:val="000E2828"/>
    <w:rsid w:val="000E4F5F"/>
    <w:rsid w:val="000E633B"/>
    <w:rsid w:val="000E7930"/>
    <w:rsid w:val="000F11F2"/>
    <w:rsid w:val="000F34AC"/>
    <w:rsid w:val="000F3D5C"/>
    <w:rsid w:val="000F4C69"/>
    <w:rsid w:val="000F7011"/>
    <w:rsid w:val="001035EA"/>
    <w:rsid w:val="00105389"/>
    <w:rsid w:val="00106FD6"/>
    <w:rsid w:val="001070BF"/>
    <w:rsid w:val="00107209"/>
    <w:rsid w:val="00107B7C"/>
    <w:rsid w:val="00117C2A"/>
    <w:rsid w:val="00117F31"/>
    <w:rsid w:val="0012129D"/>
    <w:rsid w:val="00121811"/>
    <w:rsid w:val="00123C64"/>
    <w:rsid w:val="00123C74"/>
    <w:rsid w:val="00124287"/>
    <w:rsid w:val="00127220"/>
    <w:rsid w:val="00127F26"/>
    <w:rsid w:val="00130BE8"/>
    <w:rsid w:val="00132CBC"/>
    <w:rsid w:val="001338F6"/>
    <w:rsid w:val="00133FE3"/>
    <w:rsid w:val="001367FD"/>
    <w:rsid w:val="00140C17"/>
    <w:rsid w:val="00145AC2"/>
    <w:rsid w:val="00146972"/>
    <w:rsid w:val="00147021"/>
    <w:rsid w:val="00153C10"/>
    <w:rsid w:val="00155089"/>
    <w:rsid w:val="00157DE8"/>
    <w:rsid w:val="00160A6A"/>
    <w:rsid w:val="00162380"/>
    <w:rsid w:val="001730EC"/>
    <w:rsid w:val="00176661"/>
    <w:rsid w:val="0017670C"/>
    <w:rsid w:val="001825D4"/>
    <w:rsid w:val="001876AC"/>
    <w:rsid w:val="0019784B"/>
    <w:rsid w:val="001A0690"/>
    <w:rsid w:val="001A0737"/>
    <w:rsid w:val="001A1272"/>
    <w:rsid w:val="001A1A24"/>
    <w:rsid w:val="001A2B27"/>
    <w:rsid w:val="001A5836"/>
    <w:rsid w:val="001A58E2"/>
    <w:rsid w:val="001A60D6"/>
    <w:rsid w:val="001A6B97"/>
    <w:rsid w:val="001A762F"/>
    <w:rsid w:val="001A7ED3"/>
    <w:rsid w:val="001B037A"/>
    <w:rsid w:val="001B1E6F"/>
    <w:rsid w:val="001B2808"/>
    <w:rsid w:val="001B288A"/>
    <w:rsid w:val="001B2DD9"/>
    <w:rsid w:val="001B3AE2"/>
    <w:rsid w:val="001B3DEB"/>
    <w:rsid w:val="001B439C"/>
    <w:rsid w:val="001B54F8"/>
    <w:rsid w:val="001B63B7"/>
    <w:rsid w:val="001B7558"/>
    <w:rsid w:val="001C0459"/>
    <w:rsid w:val="001C1878"/>
    <w:rsid w:val="001C1F4C"/>
    <w:rsid w:val="001C548B"/>
    <w:rsid w:val="001C626C"/>
    <w:rsid w:val="001D1A31"/>
    <w:rsid w:val="001D2685"/>
    <w:rsid w:val="001D3BAF"/>
    <w:rsid w:val="001D532E"/>
    <w:rsid w:val="001D7F53"/>
    <w:rsid w:val="001E0D31"/>
    <w:rsid w:val="001E6D66"/>
    <w:rsid w:val="001E7122"/>
    <w:rsid w:val="001F1589"/>
    <w:rsid w:val="001F1D6B"/>
    <w:rsid w:val="001F5CCA"/>
    <w:rsid w:val="001F617A"/>
    <w:rsid w:val="002011B7"/>
    <w:rsid w:val="00202A72"/>
    <w:rsid w:val="00203403"/>
    <w:rsid w:val="00206A63"/>
    <w:rsid w:val="0021231E"/>
    <w:rsid w:val="00212D25"/>
    <w:rsid w:val="00214592"/>
    <w:rsid w:val="002154B1"/>
    <w:rsid w:val="00222565"/>
    <w:rsid w:val="00222644"/>
    <w:rsid w:val="00224873"/>
    <w:rsid w:val="00225C56"/>
    <w:rsid w:val="00227078"/>
    <w:rsid w:val="002274D1"/>
    <w:rsid w:val="00230955"/>
    <w:rsid w:val="002319EA"/>
    <w:rsid w:val="00233C67"/>
    <w:rsid w:val="00234508"/>
    <w:rsid w:val="00234569"/>
    <w:rsid w:val="0024181C"/>
    <w:rsid w:val="00241ED9"/>
    <w:rsid w:val="00242E3A"/>
    <w:rsid w:val="00251C2A"/>
    <w:rsid w:val="00252383"/>
    <w:rsid w:val="002545A3"/>
    <w:rsid w:val="00254EDB"/>
    <w:rsid w:val="00262F0C"/>
    <w:rsid w:val="00265366"/>
    <w:rsid w:val="00266108"/>
    <w:rsid w:val="002712F1"/>
    <w:rsid w:val="0027159C"/>
    <w:rsid w:val="0027541A"/>
    <w:rsid w:val="002756D6"/>
    <w:rsid w:val="00276955"/>
    <w:rsid w:val="00276AA1"/>
    <w:rsid w:val="0027777A"/>
    <w:rsid w:val="00280993"/>
    <w:rsid w:val="0028271C"/>
    <w:rsid w:val="00283BAD"/>
    <w:rsid w:val="00283D53"/>
    <w:rsid w:val="002850F1"/>
    <w:rsid w:val="0029272C"/>
    <w:rsid w:val="00292809"/>
    <w:rsid w:val="00292CDC"/>
    <w:rsid w:val="0029349F"/>
    <w:rsid w:val="00293962"/>
    <w:rsid w:val="002952F5"/>
    <w:rsid w:val="002960B1"/>
    <w:rsid w:val="002A05CE"/>
    <w:rsid w:val="002A27A9"/>
    <w:rsid w:val="002A3001"/>
    <w:rsid w:val="002A33C8"/>
    <w:rsid w:val="002A36C9"/>
    <w:rsid w:val="002A47CE"/>
    <w:rsid w:val="002A5CCA"/>
    <w:rsid w:val="002A75EF"/>
    <w:rsid w:val="002B12F1"/>
    <w:rsid w:val="002B157B"/>
    <w:rsid w:val="002B7F66"/>
    <w:rsid w:val="002C1512"/>
    <w:rsid w:val="002C2CDF"/>
    <w:rsid w:val="002C37F1"/>
    <w:rsid w:val="002C55C9"/>
    <w:rsid w:val="002C7DCC"/>
    <w:rsid w:val="002D066A"/>
    <w:rsid w:val="002D0848"/>
    <w:rsid w:val="002D0D5A"/>
    <w:rsid w:val="002D2E50"/>
    <w:rsid w:val="002D6511"/>
    <w:rsid w:val="002D6B2F"/>
    <w:rsid w:val="002D6B7E"/>
    <w:rsid w:val="002E06D1"/>
    <w:rsid w:val="002E1337"/>
    <w:rsid w:val="002E2837"/>
    <w:rsid w:val="002E2839"/>
    <w:rsid w:val="002E2A14"/>
    <w:rsid w:val="002E2EB7"/>
    <w:rsid w:val="002E32C2"/>
    <w:rsid w:val="002E4184"/>
    <w:rsid w:val="002E5D05"/>
    <w:rsid w:val="002E780F"/>
    <w:rsid w:val="002F23EB"/>
    <w:rsid w:val="002F3E38"/>
    <w:rsid w:val="002F43AF"/>
    <w:rsid w:val="002F4E52"/>
    <w:rsid w:val="002F6F53"/>
    <w:rsid w:val="002F73AC"/>
    <w:rsid w:val="002F77E1"/>
    <w:rsid w:val="002F7DB2"/>
    <w:rsid w:val="00304902"/>
    <w:rsid w:val="0030544E"/>
    <w:rsid w:val="0030734F"/>
    <w:rsid w:val="00310711"/>
    <w:rsid w:val="00311EFE"/>
    <w:rsid w:val="00313AF7"/>
    <w:rsid w:val="00320949"/>
    <w:rsid w:val="003234D5"/>
    <w:rsid w:val="00324D14"/>
    <w:rsid w:val="003250C0"/>
    <w:rsid w:val="00325A73"/>
    <w:rsid w:val="00331871"/>
    <w:rsid w:val="003319BE"/>
    <w:rsid w:val="00332F39"/>
    <w:rsid w:val="003331F1"/>
    <w:rsid w:val="0033388E"/>
    <w:rsid w:val="00334C90"/>
    <w:rsid w:val="003358A2"/>
    <w:rsid w:val="00337106"/>
    <w:rsid w:val="00337338"/>
    <w:rsid w:val="00340F57"/>
    <w:rsid w:val="00343578"/>
    <w:rsid w:val="00343588"/>
    <w:rsid w:val="00344068"/>
    <w:rsid w:val="003443F5"/>
    <w:rsid w:val="0034575F"/>
    <w:rsid w:val="003479EB"/>
    <w:rsid w:val="00350F5B"/>
    <w:rsid w:val="00351270"/>
    <w:rsid w:val="0035175F"/>
    <w:rsid w:val="00351F01"/>
    <w:rsid w:val="0035344A"/>
    <w:rsid w:val="00361870"/>
    <w:rsid w:val="0036210D"/>
    <w:rsid w:val="0036328B"/>
    <w:rsid w:val="003632C6"/>
    <w:rsid w:val="003635C2"/>
    <w:rsid w:val="00363648"/>
    <w:rsid w:val="00363F91"/>
    <w:rsid w:val="00367447"/>
    <w:rsid w:val="00372639"/>
    <w:rsid w:val="00373FB2"/>
    <w:rsid w:val="003744A1"/>
    <w:rsid w:val="00381794"/>
    <w:rsid w:val="0038528F"/>
    <w:rsid w:val="00386B06"/>
    <w:rsid w:val="00386D2D"/>
    <w:rsid w:val="00387A08"/>
    <w:rsid w:val="00391F01"/>
    <w:rsid w:val="00395E25"/>
    <w:rsid w:val="00397F1B"/>
    <w:rsid w:val="003A2088"/>
    <w:rsid w:val="003A5DED"/>
    <w:rsid w:val="003A610B"/>
    <w:rsid w:val="003A61D1"/>
    <w:rsid w:val="003B0112"/>
    <w:rsid w:val="003B10D7"/>
    <w:rsid w:val="003B4287"/>
    <w:rsid w:val="003C1DF7"/>
    <w:rsid w:val="003C22B6"/>
    <w:rsid w:val="003C29B3"/>
    <w:rsid w:val="003C2EC0"/>
    <w:rsid w:val="003C6C08"/>
    <w:rsid w:val="003C7101"/>
    <w:rsid w:val="003D05B7"/>
    <w:rsid w:val="003D1602"/>
    <w:rsid w:val="003E2176"/>
    <w:rsid w:val="003E2D58"/>
    <w:rsid w:val="003E53EC"/>
    <w:rsid w:val="003F0D63"/>
    <w:rsid w:val="003F1B53"/>
    <w:rsid w:val="003F2E9D"/>
    <w:rsid w:val="003F51C5"/>
    <w:rsid w:val="003F5D0C"/>
    <w:rsid w:val="003F78CC"/>
    <w:rsid w:val="00402C97"/>
    <w:rsid w:val="004057B2"/>
    <w:rsid w:val="00405F46"/>
    <w:rsid w:val="00411365"/>
    <w:rsid w:val="00412B5A"/>
    <w:rsid w:val="00413725"/>
    <w:rsid w:val="00413BD9"/>
    <w:rsid w:val="00420E51"/>
    <w:rsid w:val="004233FA"/>
    <w:rsid w:val="00425CF0"/>
    <w:rsid w:val="00430B36"/>
    <w:rsid w:val="0043546C"/>
    <w:rsid w:val="004356EB"/>
    <w:rsid w:val="00435B2C"/>
    <w:rsid w:val="00440A40"/>
    <w:rsid w:val="00441BDB"/>
    <w:rsid w:val="00443E35"/>
    <w:rsid w:val="00445459"/>
    <w:rsid w:val="004456C5"/>
    <w:rsid w:val="004470C1"/>
    <w:rsid w:val="00447F55"/>
    <w:rsid w:val="004510D7"/>
    <w:rsid w:val="00451CCA"/>
    <w:rsid w:val="004544A8"/>
    <w:rsid w:val="00456654"/>
    <w:rsid w:val="0046071D"/>
    <w:rsid w:val="004623E8"/>
    <w:rsid w:val="004659EA"/>
    <w:rsid w:val="00470DEA"/>
    <w:rsid w:val="0047201B"/>
    <w:rsid w:val="004766BC"/>
    <w:rsid w:val="004773BA"/>
    <w:rsid w:val="00481209"/>
    <w:rsid w:val="00482D3E"/>
    <w:rsid w:val="00483FEF"/>
    <w:rsid w:val="00486A4E"/>
    <w:rsid w:val="00490325"/>
    <w:rsid w:val="00492C3B"/>
    <w:rsid w:val="00494393"/>
    <w:rsid w:val="004A4BDB"/>
    <w:rsid w:val="004A551B"/>
    <w:rsid w:val="004B09B7"/>
    <w:rsid w:val="004B1633"/>
    <w:rsid w:val="004B4638"/>
    <w:rsid w:val="004B48F1"/>
    <w:rsid w:val="004B6EC4"/>
    <w:rsid w:val="004C0022"/>
    <w:rsid w:val="004C02C9"/>
    <w:rsid w:val="004C033D"/>
    <w:rsid w:val="004C0A9C"/>
    <w:rsid w:val="004C1207"/>
    <w:rsid w:val="004C6173"/>
    <w:rsid w:val="004C6D1B"/>
    <w:rsid w:val="004D25A2"/>
    <w:rsid w:val="004D3061"/>
    <w:rsid w:val="004D4D97"/>
    <w:rsid w:val="004D7957"/>
    <w:rsid w:val="004E080B"/>
    <w:rsid w:val="004E1436"/>
    <w:rsid w:val="004E3CE7"/>
    <w:rsid w:val="004E79F2"/>
    <w:rsid w:val="004F27B5"/>
    <w:rsid w:val="004F2E33"/>
    <w:rsid w:val="004F307A"/>
    <w:rsid w:val="004F5D3C"/>
    <w:rsid w:val="004F68F4"/>
    <w:rsid w:val="0050046F"/>
    <w:rsid w:val="00501AD7"/>
    <w:rsid w:val="00502402"/>
    <w:rsid w:val="00502418"/>
    <w:rsid w:val="00504347"/>
    <w:rsid w:val="00504EBF"/>
    <w:rsid w:val="00506FDB"/>
    <w:rsid w:val="00507B59"/>
    <w:rsid w:val="0051000E"/>
    <w:rsid w:val="00511093"/>
    <w:rsid w:val="00511155"/>
    <w:rsid w:val="00513E47"/>
    <w:rsid w:val="005147A1"/>
    <w:rsid w:val="005148A7"/>
    <w:rsid w:val="0051496B"/>
    <w:rsid w:val="00515F12"/>
    <w:rsid w:val="00516168"/>
    <w:rsid w:val="0051734E"/>
    <w:rsid w:val="00520A9C"/>
    <w:rsid w:val="0052479B"/>
    <w:rsid w:val="00531082"/>
    <w:rsid w:val="005323B7"/>
    <w:rsid w:val="00532D8A"/>
    <w:rsid w:val="005343D2"/>
    <w:rsid w:val="0053506B"/>
    <w:rsid w:val="005358F1"/>
    <w:rsid w:val="0054005F"/>
    <w:rsid w:val="005447CD"/>
    <w:rsid w:val="00554449"/>
    <w:rsid w:val="005572AD"/>
    <w:rsid w:val="00561097"/>
    <w:rsid w:val="005628AF"/>
    <w:rsid w:val="0056359C"/>
    <w:rsid w:val="00564A2A"/>
    <w:rsid w:val="00564D5C"/>
    <w:rsid w:val="0057417A"/>
    <w:rsid w:val="0057461C"/>
    <w:rsid w:val="00576C20"/>
    <w:rsid w:val="00577EF5"/>
    <w:rsid w:val="005814E6"/>
    <w:rsid w:val="005823A7"/>
    <w:rsid w:val="00583142"/>
    <w:rsid w:val="00583957"/>
    <w:rsid w:val="005851B4"/>
    <w:rsid w:val="00586EF1"/>
    <w:rsid w:val="00586FF8"/>
    <w:rsid w:val="00587B47"/>
    <w:rsid w:val="005901A7"/>
    <w:rsid w:val="0059235E"/>
    <w:rsid w:val="005932B5"/>
    <w:rsid w:val="00594AAD"/>
    <w:rsid w:val="005955A1"/>
    <w:rsid w:val="005961CB"/>
    <w:rsid w:val="0059729F"/>
    <w:rsid w:val="005A1094"/>
    <w:rsid w:val="005A1B25"/>
    <w:rsid w:val="005A28C7"/>
    <w:rsid w:val="005A31C5"/>
    <w:rsid w:val="005A5266"/>
    <w:rsid w:val="005A54BD"/>
    <w:rsid w:val="005A5CB8"/>
    <w:rsid w:val="005A5F7A"/>
    <w:rsid w:val="005A728D"/>
    <w:rsid w:val="005B02EB"/>
    <w:rsid w:val="005B4BBE"/>
    <w:rsid w:val="005B624B"/>
    <w:rsid w:val="005B6B5F"/>
    <w:rsid w:val="005C1493"/>
    <w:rsid w:val="005C1BE2"/>
    <w:rsid w:val="005C2FC4"/>
    <w:rsid w:val="005C3DE8"/>
    <w:rsid w:val="005C777B"/>
    <w:rsid w:val="005D0C66"/>
    <w:rsid w:val="005D0CED"/>
    <w:rsid w:val="005D1172"/>
    <w:rsid w:val="005D1569"/>
    <w:rsid w:val="005D2A12"/>
    <w:rsid w:val="005D32E4"/>
    <w:rsid w:val="005D3889"/>
    <w:rsid w:val="005D3E31"/>
    <w:rsid w:val="005D59AC"/>
    <w:rsid w:val="005E095A"/>
    <w:rsid w:val="005E17C9"/>
    <w:rsid w:val="005E301A"/>
    <w:rsid w:val="005E3896"/>
    <w:rsid w:val="005E4190"/>
    <w:rsid w:val="005E4454"/>
    <w:rsid w:val="005E51CD"/>
    <w:rsid w:val="005F1A56"/>
    <w:rsid w:val="005F33B3"/>
    <w:rsid w:val="005F50ED"/>
    <w:rsid w:val="00603465"/>
    <w:rsid w:val="00604AB1"/>
    <w:rsid w:val="00606BFB"/>
    <w:rsid w:val="00612F5C"/>
    <w:rsid w:val="00615177"/>
    <w:rsid w:val="00615AD4"/>
    <w:rsid w:val="00616E2A"/>
    <w:rsid w:val="006208BD"/>
    <w:rsid w:val="00621C0B"/>
    <w:rsid w:val="0062672F"/>
    <w:rsid w:val="006317F9"/>
    <w:rsid w:val="00635125"/>
    <w:rsid w:val="00645BDB"/>
    <w:rsid w:val="00652362"/>
    <w:rsid w:val="00656EE7"/>
    <w:rsid w:val="0065734E"/>
    <w:rsid w:val="00665D9E"/>
    <w:rsid w:val="00666CC2"/>
    <w:rsid w:val="00666D51"/>
    <w:rsid w:val="00670A24"/>
    <w:rsid w:val="00671B8F"/>
    <w:rsid w:val="00673D72"/>
    <w:rsid w:val="0067497E"/>
    <w:rsid w:val="006849BC"/>
    <w:rsid w:val="00685402"/>
    <w:rsid w:val="00686358"/>
    <w:rsid w:val="00686379"/>
    <w:rsid w:val="00690F44"/>
    <w:rsid w:val="006912AF"/>
    <w:rsid w:val="00691B4F"/>
    <w:rsid w:val="0069522A"/>
    <w:rsid w:val="00696A40"/>
    <w:rsid w:val="006A193A"/>
    <w:rsid w:val="006A4FDB"/>
    <w:rsid w:val="006A72DB"/>
    <w:rsid w:val="006B3264"/>
    <w:rsid w:val="006B54B1"/>
    <w:rsid w:val="006B7436"/>
    <w:rsid w:val="006B7940"/>
    <w:rsid w:val="006C0681"/>
    <w:rsid w:val="006C69E9"/>
    <w:rsid w:val="006D1684"/>
    <w:rsid w:val="006D27E5"/>
    <w:rsid w:val="006D4262"/>
    <w:rsid w:val="006D57FD"/>
    <w:rsid w:val="006D64AE"/>
    <w:rsid w:val="006D7EBA"/>
    <w:rsid w:val="006E1F39"/>
    <w:rsid w:val="006E2374"/>
    <w:rsid w:val="006E4C51"/>
    <w:rsid w:val="006F2E8A"/>
    <w:rsid w:val="006F448F"/>
    <w:rsid w:val="006F556E"/>
    <w:rsid w:val="006F7D95"/>
    <w:rsid w:val="00700725"/>
    <w:rsid w:val="0070263A"/>
    <w:rsid w:val="00704934"/>
    <w:rsid w:val="00704BA4"/>
    <w:rsid w:val="007058F2"/>
    <w:rsid w:val="007066E0"/>
    <w:rsid w:val="007108F3"/>
    <w:rsid w:val="00711681"/>
    <w:rsid w:val="00711E7D"/>
    <w:rsid w:val="007148A8"/>
    <w:rsid w:val="00717CFA"/>
    <w:rsid w:val="007226D4"/>
    <w:rsid w:val="00722ABC"/>
    <w:rsid w:val="00723D6F"/>
    <w:rsid w:val="00724F15"/>
    <w:rsid w:val="00726C57"/>
    <w:rsid w:val="007302B7"/>
    <w:rsid w:val="0073047A"/>
    <w:rsid w:val="007331FE"/>
    <w:rsid w:val="00733650"/>
    <w:rsid w:val="00734E1A"/>
    <w:rsid w:val="00736787"/>
    <w:rsid w:val="00737911"/>
    <w:rsid w:val="0074010F"/>
    <w:rsid w:val="007413B6"/>
    <w:rsid w:val="0074477C"/>
    <w:rsid w:val="007447AB"/>
    <w:rsid w:val="00744A2D"/>
    <w:rsid w:val="007451C9"/>
    <w:rsid w:val="00747858"/>
    <w:rsid w:val="00750CFA"/>
    <w:rsid w:val="00751112"/>
    <w:rsid w:val="007523ED"/>
    <w:rsid w:val="007544E0"/>
    <w:rsid w:val="00756E05"/>
    <w:rsid w:val="007613EA"/>
    <w:rsid w:val="00761696"/>
    <w:rsid w:val="00761EEC"/>
    <w:rsid w:val="00763EA3"/>
    <w:rsid w:val="00766F8E"/>
    <w:rsid w:val="00770402"/>
    <w:rsid w:val="0077171F"/>
    <w:rsid w:val="00775068"/>
    <w:rsid w:val="00775333"/>
    <w:rsid w:val="00781019"/>
    <w:rsid w:val="007829B1"/>
    <w:rsid w:val="0078427A"/>
    <w:rsid w:val="00784F5C"/>
    <w:rsid w:val="00785070"/>
    <w:rsid w:val="00785973"/>
    <w:rsid w:val="00786DC5"/>
    <w:rsid w:val="007870CF"/>
    <w:rsid w:val="00787705"/>
    <w:rsid w:val="00791ED8"/>
    <w:rsid w:val="00794F1B"/>
    <w:rsid w:val="007952D2"/>
    <w:rsid w:val="007A17BB"/>
    <w:rsid w:val="007A4E0D"/>
    <w:rsid w:val="007A7980"/>
    <w:rsid w:val="007B51E0"/>
    <w:rsid w:val="007B665B"/>
    <w:rsid w:val="007B7F0B"/>
    <w:rsid w:val="007C1170"/>
    <w:rsid w:val="007C2130"/>
    <w:rsid w:val="007C36A9"/>
    <w:rsid w:val="007C505B"/>
    <w:rsid w:val="007D3F22"/>
    <w:rsid w:val="007D4A35"/>
    <w:rsid w:val="007D6A19"/>
    <w:rsid w:val="007E2429"/>
    <w:rsid w:val="007E350E"/>
    <w:rsid w:val="007E4A4A"/>
    <w:rsid w:val="007E53E3"/>
    <w:rsid w:val="007E6D37"/>
    <w:rsid w:val="007F0F80"/>
    <w:rsid w:val="007F1D3A"/>
    <w:rsid w:val="007F1F99"/>
    <w:rsid w:val="007F3AFB"/>
    <w:rsid w:val="007F3F08"/>
    <w:rsid w:val="007F728A"/>
    <w:rsid w:val="00800215"/>
    <w:rsid w:val="00800F53"/>
    <w:rsid w:val="00802D2B"/>
    <w:rsid w:val="00805C3F"/>
    <w:rsid w:val="008105B4"/>
    <w:rsid w:val="00811255"/>
    <w:rsid w:val="008114D4"/>
    <w:rsid w:val="00812362"/>
    <w:rsid w:val="00814283"/>
    <w:rsid w:val="00815364"/>
    <w:rsid w:val="00816861"/>
    <w:rsid w:val="0082013F"/>
    <w:rsid w:val="00825166"/>
    <w:rsid w:val="0082634E"/>
    <w:rsid w:val="00826B82"/>
    <w:rsid w:val="00833EE7"/>
    <w:rsid w:val="00834775"/>
    <w:rsid w:val="00836098"/>
    <w:rsid w:val="0084021A"/>
    <w:rsid w:val="008439EF"/>
    <w:rsid w:val="008460E2"/>
    <w:rsid w:val="008524B3"/>
    <w:rsid w:val="00852539"/>
    <w:rsid w:val="00855795"/>
    <w:rsid w:val="00860BF1"/>
    <w:rsid w:val="008632CA"/>
    <w:rsid w:val="00866A52"/>
    <w:rsid w:val="00866B11"/>
    <w:rsid w:val="008742CA"/>
    <w:rsid w:val="008816AB"/>
    <w:rsid w:val="008819B9"/>
    <w:rsid w:val="00882560"/>
    <w:rsid w:val="00884567"/>
    <w:rsid w:val="00885F4C"/>
    <w:rsid w:val="00890055"/>
    <w:rsid w:val="00890427"/>
    <w:rsid w:val="00893768"/>
    <w:rsid w:val="0089392E"/>
    <w:rsid w:val="00894C60"/>
    <w:rsid w:val="0089667E"/>
    <w:rsid w:val="008967D8"/>
    <w:rsid w:val="00897949"/>
    <w:rsid w:val="008A0136"/>
    <w:rsid w:val="008A1EE0"/>
    <w:rsid w:val="008A3957"/>
    <w:rsid w:val="008A707F"/>
    <w:rsid w:val="008B60DE"/>
    <w:rsid w:val="008B6BA8"/>
    <w:rsid w:val="008C2704"/>
    <w:rsid w:val="008C2740"/>
    <w:rsid w:val="008D52C8"/>
    <w:rsid w:val="008E0577"/>
    <w:rsid w:val="008E1BEB"/>
    <w:rsid w:val="008E50FB"/>
    <w:rsid w:val="008F1C60"/>
    <w:rsid w:val="008F2B5C"/>
    <w:rsid w:val="008F3417"/>
    <w:rsid w:val="008F4446"/>
    <w:rsid w:val="008F487A"/>
    <w:rsid w:val="008F6448"/>
    <w:rsid w:val="008F7ABF"/>
    <w:rsid w:val="00900503"/>
    <w:rsid w:val="00901E18"/>
    <w:rsid w:val="00902FF9"/>
    <w:rsid w:val="00904DD6"/>
    <w:rsid w:val="0090555E"/>
    <w:rsid w:val="0090787E"/>
    <w:rsid w:val="009108A3"/>
    <w:rsid w:val="00910DA5"/>
    <w:rsid w:val="009141A6"/>
    <w:rsid w:val="0091782D"/>
    <w:rsid w:val="00920871"/>
    <w:rsid w:val="00921891"/>
    <w:rsid w:val="00926558"/>
    <w:rsid w:val="00926A0D"/>
    <w:rsid w:val="0093050B"/>
    <w:rsid w:val="00931DC7"/>
    <w:rsid w:val="00932A0C"/>
    <w:rsid w:val="009372CC"/>
    <w:rsid w:val="009376BF"/>
    <w:rsid w:val="00937E63"/>
    <w:rsid w:val="009416C3"/>
    <w:rsid w:val="00941E29"/>
    <w:rsid w:val="00950618"/>
    <w:rsid w:val="00951491"/>
    <w:rsid w:val="009532F4"/>
    <w:rsid w:val="00955E53"/>
    <w:rsid w:val="00960D99"/>
    <w:rsid w:val="00961520"/>
    <w:rsid w:val="009615C4"/>
    <w:rsid w:val="00963359"/>
    <w:rsid w:val="00974A5E"/>
    <w:rsid w:val="00975065"/>
    <w:rsid w:val="009768C8"/>
    <w:rsid w:val="00982BB6"/>
    <w:rsid w:val="00986916"/>
    <w:rsid w:val="009873DE"/>
    <w:rsid w:val="00987FC3"/>
    <w:rsid w:val="00991214"/>
    <w:rsid w:val="00991E82"/>
    <w:rsid w:val="009932CF"/>
    <w:rsid w:val="00993A66"/>
    <w:rsid w:val="00994FAC"/>
    <w:rsid w:val="00995490"/>
    <w:rsid w:val="00996D5D"/>
    <w:rsid w:val="009A24D3"/>
    <w:rsid w:val="009A303F"/>
    <w:rsid w:val="009A7E28"/>
    <w:rsid w:val="009B0E65"/>
    <w:rsid w:val="009B1FBD"/>
    <w:rsid w:val="009B5237"/>
    <w:rsid w:val="009B7983"/>
    <w:rsid w:val="009C0DD6"/>
    <w:rsid w:val="009C104E"/>
    <w:rsid w:val="009C137A"/>
    <w:rsid w:val="009C1FC2"/>
    <w:rsid w:val="009C2317"/>
    <w:rsid w:val="009C4F87"/>
    <w:rsid w:val="009C74CD"/>
    <w:rsid w:val="009D4977"/>
    <w:rsid w:val="009E198F"/>
    <w:rsid w:val="009E2D03"/>
    <w:rsid w:val="009E4BE7"/>
    <w:rsid w:val="009E58CC"/>
    <w:rsid w:val="009E5AFD"/>
    <w:rsid w:val="009E6FBD"/>
    <w:rsid w:val="009F0A2A"/>
    <w:rsid w:val="009F1184"/>
    <w:rsid w:val="009F5582"/>
    <w:rsid w:val="00A04283"/>
    <w:rsid w:val="00A04BA5"/>
    <w:rsid w:val="00A10BA2"/>
    <w:rsid w:val="00A120AE"/>
    <w:rsid w:val="00A12A37"/>
    <w:rsid w:val="00A1478B"/>
    <w:rsid w:val="00A14861"/>
    <w:rsid w:val="00A14EC2"/>
    <w:rsid w:val="00A21554"/>
    <w:rsid w:val="00A23223"/>
    <w:rsid w:val="00A27CF4"/>
    <w:rsid w:val="00A32E1F"/>
    <w:rsid w:val="00A3686D"/>
    <w:rsid w:val="00A36899"/>
    <w:rsid w:val="00A4049C"/>
    <w:rsid w:val="00A446AD"/>
    <w:rsid w:val="00A51D7C"/>
    <w:rsid w:val="00A570C3"/>
    <w:rsid w:val="00A575A3"/>
    <w:rsid w:val="00A57BC3"/>
    <w:rsid w:val="00A619D5"/>
    <w:rsid w:val="00A63A06"/>
    <w:rsid w:val="00A6647C"/>
    <w:rsid w:val="00A66911"/>
    <w:rsid w:val="00A67E86"/>
    <w:rsid w:val="00A710DF"/>
    <w:rsid w:val="00A714D6"/>
    <w:rsid w:val="00A71A31"/>
    <w:rsid w:val="00A72FE1"/>
    <w:rsid w:val="00A73CD5"/>
    <w:rsid w:val="00A74067"/>
    <w:rsid w:val="00A74A4C"/>
    <w:rsid w:val="00A74F21"/>
    <w:rsid w:val="00A7651E"/>
    <w:rsid w:val="00A76995"/>
    <w:rsid w:val="00A77329"/>
    <w:rsid w:val="00A77F12"/>
    <w:rsid w:val="00A8098F"/>
    <w:rsid w:val="00A81AB4"/>
    <w:rsid w:val="00A82216"/>
    <w:rsid w:val="00A83932"/>
    <w:rsid w:val="00A84CFE"/>
    <w:rsid w:val="00A87C89"/>
    <w:rsid w:val="00A93993"/>
    <w:rsid w:val="00AA3E7D"/>
    <w:rsid w:val="00AA4763"/>
    <w:rsid w:val="00AA7850"/>
    <w:rsid w:val="00AA7C9F"/>
    <w:rsid w:val="00AB0820"/>
    <w:rsid w:val="00AB2912"/>
    <w:rsid w:val="00AB294C"/>
    <w:rsid w:val="00AB2C82"/>
    <w:rsid w:val="00AB3596"/>
    <w:rsid w:val="00AB5A37"/>
    <w:rsid w:val="00AB5B0B"/>
    <w:rsid w:val="00AC0BF3"/>
    <w:rsid w:val="00AC1634"/>
    <w:rsid w:val="00AC36C8"/>
    <w:rsid w:val="00AC6809"/>
    <w:rsid w:val="00AE0A41"/>
    <w:rsid w:val="00AF0728"/>
    <w:rsid w:val="00AF4986"/>
    <w:rsid w:val="00AF49EB"/>
    <w:rsid w:val="00AF61D0"/>
    <w:rsid w:val="00AF6BBF"/>
    <w:rsid w:val="00B0013B"/>
    <w:rsid w:val="00B01496"/>
    <w:rsid w:val="00B075E1"/>
    <w:rsid w:val="00B07966"/>
    <w:rsid w:val="00B07B76"/>
    <w:rsid w:val="00B103AF"/>
    <w:rsid w:val="00B106BB"/>
    <w:rsid w:val="00B10EC0"/>
    <w:rsid w:val="00B12377"/>
    <w:rsid w:val="00B1246E"/>
    <w:rsid w:val="00B21B3F"/>
    <w:rsid w:val="00B243DA"/>
    <w:rsid w:val="00B25B4A"/>
    <w:rsid w:val="00B2735F"/>
    <w:rsid w:val="00B27869"/>
    <w:rsid w:val="00B315C4"/>
    <w:rsid w:val="00B32561"/>
    <w:rsid w:val="00B34D3E"/>
    <w:rsid w:val="00B355F3"/>
    <w:rsid w:val="00B37136"/>
    <w:rsid w:val="00B377A7"/>
    <w:rsid w:val="00B377CE"/>
    <w:rsid w:val="00B402D2"/>
    <w:rsid w:val="00B41B44"/>
    <w:rsid w:val="00B4227A"/>
    <w:rsid w:val="00B4268F"/>
    <w:rsid w:val="00B42B19"/>
    <w:rsid w:val="00B43B9B"/>
    <w:rsid w:val="00B47329"/>
    <w:rsid w:val="00B5273E"/>
    <w:rsid w:val="00B5534A"/>
    <w:rsid w:val="00B55812"/>
    <w:rsid w:val="00B57DDA"/>
    <w:rsid w:val="00B60753"/>
    <w:rsid w:val="00B60B43"/>
    <w:rsid w:val="00B64AC3"/>
    <w:rsid w:val="00B65055"/>
    <w:rsid w:val="00B72CE6"/>
    <w:rsid w:val="00B74CCA"/>
    <w:rsid w:val="00B767B8"/>
    <w:rsid w:val="00B82130"/>
    <w:rsid w:val="00B85C5D"/>
    <w:rsid w:val="00B91C8B"/>
    <w:rsid w:val="00B924D7"/>
    <w:rsid w:val="00B95591"/>
    <w:rsid w:val="00B96280"/>
    <w:rsid w:val="00B96FD2"/>
    <w:rsid w:val="00BA2B58"/>
    <w:rsid w:val="00BA7D0F"/>
    <w:rsid w:val="00BA7F2C"/>
    <w:rsid w:val="00BB16A4"/>
    <w:rsid w:val="00BB474F"/>
    <w:rsid w:val="00BB6BB5"/>
    <w:rsid w:val="00BC04B8"/>
    <w:rsid w:val="00BC12AD"/>
    <w:rsid w:val="00BC3C98"/>
    <w:rsid w:val="00BC44F2"/>
    <w:rsid w:val="00BC465B"/>
    <w:rsid w:val="00BC5348"/>
    <w:rsid w:val="00BC6692"/>
    <w:rsid w:val="00BD7650"/>
    <w:rsid w:val="00BD780B"/>
    <w:rsid w:val="00BE3A36"/>
    <w:rsid w:val="00BE5CAD"/>
    <w:rsid w:val="00BE7BE3"/>
    <w:rsid w:val="00BF571D"/>
    <w:rsid w:val="00BF6844"/>
    <w:rsid w:val="00C045C3"/>
    <w:rsid w:val="00C059D7"/>
    <w:rsid w:val="00C05C73"/>
    <w:rsid w:val="00C06856"/>
    <w:rsid w:val="00C103BB"/>
    <w:rsid w:val="00C107B8"/>
    <w:rsid w:val="00C10A67"/>
    <w:rsid w:val="00C12820"/>
    <w:rsid w:val="00C159DC"/>
    <w:rsid w:val="00C171DF"/>
    <w:rsid w:val="00C17AAD"/>
    <w:rsid w:val="00C17B4B"/>
    <w:rsid w:val="00C20060"/>
    <w:rsid w:val="00C21F31"/>
    <w:rsid w:val="00C22907"/>
    <w:rsid w:val="00C309F2"/>
    <w:rsid w:val="00C32FC8"/>
    <w:rsid w:val="00C35BFA"/>
    <w:rsid w:val="00C36CE0"/>
    <w:rsid w:val="00C410E4"/>
    <w:rsid w:val="00C4134B"/>
    <w:rsid w:val="00C41BD3"/>
    <w:rsid w:val="00C441E8"/>
    <w:rsid w:val="00C44F60"/>
    <w:rsid w:val="00C4529F"/>
    <w:rsid w:val="00C46ED7"/>
    <w:rsid w:val="00C512A3"/>
    <w:rsid w:val="00C54788"/>
    <w:rsid w:val="00C63B36"/>
    <w:rsid w:val="00C6486D"/>
    <w:rsid w:val="00C64F9B"/>
    <w:rsid w:val="00C65D0D"/>
    <w:rsid w:val="00C664F3"/>
    <w:rsid w:val="00C67794"/>
    <w:rsid w:val="00C70510"/>
    <w:rsid w:val="00C7104B"/>
    <w:rsid w:val="00C71608"/>
    <w:rsid w:val="00C71848"/>
    <w:rsid w:val="00C72EFD"/>
    <w:rsid w:val="00C732AE"/>
    <w:rsid w:val="00C81A62"/>
    <w:rsid w:val="00C82F5F"/>
    <w:rsid w:val="00C83910"/>
    <w:rsid w:val="00C84D8D"/>
    <w:rsid w:val="00C84F48"/>
    <w:rsid w:val="00C87BB0"/>
    <w:rsid w:val="00C90339"/>
    <w:rsid w:val="00C91291"/>
    <w:rsid w:val="00C92355"/>
    <w:rsid w:val="00C9335A"/>
    <w:rsid w:val="00C94133"/>
    <w:rsid w:val="00C94CBF"/>
    <w:rsid w:val="00C96B64"/>
    <w:rsid w:val="00CA127D"/>
    <w:rsid w:val="00CA39DB"/>
    <w:rsid w:val="00CA3ECF"/>
    <w:rsid w:val="00CA4137"/>
    <w:rsid w:val="00CB43A3"/>
    <w:rsid w:val="00CB4822"/>
    <w:rsid w:val="00CB6D63"/>
    <w:rsid w:val="00CC1DE6"/>
    <w:rsid w:val="00CC2261"/>
    <w:rsid w:val="00CC3FB1"/>
    <w:rsid w:val="00CC5194"/>
    <w:rsid w:val="00CC7445"/>
    <w:rsid w:val="00CD799E"/>
    <w:rsid w:val="00CE251E"/>
    <w:rsid w:val="00CE4437"/>
    <w:rsid w:val="00CE46C9"/>
    <w:rsid w:val="00CF051E"/>
    <w:rsid w:val="00CF29A4"/>
    <w:rsid w:val="00CF3449"/>
    <w:rsid w:val="00CF566C"/>
    <w:rsid w:val="00D03119"/>
    <w:rsid w:val="00D0420E"/>
    <w:rsid w:val="00D05013"/>
    <w:rsid w:val="00D061AE"/>
    <w:rsid w:val="00D077CA"/>
    <w:rsid w:val="00D07836"/>
    <w:rsid w:val="00D07B2F"/>
    <w:rsid w:val="00D10C01"/>
    <w:rsid w:val="00D14355"/>
    <w:rsid w:val="00D14986"/>
    <w:rsid w:val="00D15093"/>
    <w:rsid w:val="00D16552"/>
    <w:rsid w:val="00D169C2"/>
    <w:rsid w:val="00D16AFD"/>
    <w:rsid w:val="00D17427"/>
    <w:rsid w:val="00D176E4"/>
    <w:rsid w:val="00D17DBE"/>
    <w:rsid w:val="00D21C4F"/>
    <w:rsid w:val="00D24EB2"/>
    <w:rsid w:val="00D262B1"/>
    <w:rsid w:val="00D3023F"/>
    <w:rsid w:val="00D30919"/>
    <w:rsid w:val="00D406F3"/>
    <w:rsid w:val="00D41471"/>
    <w:rsid w:val="00D44B6B"/>
    <w:rsid w:val="00D45445"/>
    <w:rsid w:val="00D455E5"/>
    <w:rsid w:val="00D53ACD"/>
    <w:rsid w:val="00D53FDE"/>
    <w:rsid w:val="00D57A1A"/>
    <w:rsid w:val="00D57AE6"/>
    <w:rsid w:val="00D763E2"/>
    <w:rsid w:val="00D80ACE"/>
    <w:rsid w:val="00D833BD"/>
    <w:rsid w:val="00D83C87"/>
    <w:rsid w:val="00D83E73"/>
    <w:rsid w:val="00D864BB"/>
    <w:rsid w:val="00D87DF6"/>
    <w:rsid w:val="00D93D0C"/>
    <w:rsid w:val="00D948CB"/>
    <w:rsid w:val="00DA1683"/>
    <w:rsid w:val="00DA6C09"/>
    <w:rsid w:val="00DA6C1F"/>
    <w:rsid w:val="00DA7E09"/>
    <w:rsid w:val="00DB0E35"/>
    <w:rsid w:val="00DB2478"/>
    <w:rsid w:val="00DB43C3"/>
    <w:rsid w:val="00DB4803"/>
    <w:rsid w:val="00DD095C"/>
    <w:rsid w:val="00DD4B14"/>
    <w:rsid w:val="00DD5425"/>
    <w:rsid w:val="00DD5627"/>
    <w:rsid w:val="00DD6074"/>
    <w:rsid w:val="00DD794C"/>
    <w:rsid w:val="00DE2512"/>
    <w:rsid w:val="00DE4FD6"/>
    <w:rsid w:val="00DE55DF"/>
    <w:rsid w:val="00DF0848"/>
    <w:rsid w:val="00DF1DFE"/>
    <w:rsid w:val="00DF28C1"/>
    <w:rsid w:val="00DF48E2"/>
    <w:rsid w:val="00E02696"/>
    <w:rsid w:val="00E03ADF"/>
    <w:rsid w:val="00E045F5"/>
    <w:rsid w:val="00E04C0A"/>
    <w:rsid w:val="00E04EFE"/>
    <w:rsid w:val="00E057CF"/>
    <w:rsid w:val="00E059BF"/>
    <w:rsid w:val="00E07956"/>
    <w:rsid w:val="00E1393A"/>
    <w:rsid w:val="00E14594"/>
    <w:rsid w:val="00E14A28"/>
    <w:rsid w:val="00E15811"/>
    <w:rsid w:val="00E16E0B"/>
    <w:rsid w:val="00E2084F"/>
    <w:rsid w:val="00E22405"/>
    <w:rsid w:val="00E24A20"/>
    <w:rsid w:val="00E25181"/>
    <w:rsid w:val="00E2588E"/>
    <w:rsid w:val="00E274A7"/>
    <w:rsid w:val="00E27AEA"/>
    <w:rsid w:val="00E33467"/>
    <w:rsid w:val="00E36A45"/>
    <w:rsid w:val="00E43057"/>
    <w:rsid w:val="00E46ADC"/>
    <w:rsid w:val="00E50D50"/>
    <w:rsid w:val="00E52568"/>
    <w:rsid w:val="00E5270B"/>
    <w:rsid w:val="00E54BE6"/>
    <w:rsid w:val="00E55D22"/>
    <w:rsid w:val="00E6103C"/>
    <w:rsid w:val="00E64A58"/>
    <w:rsid w:val="00E677B0"/>
    <w:rsid w:val="00E8005D"/>
    <w:rsid w:val="00E8219C"/>
    <w:rsid w:val="00E8316B"/>
    <w:rsid w:val="00E91D48"/>
    <w:rsid w:val="00E935A4"/>
    <w:rsid w:val="00E93A9B"/>
    <w:rsid w:val="00E943A5"/>
    <w:rsid w:val="00E944E9"/>
    <w:rsid w:val="00E9530E"/>
    <w:rsid w:val="00E96669"/>
    <w:rsid w:val="00EA2809"/>
    <w:rsid w:val="00EA39BF"/>
    <w:rsid w:val="00EB20C1"/>
    <w:rsid w:val="00EB6699"/>
    <w:rsid w:val="00EC2062"/>
    <w:rsid w:val="00EC318C"/>
    <w:rsid w:val="00EC397A"/>
    <w:rsid w:val="00ED1632"/>
    <w:rsid w:val="00ED1BA3"/>
    <w:rsid w:val="00ED4309"/>
    <w:rsid w:val="00ED7243"/>
    <w:rsid w:val="00EE04DC"/>
    <w:rsid w:val="00EE2F44"/>
    <w:rsid w:val="00EE5E95"/>
    <w:rsid w:val="00EE67B1"/>
    <w:rsid w:val="00EF2D2C"/>
    <w:rsid w:val="00EF70EF"/>
    <w:rsid w:val="00EF72A7"/>
    <w:rsid w:val="00EF7D2C"/>
    <w:rsid w:val="00F02846"/>
    <w:rsid w:val="00F02BD1"/>
    <w:rsid w:val="00F05F78"/>
    <w:rsid w:val="00F06030"/>
    <w:rsid w:val="00F064AA"/>
    <w:rsid w:val="00F06BC6"/>
    <w:rsid w:val="00F10CB7"/>
    <w:rsid w:val="00F1374F"/>
    <w:rsid w:val="00F14207"/>
    <w:rsid w:val="00F22A27"/>
    <w:rsid w:val="00F23697"/>
    <w:rsid w:val="00F2371D"/>
    <w:rsid w:val="00F2582A"/>
    <w:rsid w:val="00F25E2B"/>
    <w:rsid w:val="00F30236"/>
    <w:rsid w:val="00F321A8"/>
    <w:rsid w:val="00F331FE"/>
    <w:rsid w:val="00F36B5A"/>
    <w:rsid w:val="00F370E5"/>
    <w:rsid w:val="00F37A46"/>
    <w:rsid w:val="00F4146E"/>
    <w:rsid w:val="00F42C45"/>
    <w:rsid w:val="00F46ACC"/>
    <w:rsid w:val="00F50553"/>
    <w:rsid w:val="00F510D4"/>
    <w:rsid w:val="00F5354C"/>
    <w:rsid w:val="00F55385"/>
    <w:rsid w:val="00F554EA"/>
    <w:rsid w:val="00F55F3E"/>
    <w:rsid w:val="00F5633B"/>
    <w:rsid w:val="00F57F7C"/>
    <w:rsid w:val="00F6145E"/>
    <w:rsid w:val="00F61983"/>
    <w:rsid w:val="00F6497D"/>
    <w:rsid w:val="00F65606"/>
    <w:rsid w:val="00F67DAD"/>
    <w:rsid w:val="00F72B70"/>
    <w:rsid w:val="00F74479"/>
    <w:rsid w:val="00F75B6F"/>
    <w:rsid w:val="00F80819"/>
    <w:rsid w:val="00F82AE5"/>
    <w:rsid w:val="00F84DEA"/>
    <w:rsid w:val="00F86EA8"/>
    <w:rsid w:val="00F90591"/>
    <w:rsid w:val="00F91DE6"/>
    <w:rsid w:val="00F932B8"/>
    <w:rsid w:val="00F9687C"/>
    <w:rsid w:val="00FA186D"/>
    <w:rsid w:val="00FA6810"/>
    <w:rsid w:val="00FA7A69"/>
    <w:rsid w:val="00FB0733"/>
    <w:rsid w:val="00FB1941"/>
    <w:rsid w:val="00FB1DEA"/>
    <w:rsid w:val="00FB2114"/>
    <w:rsid w:val="00FB5748"/>
    <w:rsid w:val="00FB6080"/>
    <w:rsid w:val="00FB754A"/>
    <w:rsid w:val="00FC0220"/>
    <w:rsid w:val="00FC0ED9"/>
    <w:rsid w:val="00FC1E60"/>
    <w:rsid w:val="00FC38D0"/>
    <w:rsid w:val="00FC5384"/>
    <w:rsid w:val="00FC547B"/>
    <w:rsid w:val="00FC5979"/>
    <w:rsid w:val="00FC716E"/>
    <w:rsid w:val="00FD024B"/>
    <w:rsid w:val="00FD1C6D"/>
    <w:rsid w:val="00FD30DC"/>
    <w:rsid w:val="00FD4AC2"/>
    <w:rsid w:val="00FD5FC5"/>
    <w:rsid w:val="00FE0B1E"/>
    <w:rsid w:val="00FE1218"/>
    <w:rsid w:val="00FE275E"/>
    <w:rsid w:val="00FE4A05"/>
    <w:rsid w:val="00FE4FB4"/>
    <w:rsid w:val="00FE50BA"/>
    <w:rsid w:val="00FE57EA"/>
    <w:rsid w:val="00FE69D6"/>
    <w:rsid w:val="00FE75A4"/>
    <w:rsid w:val="00FF0188"/>
    <w:rsid w:val="00FF05BC"/>
    <w:rsid w:val="00FF1743"/>
    <w:rsid w:val="00FF1908"/>
    <w:rsid w:val="00FF25DE"/>
    <w:rsid w:val="00FF349E"/>
    <w:rsid w:val="00FF37F9"/>
    <w:rsid w:val="00FF4133"/>
    <w:rsid w:val="00FF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CDB129D"/>
  <w15:docId w15:val="{1E01D2F8-4C00-4EA1-A3B9-15FFF4F0E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319EA"/>
  </w:style>
  <w:style w:type="paragraph" w:styleId="Nadpis1">
    <w:name w:val="heading 1"/>
    <w:basedOn w:val="Normln"/>
    <w:next w:val="Normln"/>
    <w:qFormat/>
    <w:rsid w:val="002319EA"/>
    <w:pPr>
      <w:keepNext/>
      <w:jc w:val="center"/>
      <w:outlineLvl w:val="0"/>
    </w:pPr>
    <w:rPr>
      <w:b/>
      <w:sz w:val="24"/>
    </w:rPr>
  </w:style>
  <w:style w:type="paragraph" w:styleId="Nadpis3">
    <w:name w:val="heading 3"/>
    <w:basedOn w:val="Normln"/>
    <w:next w:val="Normln"/>
    <w:qFormat/>
    <w:rsid w:val="002319EA"/>
    <w:pPr>
      <w:keepNext/>
      <w:jc w:val="center"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2319EA"/>
    <w:rPr>
      <w:rFonts w:ascii="Courier New" w:hAnsi="Courier New"/>
    </w:rPr>
  </w:style>
  <w:style w:type="paragraph" w:styleId="Zhlav">
    <w:name w:val="header"/>
    <w:basedOn w:val="Normln"/>
    <w:rsid w:val="002319EA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2319EA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2319EA"/>
    <w:pPr>
      <w:jc w:val="center"/>
    </w:pPr>
    <w:rPr>
      <w:sz w:val="24"/>
    </w:rPr>
  </w:style>
  <w:style w:type="paragraph" w:customStyle="1" w:styleId="Bodst">
    <w:name w:val="Běž.odst."/>
    <w:basedOn w:val="Normln"/>
    <w:rsid w:val="002319EA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styleId="Textbubliny">
    <w:name w:val="Balloon Text"/>
    <w:basedOn w:val="Normln"/>
    <w:semiHidden/>
    <w:rsid w:val="007413B6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FD30DC"/>
  </w:style>
  <w:style w:type="character" w:customStyle="1" w:styleId="TextpoznpodarouChar">
    <w:name w:val="Text pozn. pod čarou Char"/>
    <w:basedOn w:val="Standardnpsmoodstavce"/>
    <w:link w:val="Textpoznpodarou"/>
    <w:rsid w:val="00FD30DC"/>
  </w:style>
  <w:style w:type="character" w:styleId="Znakapoznpodarou">
    <w:name w:val="footnote reference"/>
    <w:rsid w:val="00FD30DC"/>
    <w:rPr>
      <w:vertAlign w:val="superscript"/>
    </w:rPr>
  </w:style>
  <w:style w:type="paragraph" w:styleId="Textvysvtlivek">
    <w:name w:val="endnote text"/>
    <w:basedOn w:val="Normln"/>
    <w:link w:val="TextvysvtlivekChar"/>
    <w:rsid w:val="00FD30DC"/>
  </w:style>
  <w:style w:type="character" w:customStyle="1" w:styleId="TextvysvtlivekChar">
    <w:name w:val="Text vysvětlivek Char"/>
    <w:basedOn w:val="Standardnpsmoodstavce"/>
    <w:link w:val="Textvysvtlivek"/>
    <w:rsid w:val="00FD30DC"/>
  </w:style>
  <w:style w:type="character" w:styleId="Odkaznavysvtlivky">
    <w:name w:val="endnote reference"/>
    <w:rsid w:val="00FD30DC"/>
    <w:rPr>
      <w:vertAlign w:val="superscript"/>
    </w:rPr>
  </w:style>
  <w:style w:type="character" w:customStyle="1" w:styleId="ZpatChar">
    <w:name w:val="Zápatí Char"/>
    <w:basedOn w:val="Standardnpsmoodstavce"/>
    <w:link w:val="Zpat"/>
    <w:uiPriority w:val="99"/>
    <w:rsid w:val="00C441E8"/>
  </w:style>
  <w:style w:type="character" w:customStyle="1" w:styleId="ProsttextChar">
    <w:name w:val="Prostý text Char"/>
    <w:link w:val="Prosttext"/>
    <w:rsid w:val="005323B7"/>
    <w:rPr>
      <w:rFonts w:ascii="Courier New" w:hAnsi="Courier New"/>
    </w:rPr>
  </w:style>
  <w:style w:type="paragraph" w:styleId="Odstavecseseznamem">
    <w:name w:val="List Paragraph"/>
    <w:basedOn w:val="Normln"/>
    <w:uiPriority w:val="34"/>
    <w:qFormat/>
    <w:rsid w:val="006E1F39"/>
    <w:pPr>
      <w:ind w:left="708"/>
    </w:pPr>
  </w:style>
  <w:style w:type="character" w:styleId="Hypertextovodkaz">
    <w:name w:val="Hyperlink"/>
    <w:rsid w:val="001F1D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060E3-45DA-4A6B-BEEC-0571BD046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2581</TotalTime>
  <Pages>11</Pages>
  <Words>2795</Words>
  <Characters>16493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o       O t r o k o v i c e</vt:lpstr>
    </vt:vector>
  </TitlesOfParts>
  <Company>MU Otrokovice</Company>
  <LinksUpToDate>false</LinksUpToDate>
  <CharactersWithSpaces>19250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o       O t r o k o v i c e</dc:title>
  <dc:subject/>
  <dc:creator>Mgr. Turcin Jiri</dc:creator>
  <cp:keywords/>
  <dc:description/>
  <cp:lastModifiedBy>Turčín Jiří</cp:lastModifiedBy>
  <cp:revision>138</cp:revision>
  <cp:lastPrinted>2025-09-29T07:41:00Z</cp:lastPrinted>
  <dcterms:created xsi:type="dcterms:W3CDTF">2018-07-20T06:35:00Z</dcterms:created>
  <dcterms:modified xsi:type="dcterms:W3CDTF">2025-11-06T05:56:00Z</dcterms:modified>
</cp:coreProperties>
</file>