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33" w:rsidRDefault="00E74333" w:rsidP="00E7433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5280"/>
      </w:tblGrid>
      <w:tr w:rsidR="00E74333" w:rsidTr="00953C80">
        <w:tc>
          <w:tcPr>
            <w:tcW w:w="1101" w:type="dxa"/>
          </w:tcPr>
          <w:p w:rsidR="00E74333" w:rsidRDefault="00E74333" w:rsidP="00953C80">
            <w:r>
              <w:t>Označení</w:t>
            </w:r>
          </w:p>
        </w:tc>
        <w:tc>
          <w:tcPr>
            <w:tcW w:w="3118" w:type="dxa"/>
          </w:tcPr>
          <w:p w:rsidR="00E74333" w:rsidRDefault="00E74333" w:rsidP="00953C80">
            <w:r>
              <w:t>Název</w:t>
            </w:r>
          </w:p>
        </w:tc>
        <w:tc>
          <w:tcPr>
            <w:tcW w:w="5280" w:type="dxa"/>
          </w:tcPr>
          <w:p w:rsidR="00E74333" w:rsidRDefault="00E74333" w:rsidP="00953C80">
            <w:proofErr w:type="spellStart"/>
            <w:r>
              <w:t>Souřanice</w:t>
            </w:r>
            <w:proofErr w:type="spellEnd"/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PZ01</w:t>
            </w:r>
          </w:p>
        </w:tc>
        <w:tc>
          <w:tcPr>
            <w:tcW w:w="3118" w:type="dxa"/>
          </w:tcPr>
          <w:p w:rsidR="00E74333" w:rsidRDefault="00E74333" w:rsidP="00953C80">
            <w:r>
              <w:t xml:space="preserve">Požární nádrž </w:t>
            </w:r>
            <w:proofErr w:type="spellStart"/>
            <w:r>
              <w:t>Robčice</w:t>
            </w:r>
            <w:proofErr w:type="spellEnd"/>
          </w:p>
        </w:tc>
        <w:tc>
          <w:tcPr>
            <w:tcW w:w="5280" w:type="dxa"/>
          </w:tcPr>
          <w:p w:rsidR="00E74333" w:rsidRDefault="00E74333" w:rsidP="00953C80">
            <w:r>
              <w:t>49°39´59.067“N, 13°22´14.694“E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PZ02</w:t>
            </w:r>
          </w:p>
        </w:tc>
        <w:tc>
          <w:tcPr>
            <w:tcW w:w="3118" w:type="dxa"/>
          </w:tcPr>
          <w:p w:rsidR="00E74333" w:rsidRDefault="00E74333" w:rsidP="00953C80">
            <w:r>
              <w:t xml:space="preserve">Rybník </w:t>
            </w:r>
            <w:proofErr w:type="spellStart"/>
            <w:r>
              <w:t>Robčice</w:t>
            </w:r>
            <w:proofErr w:type="spellEnd"/>
          </w:p>
        </w:tc>
        <w:tc>
          <w:tcPr>
            <w:tcW w:w="5280" w:type="dxa"/>
          </w:tcPr>
          <w:p w:rsidR="00E74333" w:rsidRDefault="00E74333" w:rsidP="00953C80">
            <w:r>
              <w:t>49°40´10.966“N, 13°22´11.778“E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NH00</w:t>
            </w:r>
          </w:p>
        </w:tc>
        <w:tc>
          <w:tcPr>
            <w:tcW w:w="3118" w:type="dxa"/>
          </w:tcPr>
          <w:p w:rsidR="00E74333" w:rsidRDefault="00E74333" w:rsidP="00953C80">
            <w:r>
              <w:t xml:space="preserve">Hydrant </w:t>
            </w:r>
            <w:proofErr w:type="spellStart"/>
            <w:r>
              <w:t>Robčice</w:t>
            </w:r>
            <w:proofErr w:type="spellEnd"/>
          </w:p>
        </w:tc>
        <w:tc>
          <w:tcPr>
            <w:tcW w:w="5280" w:type="dxa"/>
          </w:tcPr>
          <w:p w:rsidR="00E74333" w:rsidRDefault="00E74333" w:rsidP="00953C80">
            <w:r>
              <w:t>49°40´12.804“N, 13°22´11.875“E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PZ03</w:t>
            </w:r>
          </w:p>
        </w:tc>
        <w:tc>
          <w:tcPr>
            <w:tcW w:w="3118" w:type="dxa"/>
          </w:tcPr>
          <w:p w:rsidR="00E74333" w:rsidRDefault="00E74333" w:rsidP="00953C80">
            <w:r>
              <w:t>Požární nádrž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49°40´39.248“N, 13°22´53.202“E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NH01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49°40´19.418“N, 13°22´46.187“E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NH02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49°40´23.599“N, 13°22´54.646“E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NH03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49°40´27.282“N, 13°23´3.042“E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NH04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49°40´30.672“N, 13°23´12.442“E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NH05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49°40´33.769“N, 13°23´15.556“E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NH06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49°40´36.487“N, 13°23´18.597“E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NH07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49°40´36.105“N, 13°23´4.582“E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NH08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49°40´33.512“N, 13°23´3.940“E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NH09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49°40´41.241“N, 13°22´54.110“E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NH10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49°40´50.670“N, 13°23´4.567“E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NH11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49°40´40.770“N, 13°22´59.010“E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NH12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49°40´40.423“N, 13°23´11.017“E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NH13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49°40´45.746“N, 13°22´51.387“E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NH14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49°40´46.037“N, 13°23´1.323“E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NH15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49°40´46.771“N, 13°22´45.555“E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NH16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49°40´33.084“N, 13°22´56.635“E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NH17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49°40´37.796“N, 13°22´53.897“E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NH18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49°40´30.488“N, 13°22´51.817“E</w:t>
            </w:r>
          </w:p>
        </w:tc>
      </w:tr>
      <w:tr w:rsidR="00E74333" w:rsidTr="00953C80">
        <w:tc>
          <w:tcPr>
            <w:tcW w:w="1101" w:type="dxa"/>
          </w:tcPr>
          <w:p w:rsidR="00E74333" w:rsidRDefault="00E74333" w:rsidP="00953C80">
            <w:r>
              <w:t>NH19</w:t>
            </w:r>
          </w:p>
        </w:tc>
        <w:tc>
          <w:tcPr>
            <w:tcW w:w="3118" w:type="dxa"/>
          </w:tcPr>
          <w:p w:rsidR="00E74333" w:rsidRDefault="00E74333" w:rsidP="00953C80">
            <w:r>
              <w:t>Hydrant Útušice</w:t>
            </w:r>
          </w:p>
        </w:tc>
        <w:tc>
          <w:tcPr>
            <w:tcW w:w="5280" w:type="dxa"/>
          </w:tcPr>
          <w:p w:rsidR="00E74333" w:rsidRDefault="00E74333" w:rsidP="00953C80">
            <w:r>
              <w:t>49°40´42.310“N, 13°22´41.924“E</w:t>
            </w:r>
          </w:p>
        </w:tc>
      </w:tr>
    </w:tbl>
    <w:p w:rsidR="00E74333" w:rsidRDefault="00E74333" w:rsidP="00E74333"/>
    <w:p w:rsidR="00AD7F92" w:rsidRDefault="00AD7F92"/>
    <w:p w:rsidR="00E74333" w:rsidRDefault="00E74333"/>
    <w:p w:rsidR="00E74333" w:rsidRDefault="00E74333"/>
    <w:p w:rsidR="00E74333" w:rsidRDefault="00E74333"/>
    <w:p w:rsidR="00E74333" w:rsidRDefault="00E74333"/>
    <w:p w:rsidR="00E74333" w:rsidRDefault="00E74333"/>
    <w:p w:rsidR="00E74333" w:rsidRDefault="00E74333"/>
    <w:p w:rsidR="00E74333" w:rsidRDefault="00E74333"/>
    <w:p w:rsidR="00E74333" w:rsidRDefault="00E74333"/>
    <w:p w:rsidR="00E74333" w:rsidRDefault="00E74333"/>
    <w:p w:rsidR="00E74333" w:rsidRDefault="00E74333"/>
    <w:p w:rsidR="00E74333" w:rsidRDefault="00E74333"/>
    <w:p w:rsidR="00E74333" w:rsidRPr="00E74333" w:rsidRDefault="00E74333" w:rsidP="00E74333">
      <w:pPr>
        <w:jc w:val="center"/>
        <w:rPr>
          <w:sz w:val="32"/>
          <w:szCs w:val="32"/>
          <w:u w:val="single"/>
        </w:rPr>
      </w:pPr>
      <w:r w:rsidRPr="00E74333">
        <w:rPr>
          <w:sz w:val="32"/>
          <w:szCs w:val="32"/>
          <w:u w:val="single"/>
        </w:rPr>
        <w:lastRenderedPageBreak/>
        <w:t>Útušice</w:t>
      </w:r>
    </w:p>
    <w:p w:rsidR="00E74333" w:rsidRDefault="00E74333" w:rsidP="00E74333">
      <w:r>
        <w:rPr>
          <w:noProof/>
          <w:lang w:eastAsia="cs-CZ"/>
        </w:rPr>
        <w:drawing>
          <wp:inline distT="0" distB="0" distL="0" distR="0">
            <wp:extent cx="6893680" cy="810201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íloha č.3 - 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9" t="23871" r="11808" b="7908"/>
                    <a:stretch/>
                  </pic:blipFill>
                  <pic:spPr bwMode="auto">
                    <a:xfrm>
                      <a:off x="0" y="0"/>
                      <a:ext cx="6891135" cy="8099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4333" w:rsidRDefault="00E74333" w:rsidP="00E74333">
      <w:pPr>
        <w:jc w:val="center"/>
        <w:rPr>
          <w:sz w:val="32"/>
          <w:szCs w:val="32"/>
          <w:u w:val="single"/>
        </w:rPr>
      </w:pPr>
      <w:bookmarkStart w:id="0" w:name="_GoBack"/>
      <w:bookmarkEnd w:id="0"/>
      <w:r>
        <w:rPr>
          <w:sz w:val="32"/>
          <w:szCs w:val="32"/>
          <w:u w:val="single"/>
        </w:rPr>
        <w:lastRenderedPageBreak/>
        <w:t>Robčice</w:t>
      </w:r>
    </w:p>
    <w:p w:rsidR="00E74333" w:rsidRPr="00E74333" w:rsidRDefault="00E74333" w:rsidP="00E74333">
      <w:pPr>
        <w:jc w:val="center"/>
        <w:rPr>
          <w:sz w:val="32"/>
          <w:szCs w:val="32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3CAA4C7" wp14:editId="2020368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853170" cy="6084570"/>
            <wp:effectExtent l="0" t="635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íloha č.3 - 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4" t="52632" r="5922" b="4841"/>
                    <a:stretch/>
                  </pic:blipFill>
                  <pic:spPr bwMode="auto">
                    <a:xfrm rot="5400000">
                      <a:off x="0" y="0"/>
                      <a:ext cx="8852861" cy="6084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4333" w:rsidRPr="00E74333" w:rsidSect="00E74333">
      <w:headerReference w:type="default" r:id="rId9"/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90" w:rsidRDefault="00177F90" w:rsidP="00E74333">
      <w:pPr>
        <w:spacing w:after="0" w:line="240" w:lineRule="auto"/>
      </w:pPr>
      <w:r>
        <w:separator/>
      </w:r>
    </w:p>
  </w:endnote>
  <w:endnote w:type="continuationSeparator" w:id="0">
    <w:p w:rsidR="00177F90" w:rsidRDefault="00177F90" w:rsidP="00E7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90" w:rsidRDefault="00177F90" w:rsidP="00E74333">
      <w:pPr>
        <w:spacing w:after="0" w:line="240" w:lineRule="auto"/>
      </w:pPr>
      <w:r>
        <w:separator/>
      </w:r>
    </w:p>
  </w:footnote>
  <w:footnote w:type="continuationSeparator" w:id="0">
    <w:p w:rsidR="00177F90" w:rsidRDefault="00177F90" w:rsidP="00E7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33" w:rsidRDefault="00E74333" w:rsidP="00E74333">
    <w:pPr>
      <w:pStyle w:val="Zhlav"/>
      <w:jc w:val="center"/>
    </w:pPr>
    <w:r>
      <w:t xml:space="preserve">Příloha </w:t>
    </w:r>
    <w:proofErr w:type="gramStart"/>
    <w:r>
      <w:t>č.3 k OZV</w:t>
    </w:r>
    <w:proofErr w:type="gramEnd"/>
    <w:r>
      <w:t xml:space="preserve"> č. 1/2018</w:t>
    </w:r>
  </w:p>
  <w:p w:rsidR="00E74333" w:rsidRDefault="00E74333" w:rsidP="00E74333">
    <w:pPr>
      <w:pStyle w:val="Zhlav"/>
      <w:jc w:val="center"/>
    </w:pPr>
    <w:r>
      <w:t xml:space="preserve">Strana č.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/ stran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E74333" w:rsidRDefault="00E74333" w:rsidP="00E74333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33"/>
    <w:rsid w:val="00177F90"/>
    <w:rsid w:val="00AD7F92"/>
    <w:rsid w:val="00E7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3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333"/>
  </w:style>
  <w:style w:type="paragraph" w:styleId="Zpat">
    <w:name w:val="footer"/>
    <w:basedOn w:val="Normln"/>
    <w:link w:val="ZpatChar"/>
    <w:uiPriority w:val="99"/>
    <w:unhideWhenUsed/>
    <w:rsid w:val="00E7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333"/>
  </w:style>
  <w:style w:type="paragraph" w:styleId="Textbubliny">
    <w:name w:val="Balloon Text"/>
    <w:basedOn w:val="Normln"/>
    <w:link w:val="TextbublinyChar"/>
    <w:uiPriority w:val="99"/>
    <w:semiHidden/>
    <w:unhideWhenUsed/>
    <w:rsid w:val="00E7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33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4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3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333"/>
  </w:style>
  <w:style w:type="paragraph" w:styleId="Zpat">
    <w:name w:val="footer"/>
    <w:basedOn w:val="Normln"/>
    <w:link w:val="ZpatChar"/>
    <w:uiPriority w:val="99"/>
    <w:unhideWhenUsed/>
    <w:rsid w:val="00E7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333"/>
  </w:style>
  <w:style w:type="paragraph" w:styleId="Textbubliny">
    <w:name w:val="Balloon Text"/>
    <w:basedOn w:val="Normln"/>
    <w:link w:val="TextbublinyChar"/>
    <w:uiPriority w:val="99"/>
    <w:semiHidden/>
    <w:unhideWhenUsed/>
    <w:rsid w:val="00E7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33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4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186</Words>
  <Characters>1099</Characters>
  <Application>Microsoft Office Word</Application>
  <DocSecurity>0</DocSecurity>
  <Lines>9</Lines>
  <Paragraphs>2</Paragraphs>
  <ScaleCrop>false</ScaleCrop>
  <Company>HP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</dc:creator>
  <cp:lastModifiedBy>Václav</cp:lastModifiedBy>
  <cp:revision>1</cp:revision>
  <dcterms:created xsi:type="dcterms:W3CDTF">2018-07-15T19:46:00Z</dcterms:created>
  <dcterms:modified xsi:type="dcterms:W3CDTF">2018-07-15T19:55:00Z</dcterms:modified>
</cp:coreProperties>
</file>