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23F08" w14:textId="77777777" w:rsidR="00471975" w:rsidRDefault="00000000">
      <w:pPr>
        <w:pStyle w:val="Nzev"/>
      </w:pPr>
      <w:r>
        <w:t>Obec Syrovín</w:t>
      </w:r>
      <w:r>
        <w:br/>
        <w:t>Zastupitelstvo obce Syrovín</w:t>
      </w:r>
    </w:p>
    <w:p w14:paraId="71A8E361" w14:textId="77777777" w:rsidR="00471975" w:rsidRDefault="00000000">
      <w:pPr>
        <w:pStyle w:val="Nadpis1"/>
      </w:pPr>
      <w:r>
        <w:t>Obecně závazná vyhláška obce Syrovín</w:t>
      </w:r>
      <w:r>
        <w:br/>
        <w:t>o místním poplatku za užívání veřejného prostranství</w:t>
      </w:r>
    </w:p>
    <w:p w14:paraId="7727F965" w14:textId="742B34BD" w:rsidR="00471975" w:rsidRDefault="00000000">
      <w:pPr>
        <w:pStyle w:val="UvodniVeta"/>
      </w:pPr>
      <w:r>
        <w:t>Zastupitelstvo obce Syrovín se na svém zasedání dne 12. září 2024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3978CF4" w14:textId="77777777" w:rsidR="00471975" w:rsidRDefault="00000000">
      <w:pPr>
        <w:pStyle w:val="Nadpis2"/>
      </w:pPr>
      <w:r>
        <w:t>Čl. 1</w:t>
      </w:r>
      <w:r>
        <w:br/>
        <w:t>Úvodní ustanovení</w:t>
      </w:r>
    </w:p>
    <w:p w14:paraId="780750D1" w14:textId="77777777" w:rsidR="00471975" w:rsidRDefault="00000000">
      <w:pPr>
        <w:pStyle w:val="Odstavec"/>
        <w:numPr>
          <w:ilvl w:val="0"/>
          <w:numId w:val="2"/>
        </w:numPr>
      </w:pPr>
      <w:r>
        <w:t>Obec Syrovín touto vyhláškou zavádí místní poplatek za užívání veřejného prostranství (dále jen „poplatek“).</w:t>
      </w:r>
    </w:p>
    <w:p w14:paraId="4BB45C82" w14:textId="77777777" w:rsidR="00471975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1"/>
      </w:r>
      <w:r>
        <w:t>.</w:t>
      </w:r>
    </w:p>
    <w:p w14:paraId="614DC75C" w14:textId="77777777" w:rsidR="00471975" w:rsidRDefault="00000000">
      <w:pPr>
        <w:pStyle w:val="Nadpis2"/>
      </w:pPr>
      <w:r>
        <w:t>Čl. 2</w:t>
      </w:r>
      <w:r>
        <w:br/>
        <w:t>Předmět poplatku a poplatník</w:t>
      </w:r>
    </w:p>
    <w:p w14:paraId="7FE5EFFB" w14:textId="77777777" w:rsidR="00471975" w:rsidRDefault="00000000">
      <w:pPr>
        <w:pStyle w:val="Odstavec"/>
        <w:numPr>
          <w:ilvl w:val="0"/>
          <w:numId w:val="3"/>
        </w:numPr>
      </w:pPr>
      <w:r>
        <w:t>Poplatek za užívání veřejného prostranství se vybírá za zvláštní užívání veřejného prostranství, kterým se rozumí</w:t>
      </w:r>
      <w:r>
        <w:rPr>
          <w:rStyle w:val="Ukotvenpoznmkypodarou"/>
        </w:rPr>
        <w:footnoteReference w:id="2"/>
      </w:r>
      <w:r>
        <w:t>:</w:t>
      </w:r>
    </w:p>
    <w:p w14:paraId="33346F0A" w14:textId="77777777" w:rsidR="00471975" w:rsidRDefault="00000000">
      <w:pPr>
        <w:pStyle w:val="Odstavec"/>
        <w:numPr>
          <w:ilvl w:val="1"/>
          <w:numId w:val="3"/>
        </w:numPr>
      </w:pPr>
      <w:r>
        <w:t>umístění dočasných staveb sloužících pro poskytování služeb,</w:t>
      </w:r>
    </w:p>
    <w:p w14:paraId="7D949A09" w14:textId="77777777" w:rsidR="00471975" w:rsidRDefault="00000000">
      <w:pPr>
        <w:pStyle w:val="Odstavec"/>
        <w:numPr>
          <w:ilvl w:val="1"/>
          <w:numId w:val="3"/>
        </w:numPr>
      </w:pPr>
      <w:r>
        <w:t>umístění zařízení sloužících pro poskytování služeb,</w:t>
      </w:r>
    </w:p>
    <w:p w14:paraId="48E64F71" w14:textId="77777777" w:rsidR="00471975" w:rsidRDefault="00000000">
      <w:pPr>
        <w:pStyle w:val="Odstavec"/>
        <w:numPr>
          <w:ilvl w:val="1"/>
          <w:numId w:val="3"/>
        </w:numPr>
      </w:pPr>
      <w:r>
        <w:t>umístění dočasných staveb sloužících pro poskytování prodeje,</w:t>
      </w:r>
    </w:p>
    <w:p w14:paraId="46828BC6" w14:textId="77777777" w:rsidR="00471975" w:rsidRDefault="00000000">
      <w:pPr>
        <w:pStyle w:val="Odstavec"/>
        <w:numPr>
          <w:ilvl w:val="1"/>
          <w:numId w:val="3"/>
        </w:numPr>
      </w:pPr>
      <w:r>
        <w:t>umístění zařízení sloužících pro poskytování prodeje,</w:t>
      </w:r>
    </w:p>
    <w:p w14:paraId="19391016" w14:textId="77777777" w:rsidR="00471975" w:rsidRDefault="00000000">
      <w:pPr>
        <w:pStyle w:val="Odstavec"/>
        <w:numPr>
          <w:ilvl w:val="1"/>
          <w:numId w:val="3"/>
        </w:numPr>
      </w:pPr>
      <w:r>
        <w:t>umístění reklamních zařízení,</w:t>
      </w:r>
    </w:p>
    <w:p w14:paraId="3D2AD7B6" w14:textId="77777777" w:rsidR="00471975" w:rsidRDefault="00000000">
      <w:pPr>
        <w:pStyle w:val="Odstavec"/>
        <w:numPr>
          <w:ilvl w:val="1"/>
          <w:numId w:val="3"/>
        </w:numPr>
      </w:pPr>
      <w:r>
        <w:t>umístění skládek,</w:t>
      </w:r>
    </w:p>
    <w:p w14:paraId="2FA2320B" w14:textId="77777777" w:rsidR="00471975" w:rsidRDefault="00000000">
      <w:pPr>
        <w:pStyle w:val="Odstavec"/>
        <w:numPr>
          <w:ilvl w:val="1"/>
          <w:numId w:val="3"/>
        </w:numPr>
      </w:pPr>
      <w:r>
        <w:t>umístění zařízení cirkusů,</w:t>
      </w:r>
    </w:p>
    <w:p w14:paraId="7C668A10" w14:textId="77777777" w:rsidR="00471975" w:rsidRDefault="00000000">
      <w:pPr>
        <w:pStyle w:val="Odstavec"/>
        <w:numPr>
          <w:ilvl w:val="1"/>
          <w:numId w:val="3"/>
        </w:numPr>
      </w:pPr>
      <w:r>
        <w:t>umístění zařízení lunaparků a jiných obdobných atrakcí,</w:t>
      </w:r>
    </w:p>
    <w:p w14:paraId="04CB7F41" w14:textId="77777777" w:rsidR="00471975" w:rsidRDefault="00000000">
      <w:pPr>
        <w:pStyle w:val="Odstavec"/>
        <w:numPr>
          <w:ilvl w:val="1"/>
          <w:numId w:val="3"/>
        </w:numPr>
      </w:pPr>
      <w:r>
        <w:t>vyhrazení trvalého parkovacího místa.</w:t>
      </w:r>
    </w:p>
    <w:p w14:paraId="0DDD8269" w14:textId="77777777" w:rsidR="00471975" w:rsidRDefault="00000000">
      <w:pPr>
        <w:pStyle w:val="Odstavec"/>
        <w:numPr>
          <w:ilvl w:val="0"/>
          <w:numId w:val="3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Ukotvenpoznmkypodarou"/>
        </w:rPr>
        <w:footnoteReference w:id="3"/>
      </w:r>
      <w:r>
        <w:t>.</w:t>
      </w:r>
    </w:p>
    <w:p w14:paraId="05E0A68D" w14:textId="77777777" w:rsidR="00471975" w:rsidRDefault="00000000">
      <w:pPr>
        <w:pStyle w:val="Nadpis2"/>
      </w:pPr>
      <w:r>
        <w:t>Čl. 3</w:t>
      </w:r>
      <w:r>
        <w:br/>
        <w:t>Veřejná prostranství</w:t>
      </w:r>
    </w:p>
    <w:p w14:paraId="16622FBD" w14:textId="77777777" w:rsidR="00471975" w:rsidRDefault="00000000">
      <w:pPr>
        <w:pStyle w:val="Odstavec"/>
      </w:pPr>
      <w:r>
        <w:t>Poplatek se platí za užívání veřejného prostranství, kterým se rozumí:</w:t>
      </w:r>
    </w:p>
    <w:p w14:paraId="4FCE2832" w14:textId="77777777" w:rsidR="00471975" w:rsidRDefault="00000000">
      <w:pPr>
        <w:pStyle w:val="Odstavec"/>
        <w:numPr>
          <w:ilvl w:val="1"/>
          <w:numId w:val="4"/>
        </w:numPr>
      </w:pPr>
      <w:r>
        <w:t>parcela č. 258/1 – konkrétně náves a k ní přiléhající park, dále místní komunikace           v intravilánu obce a k nim přiléhající travnaté plochy</w:t>
      </w:r>
    </w:p>
    <w:p w14:paraId="32E8EB65" w14:textId="77777777" w:rsidR="00471975" w:rsidRDefault="00000000">
      <w:pPr>
        <w:pStyle w:val="Odstavec"/>
        <w:numPr>
          <w:ilvl w:val="1"/>
          <w:numId w:val="4"/>
        </w:numPr>
      </w:pPr>
      <w:r>
        <w:lastRenderedPageBreak/>
        <w:t>parcela č. 146/1 - místní komunikace od č.p. 61 po fotbalové hřiště a k ní přiléhající travnaté plochy,</w:t>
      </w:r>
    </w:p>
    <w:p w14:paraId="2C9B4461" w14:textId="77777777" w:rsidR="00471975" w:rsidRDefault="00000000">
      <w:pPr>
        <w:pStyle w:val="Odstavec"/>
        <w:numPr>
          <w:ilvl w:val="1"/>
          <w:numId w:val="4"/>
        </w:numPr>
      </w:pPr>
      <w:r>
        <w:t>parcely č. 698/1 a 698/6 – hřiště a dětské hřiště, včetně parcely č. 910/1 - cesta</w:t>
      </w:r>
    </w:p>
    <w:p w14:paraId="5B9B0A0A" w14:textId="77777777" w:rsidR="00471975" w:rsidRDefault="00000000">
      <w:pPr>
        <w:pStyle w:val="Odstavec"/>
        <w:numPr>
          <w:ilvl w:val="1"/>
          <w:numId w:val="4"/>
        </w:numPr>
      </w:pPr>
      <w:r>
        <w:t xml:space="preserve">parcela č. 283 – dětské hřiště u zastávky </w:t>
      </w:r>
    </w:p>
    <w:p w14:paraId="65DD0270" w14:textId="77777777" w:rsidR="00471975" w:rsidRDefault="00000000">
      <w:pPr>
        <w:pStyle w:val="Odstavec"/>
        <w:numPr>
          <w:ilvl w:val="1"/>
          <w:numId w:val="4"/>
        </w:numPr>
      </w:pPr>
      <w:r>
        <w:t xml:space="preserve">parcela č. 146/7 – točna </w:t>
      </w:r>
    </w:p>
    <w:p w14:paraId="6AB37699" w14:textId="77777777" w:rsidR="00471975" w:rsidRDefault="00000000">
      <w:pPr>
        <w:pStyle w:val="Odstavec"/>
        <w:numPr>
          <w:ilvl w:val="1"/>
          <w:numId w:val="4"/>
        </w:numPr>
      </w:pPr>
      <w:r>
        <w:t>parcela č. 146/22 – zeleň</w:t>
      </w:r>
    </w:p>
    <w:p w14:paraId="01D9CBB7" w14:textId="77777777" w:rsidR="00471975" w:rsidRDefault="00000000">
      <w:pPr>
        <w:pStyle w:val="Odstavec"/>
        <w:numPr>
          <w:ilvl w:val="1"/>
          <w:numId w:val="4"/>
        </w:numPr>
      </w:pPr>
      <w:r>
        <w:t>parcela č. 13 a 476/13 – nezpevněná komunikace s přilehlým prostranstvím</w:t>
      </w:r>
    </w:p>
    <w:p w14:paraId="1B68CFD3" w14:textId="77777777" w:rsidR="00471975" w:rsidRDefault="00000000">
      <w:pPr>
        <w:pStyle w:val="Nadpis2"/>
      </w:pPr>
      <w:r>
        <w:t>Čl. 4</w:t>
      </w:r>
      <w:r>
        <w:br/>
        <w:t>Ohlašovací povinnost</w:t>
      </w:r>
    </w:p>
    <w:p w14:paraId="1EF988CE" w14:textId="77777777" w:rsidR="00471975" w:rsidRDefault="00000000">
      <w:pPr>
        <w:pStyle w:val="Odstavec"/>
        <w:numPr>
          <w:ilvl w:val="0"/>
          <w:numId w:val="5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Ukotvenpoznmky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66020553" w14:textId="77777777" w:rsidR="00471975" w:rsidRDefault="00000000">
      <w:pPr>
        <w:pStyle w:val="Odstavec"/>
        <w:numPr>
          <w:ilvl w:val="0"/>
          <w:numId w:val="5"/>
        </w:numPr>
      </w:pPr>
      <w:r>
        <w:t>Dojde-li ke změně údajů uvedených v ohlášení, je poplatník povinen tuto změnu oznámit do 15 dnů ode dne, kdy nastala.</w:t>
      </w:r>
    </w:p>
    <w:p w14:paraId="76932DB8" w14:textId="77777777" w:rsidR="00471975" w:rsidRDefault="00000000">
      <w:pPr>
        <w:pStyle w:val="Nadpis2"/>
      </w:pPr>
      <w:r>
        <w:t>Čl. 5</w:t>
      </w:r>
      <w:r>
        <w:br/>
        <w:t>Sazba poplatku</w:t>
      </w:r>
    </w:p>
    <w:p w14:paraId="074DF39E" w14:textId="77777777" w:rsidR="00471975" w:rsidRDefault="00000000">
      <w:pPr>
        <w:pStyle w:val="Odstavec"/>
        <w:numPr>
          <w:ilvl w:val="0"/>
          <w:numId w:val="6"/>
        </w:numPr>
      </w:pPr>
      <w:r>
        <w:t>Sazba poplatku činí za každý i započatý m² a každý i započatý den:</w:t>
      </w:r>
    </w:p>
    <w:p w14:paraId="5487ACF8" w14:textId="77777777" w:rsidR="00471975" w:rsidRDefault="00000000">
      <w:pPr>
        <w:pStyle w:val="Odstavec"/>
        <w:numPr>
          <w:ilvl w:val="1"/>
          <w:numId w:val="6"/>
        </w:numPr>
      </w:pPr>
      <w:r>
        <w:t>za umístění dočasných staveb sloužících pro poskytování služeb 5 Kč,</w:t>
      </w:r>
    </w:p>
    <w:p w14:paraId="74038540" w14:textId="77777777" w:rsidR="00471975" w:rsidRDefault="00000000">
      <w:pPr>
        <w:pStyle w:val="Odstavec"/>
        <w:numPr>
          <w:ilvl w:val="1"/>
          <w:numId w:val="6"/>
        </w:numPr>
      </w:pPr>
      <w:r>
        <w:t>za umístění zařízení sloužících pro poskytování služeb 5 Kč,</w:t>
      </w:r>
    </w:p>
    <w:p w14:paraId="461BDC50" w14:textId="77777777" w:rsidR="00471975" w:rsidRDefault="00000000">
      <w:pPr>
        <w:pStyle w:val="Odstavec"/>
        <w:numPr>
          <w:ilvl w:val="1"/>
          <w:numId w:val="6"/>
        </w:numPr>
      </w:pPr>
      <w:r>
        <w:t>za umístění dočasných staveb sloužících pro poskytování prodeje 5 Kč,</w:t>
      </w:r>
    </w:p>
    <w:p w14:paraId="35DFD0D7" w14:textId="77777777" w:rsidR="00471975" w:rsidRDefault="00000000">
      <w:pPr>
        <w:pStyle w:val="Odstavec"/>
        <w:numPr>
          <w:ilvl w:val="1"/>
          <w:numId w:val="6"/>
        </w:numPr>
      </w:pPr>
      <w:r>
        <w:t>za umístění zařízení sloužících pro poskytování prodeje 5 Kč,</w:t>
      </w:r>
    </w:p>
    <w:p w14:paraId="665B9188" w14:textId="77777777" w:rsidR="00471975" w:rsidRDefault="00000000">
      <w:pPr>
        <w:pStyle w:val="Odstavec"/>
        <w:numPr>
          <w:ilvl w:val="1"/>
          <w:numId w:val="6"/>
        </w:numPr>
      </w:pPr>
      <w:r>
        <w:t>za umístění skládek 5 Kč,</w:t>
      </w:r>
    </w:p>
    <w:p w14:paraId="61EB0EE8" w14:textId="77777777" w:rsidR="00471975" w:rsidRDefault="00000000">
      <w:pPr>
        <w:pStyle w:val="Odstavec"/>
        <w:numPr>
          <w:ilvl w:val="1"/>
          <w:numId w:val="6"/>
        </w:numPr>
      </w:pPr>
      <w:r>
        <w:t>za umístění zařízení cirkusů 5 Kč,</w:t>
      </w:r>
    </w:p>
    <w:p w14:paraId="11A7C7D4" w14:textId="77777777" w:rsidR="00471975" w:rsidRDefault="00000000">
      <w:pPr>
        <w:pStyle w:val="Odstavec"/>
        <w:numPr>
          <w:ilvl w:val="1"/>
          <w:numId w:val="6"/>
        </w:numPr>
      </w:pPr>
      <w:r>
        <w:t>za umístění zařízení lunaparků a jiných obdobných atrakcí 5 Kč,</w:t>
      </w:r>
    </w:p>
    <w:p w14:paraId="6CA9D8EB" w14:textId="77777777" w:rsidR="00471975" w:rsidRDefault="00000000">
      <w:pPr>
        <w:pStyle w:val="Odstavec"/>
        <w:numPr>
          <w:ilvl w:val="1"/>
          <w:numId w:val="6"/>
        </w:numPr>
      </w:pPr>
      <w:r>
        <w:t>za vyhrazení trvalého parkovacího místa 5 Kč.</w:t>
      </w:r>
    </w:p>
    <w:p w14:paraId="4AF3A575" w14:textId="77777777" w:rsidR="00471975" w:rsidRDefault="00000000">
      <w:pPr>
        <w:pStyle w:val="Odstavec"/>
        <w:numPr>
          <w:ilvl w:val="0"/>
          <w:numId w:val="6"/>
        </w:numPr>
      </w:pPr>
      <w:r>
        <w:t>Obec stanovuje poplatek paušální částkou za umístění reklamních zařízení 300 Kč za rok.</w:t>
      </w:r>
    </w:p>
    <w:p w14:paraId="001F5D8A" w14:textId="77777777" w:rsidR="00471975" w:rsidRDefault="00000000">
      <w:pPr>
        <w:pStyle w:val="Nadpis2"/>
      </w:pPr>
      <w:r>
        <w:t>Čl. 6</w:t>
      </w:r>
      <w:r>
        <w:br/>
        <w:t>Splatnost poplatku</w:t>
      </w:r>
    </w:p>
    <w:p w14:paraId="4E54170D" w14:textId="77777777" w:rsidR="00471975" w:rsidRDefault="00000000">
      <w:pPr>
        <w:pStyle w:val="Odstavec"/>
        <w:numPr>
          <w:ilvl w:val="0"/>
          <w:numId w:val="7"/>
        </w:numPr>
      </w:pPr>
      <w:r>
        <w:t>Poplatek je splatný v den ukončení užívání veřejného prostranství.</w:t>
      </w:r>
    </w:p>
    <w:p w14:paraId="0B05361A" w14:textId="77777777" w:rsidR="00471975" w:rsidRDefault="00000000">
      <w:pPr>
        <w:pStyle w:val="Odstavec"/>
        <w:numPr>
          <w:ilvl w:val="0"/>
          <w:numId w:val="7"/>
        </w:numPr>
      </w:pPr>
      <w:r>
        <w:t>Poplatek stanovený paušální částkou je splatný do 90 dnů od počátku každého poplatkového období.</w:t>
      </w:r>
    </w:p>
    <w:p w14:paraId="61F94648" w14:textId="77777777" w:rsidR="00471975" w:rsidRDefault="00000000">
      <w:pPr>
        <w:pStyle w:val="Nadpis2"/>
      </w:pPr>
      <w:r>
        <w:lastRenderedPageBreak/>
        <w:t>Čl. 7</w:t>
      </w:r>
      <w:r>
        <w:br/>
        <w:t xml:space="preserve"> Osvobození </w:t>
      </w:r>
    </w:p>
    <w:p w14:paraId="330A12E5" w14:textId="77777777" w:rsidR="00471975" w:rsidRDefault="00000000">
      <w:pPr>
        <w:pStyle w:val="Odstavec"/>
        <w:numPr>
          <w:ilvl w:val="0"/>
          <w:numId w:val="8"/>
        </w:numPr>
      </w:pPr>
      <w:r>
        <w:t>Poplatek se neplatí:</w:t>
      </w:r>
    </w:p>
    <w:p w14:paraId="2483B3C2" w14:textId="77777777" w:rsidR="00471975" w:rsidRDefault="00000000">
      <w:pPr>
        <w:pStyle w:val="Odstavec"/>
        <w:numPr>
          <w:ilvl w:val="1"/>
          <w:numId w:val="8"/>
        </w:numPr>
      </w:pPr>
      <w:r>
        <w:t>za vyhrazení trvalého parkovacího místa pro osobu, která je držitelem průkazu ZTP nebo ZTP/P,</w:t>
      </w:r>
    </w:p>
    <w:p w14:paraId="6B93E7C6" w14:textId="77777777" w:rsidR="00471975" w:rsidRDefault="00000000">
      <w:pPr>
        <w:pStyle w:val="Odstavec"/>
        <w:numPr>
          <w:ilvl w:val="1"/>
          <w:numId w:val="8"/>
        </w:numPr>
      </w:pPr>
      <w:r>
        <w:t>z akcí pořádaných na veřejném prostranství, jejichž celý výtěžek je odveden na charitativní a veřejně prospěšné účely</w:t>
      </w:r>
      <w:r>
        <w:rPr>
          <w:rStyle w:val="Ukotvenpoznmkypodarou"/>
        </w:rPr>
        <w:footnoteReference w:id="5"/>
      </w:r>
      <w:r>
        <w:t>.</w:t>
      </w:r>
    </w:p>
    <w:p w14:paraId="242F9004" w14:textId="77777777" w:rsidR="00471975" w:rsidRDefault="00000000">
      <w:pPr>
        <w:pStyle w:val="Odstavec"/>
        <w:numPr>
          <w:ilvl w:val="0"/>
          <w:numId w:val="8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Ukotvenpoznmkypodarou"/>
        </w:rPr>
        <w:footnoteReference w:id="6"/>
      </w:r>
      <w:r>
        <w:t>.</w:t>
      </w:r>
    </w:p>
    <w:p w14:paraId="4FB4B14F" w14:textId="77777777" w:rsidR="00471975" w:rsidRDefault="00000000">
      <w:pPr>
        <w:pStyle w:val="Nadpis2"/>
      </w:pPr>
      <w:r>
        <w:t>Čl. 8</w:t>
      </w:r>
      <w:r>
        <w:br/>
        <w:t xml:space="preserve"> Přechodné a zrušovací ustanovení </w:t>
      </w:r>
    </w:p>
    <w:p w14:paraId="620304F4" w14:textId="77777777" w:rsidR="00471975" w:rsidRDefault="00000000">
      <w:pPr>
        <w:pStyle w:val="Odstavec"/>
        <w:numPr>
          <w:ilvl w:val="0"/>
          <w:numId w:val="9"/>
        </w:numPr>
      </w:pPr>
      <w:r>
        <w:t>Poplatkové povinnosti vzniklé před nabytím účinnosti této vyhlášky se posuzují podle dosavadních právních předpisů.</w:t>
      </w:r>
    </w:p>
    <w:p w14:paraId="28E1FC01" w14:textId="77777777" w:rsidR="00471975" w:rsidRDefault="00000000">
      <w:pPr>
        <w:pStyle w:val="Odstavec"/>
        <w:numPr>
          <w:ilvl w:val="0"/>
          <w:numId w:val="9"/>
        </w:numPr>
      </w:pPr>
      <w:r>
        <w:t>Zrušuje se obecně závazná vyhláška č. 2/2020, o místním poplatku za užívání veřejného prostranství, ze dne 11. prosince 2019.</w:t>
      </w:r>
    </w:p>
    <w:p w14:paraId="008D7368" w14:textId="77777777" w:rsidR="00471975" w:rsidRDefault="00000000">
      <w:pPr>
        <w:pStyle w:val="Nadpis2"/>
      </w:pPr>
      <w:r>
        <w:t>Čl. 9</w:t>
      </w:r>
      <w:r>
        <w:br/>
        <w:t>Účinnost</w:t>
      </w:r>
    </w:p>
    <w:p w14:paraId="4D91035E" w14:textId="77777777" w:rsidR="00471975" w:rsidRDefault="00000000">
      <w:pPr>
        <w:pStyle w:val="Odstavec"/>
      </w:pPr>
      <w:r>
        <w:t>Tato vyhláška nabývá účinnosti dnem 1. ledna 2025.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71975" w14:paraId="778E0639" w14:textId="77777777">
        <w:trPr>
          <w:trHeight w:hRule="exact" w:val="1134"/>
        </w:trPr>
        <w:tc>
          <w:tcPr>
            <w:tcW w:w="4820" w:type="dxa"/>
            <w:vAlign w:val="bottom"/>
          </w:tcPr>
          <w:p w14:paraId="4F3B1BE5" w14:textId="77777777" w:rsidR="00471975" w:rsidRDefault="00000000">
            <w:pPr>
              <w:pStyle w:val="PodpisovePole"/>
              <w:keepNext/>
            </w:pPr>
            <w:r>
              <w:t>Zbyněk Mrkus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29A9F0F7" w14:textId="77777777" w:rsidR="00471975" w:rsidRDefault="00000000">
            <w:pPr>
              <w:pStyle w:val="PodpisovePole"/>
            </w:pPr>
            <w:r>
              <w:t>Bc. Ladislav Halámek v. r.</w:t>
            </w:r>
            <w:r>
              <w:br/>
              <w:t xml:space="preserve"> místostarosta </w:t>
            </w:r>
          </w:p>
        </w:tc>
      </w:tr>
      <w:tr w:rsidR="00471975" w14:paraId="6AACDB94" w14:textId="77777777">
        <w:trPr>
          <w:trHeight w:hRule="exact" w:val="1134"/>
        </w:trPr>
        <w:tc>
          <w:tcPr>
            <w:tcW w:w="4820" w:type="dxa"/>
            <w:vAlign w:val="bottom"/>
          </w:tcPr>
          <w:p w14:paraId="1E91B863" w14:textId="77777777" w:rsidR="00471975" w:rsidRDefault="00471975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575B7538" w14:textId="77777777" w:rsidR="00471975" w:rsidRDefault="00471975">
            <w:pPr>
              <w:pStyle w:val="PodpisovePole"/>
            </w:pPr>
          </w:p>
        </w:tc>
      </w:tr>
    </w:tbl>
    <w:p w14:paraId="0470AEBC" w14:textId="77777777" w:rsidR="00471975" w:rsidRDefault="00471975"/>
    <w:sectPr w:rsidR="00471975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EC34F7" w14:textId="77777777" w:rsidR="00BA388F" w:rsidRDefault="00BA388F">
      <w:r>
        <w:separator/>
      </w:r>
    </w:p>
  </w:endnote>
  <w:endnote w:type="continuationSeparator" w:id="0">
    <w:p w14:paraId="512F5A84" w14:textId="77777777" w:rsidR="00BA388F" w:rsidRDefault="00BA3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1CC2FE" w14:textId="77777777" w:rsidR="00BA388F" w:rsidRDefault="00BA388F">
      <w:pPr>
        <w:rPr>
          <w:sz w:val="12"/>
        </w:rPr>
      </w:pPr>
      <w:r>
        <w:separator/>
      </w:r>
    </w:p>
  </w:footnote>
  <w:footnote w:type="continuationSeparator" w:id="0">
    <w:p w14:paraId="46086595" w14:textId="77777777" w:rsidR="00BA388F" w:rsidRDefault="00BA388F">
      <w:pPr>
        <w:rPr>
          <w:sz w:val="12"/>
        </w:rPr>
      </w:pPr>
      <w:r>
        <w:continuationSeparator/>
      </w:r>
    </w:p>
  </w:footnote>
  <w:footnote w:id="1">
    <w:p w14:paraId="4C819705" w14:textId="77777777" w:rsidR="00471975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14:paraId="228B7B1A" w14:textId="77777777" w:rsidR="00471975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3">
    <w:p w14:paraId="5BFE5794" w14:textId="77777777" w:rsidR="00471975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4 odst. 2 zákona o místních poplatcích</w:t>
      </w:r>
    </w:p>
  </w:footnote>
  <w:footnote w:id="4">
    <w:p w14:paraId="4772BF61" w14:textId="77777777" w:rsidR="00471975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 14a odst. 1 a 2 zákona o místních poplatcích; v ohlášení poplatník uvede zejména své identifikační údaje a skutečnosti rozhodné pro stanovení poplatku</w:t>
      </w:r>
    </w:p>
  </w:footnote>
  <w:footnote w:id="5">
    <w:p w14:paraId="1824B452" w14:textId="77777777" w:rsidR="00471975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6">
    <w:p w14:paraId="53267D96" w14:textId="77777777" w:rsidR="00471975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3754"/>
    <w:multiLevelType w:val="multilevel"/>
    <w:tmpl w:val="95FEAEF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B8466D"/>
    <w:multiLevelType w:val="multilevel"/>
    <w:tmpl w:val="1A28B42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4AE7377"/>
    <w:multiLevelType w:val="multilevel"/>
    <w:tmpl w:val="D5942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CBC6ECC"/>
    <w:multiLevelType w:val="multilevel"/>
    <w:tmpl w:val="A22E6BC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A242E7E"/>
    <w:multiLevelType w:val="multilevel"/>
    <w:tmpl w:val="8DC8C84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CAB3899"/>
    <w:multiLevelType w:val="multilevel"/>
    <w:tmpl w:val="2C1452B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F4166D7"/>
    <w:multiLevelType w:val="multilevel"/>
    <w:tmpl w:val="33FCB69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4BA4FF9"/>
    <w:multiLevelType w:val="multilevel"/>
    <w:tmpl w:val="9CEA6E4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7BE1043"/>
    <w:multiLevelType w:val="multilevel"/>
    <w:tmpl w:val="144E357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497043555">
    <w:abstractNumId w:val="5"/>
  </w:num>
  <w:num w:numId="2" w16cid:durableId="653293281">
    <w:abstractNumId w:val="8"/>
  </w:num>
  <w:num w:numId="3" w16cid:durableId="1296105857">
    <w:abstractNumId w:val="0"/>
  </w:num>
  <w:num w:numId="4" w16cid:durableId="1160580531">
    <w:abstractNumId w:val="4"/>
  </w:num>
  <w:num w:numId="5" w16cid:durableId="2045054623">
    <w:abstractNumId w:val="3"/>
  </w:num>
  <w:num w:numId="6" w16cid:durableId="2065059084">
    <w:abstractNumId w:val="1"/>
  </w:num>
  <w:num w:numId="7" w16cid:durableId="540168285">
    <w:abstractNumId w:val="6"/>
  </w:num>
  <w:num w:numId="8" w16cid:durableId="1767841888">
    <w:abstractNumId w:val="7"/>
  </w:num>
  <w:num w:numId="9" w16cid:durableId="836767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975"/>
    <w:rsid w:val="00471975"/>
    <w:rsid w:val="008C747E"/>
    <w:rsid w:val="00B10E09"/>
    <w:rsid w:val="00BA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4AE93"/>
  <w15:docId w15:val="{6E58463C-C567-41CD-81C5-232C9BA5F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lang/>
    </w:r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594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podatelna</cp:lastModifiedBy>
  <cp:revision>3</cp:revision>
  <dcterms:created xsi:type="dcterms:W3CDTF">2024-09-16T07:34:00Z</dcterms:created>
  <dcterms:modified xsi:type="dcterms:W3CDTF">2024-09-16T07:40:00Z</dcterms:modified>
  <dc:language>cs-CZ</dc:language>
</cp:coreProperties>
</file>