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watbkgnd" type="frame"/>
    </v:background>
  </w:background>
  <w:body>
    <w:p w14:paraId="404B482E" w14:textId="09D78CD3" w:rsidR="00096F9B" w:rsidRDefault="00096F9B" w:rsidP="001A57AF">
      <w:pPr>
        <w:pBdr>
          <w:left w:val="single" w:sz="8" w:space="4" w:color="4F81BD"/>
        </w:pBd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27B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7F5B9231" w14:textId="77777777" w:rsidR="001B50A0" w:rsidRDefault="001B50A0" w:rsidP="001B50A0">
      <w:pPr>
        <w:pStyle w:val="NormlnIMP"/>
        <w:ind w:firstLine="142"/>
        <w:rPr>
          <w:b/>
          <w:color w:val="000000"/>
          <w:szCs w:val="24"/>
        </w:rPr>
      </w:pPr>
    </w:p>
    <w:p w14:paraId="292CA538" w14:textId="46C7F054" w:rsidR="00101F25" w:rsidRPr="0086227B" w:rsidRDefault="00101F25" w:rsidP="001B50A0">
      <w:pPr>
        <w:pStyle w:val="NormlnIMP"/>
        <w:ind w:firstLine="142"/>
        <w:rPr>
          <w:b/>
          <w:color w:val="000000"/>
          <w:szCs w:val="24"/>
        </w:rPr>
      </w:pPr>
      <w:r w:rsidRPr="0086227B">
        <w:rPr>
          <w:b/>
          <w:color w:val="000000"/>
          <w:szCs w:val="24"/>
        </w:rPr>
        <w:t xml:space="preserve">o </w:t>
      </w:r>
      <w:r w:rsidR="00E46CA7" w:rsidRPr="0086227B">
        <w:rPr>
          <w:b/>
          <w:color w:val="000000"/>
          <w:szCs w:val="24"/>
        </w:rPr>
        <w:t>nočním klidu</w:t>
      </w:r>
    </w:p>
    <w:p w14:paraId="30CB2F2F" w14:textId="77777777" w:rsidR="00101F25" w:rsidRPr="0086227B" w:rsidRDefault="00101F25" w:rsidP="00101F25">
      <w:pPr>
        <w:pStyle w:val="NormlnIMP"/>
        <w:jc w:val="center"/>
        <w:rPr>
          <w:b/>
          <w:color w:val="000000"/>
          <w:sz w:val="22"/>
          <w:szCs w:val="22"/>
        </w:rPr>
      </w:pPr>
    </w:p>
    <w:p w14:paraId="7DDDEFB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EBEDF98" w14:textId="7F5D1B95" w:rsidR="00D45AC4" w:rsidRDefault="00D45AC4" w:rsidP="00DA0589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Zastupitelstvo města Unhošť se na svém zasedání dne </w:t>
      </w:r>
      <w:r w:rsidR="00BD33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2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2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="00BD33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.202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usnesením </w:t>
      </w:r>
      <w:r w:rsidR="006B2852" w:rsidRP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č. ZM </w:t>
      </w:r>
      <w:r w:rsidR="009D5C48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09/2024</w:t>
      </w:r>
      <w:r w:rsid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usneslo vydat na základě § 14 zákona č. 565/1990 Sb., o místních poplatcích, ve znění pozdějších předpisů (dále jen „zákon o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místních poplatcích“), a v souladu s § 10 písm. d) a § 84 odst. 2 písm. h) zákona č. 128/2000 Sb., o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obcích (obecní zřízení), ve znění pozdějších předpisů, tuto obecně závaznou vyhlášku (dále jen „tato vyhláška“): </w:t>
      </w:r>
    </w:p>
    <w:p w14:paraId="62046FA9" w14:textId="77777777" w:rsidR="00D02DD1" w:rsidRPr="0086227B" w:rsidRDefault="00D02DD1" w:rsidP="00DA0589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B949CF1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2F5591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 xml:space="preserve">Předmět </w:t>
      </w:r>
    </w:p>
    <w:p w14:paraId="00B8240B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34B64A2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E605BE3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1B2124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27742B4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Doba nočního klidu</w:t>
      </w:r>
    </w:p>
    <w:p w14:paraId="2EADE5F8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605C2007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Dobou nočního klidu se rozumí doba od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22:00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06:00 hodin.</w:t>
      </w:r>
    </w:p>
    <w:p w14:paraId="49458A94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E2280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7E2693B1" w14:textId="77777777" w:rsidR="00D45AC4" w:rsidRPr="0086227B" w:rsidRDefault="00D45AC4" w:rsidP="0086227B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28FCF6DF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978F5F" w14:textId="162524A3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</w:pPr>
      <w:bookmarkStart w:id="0" w:name="_Hlk131487180"/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1) Doba nočního klidu nemusí být dodržována</w:t>
      </w:r>
      <w:r w:rsidR="00CB5AAA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 31. prosince na 1. ledna z důvodu konání oslav příchodu nového roku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</w:p>
    <w:p w14:paraId="5063F87E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od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, a to v době konání tradiční </w:t>
      </w:r>
      <w:proofErr w:type="gram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slavnosti - Pálení</w:t>
      </w:r>
      <w:proofErr w:type="gramEnd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čarodějnic - noc z 30.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4. na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5. </w:t>
      </w:r>
    </w:p>
    <w:p w14:paraId="385F069F" w14:textId="26BE1043" w:rsidR="00BD3341" w:rsidRDefault="00BD3341" w:rsidP="00BD3341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Unhošťský Vandr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 druh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ou sobotu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 květnu,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 místní části města Unhošť.</w:t>
      </w:r>
    </w:p>
    <w:p w14:paraId="2BC3F9C2" w14:textId="77777777" w:rsidR="00D02DD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lastRenderedPageBreak/>
        <w:t>4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24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="00CB5AAA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ze dne konání tradiční akce „Letní promítání“ na den následující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 těchto termínech:</w:t>
      </w:r>
    </w:p>
    <w:p w14:paraId="33F876F4" w14:textId="1EE9C8ED" w:rsidR="00D02DD1" w:rsidRPr="00D02DD1" w:rsidRDefault="008C655A" w:rsidP="00D02DD1">
      <w:pPr>
        <w:pStyle w:val="Odstavecseseznamem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každý pátek 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 w:rsidR="00BD334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 w:rsidR="00BD334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proofErr w:type="gramStart"/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červnu</w:t>
      </w:r>
      <w:proofErr w:type="gramEnd"/>
      <w:r w:rsidR="009A1BA6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02DD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 místní části města Unhošť</w:t>
      </w:r>
    </w:p>
    <w:p w14:paraId="2640D078" w14:textId="3C1D706B" w:rsidR="00D45AC4" w:rsidRPr="00D02DD1" w:rsidRDefault="008C655A" w:rsidP="00D02DD1">
      <w:pPr>
        <w:pStyle w:val="Odstavecseseznamem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každý čtvrtek v měsíci </w:t>
      </w:r>
      <w:proofErr w:type="gramStart"/>
      <w:r w:rsidR="009A1BA6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červenci</w:t>
      </w:r>
      <w:proofErr w:type="gramEnd"/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to pouze v</w:t>
      </w:r>
      <w:r w:rsidR="0050466B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 části města Unhošť.</w:t>
      </w:r>
    </w:p>
    <w:p w14:paraId="1CD3D4FF" w14:textId="1C3CC7A8" w:rsidR="00BD334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5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„Letní promítání“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v těchto termínech: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každý čtvrtek 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srpnu, a to pouze v místní části města Unhošť.</w:t>
      </w:r>
    </w:p>
    <w:p w14:paraId="53D3E419" w14:textId="766152C1" w:rsidR="00C93460" w:rsidRPr="0086227B" w:rsidRDefault="00C93460" w:rsidP="00C93460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Informace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konkrétním termínu konání akcí uvedených v odst.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 a 5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tohoto článku obecně závazné vyhlášky bude zveřejněna obecním úřadem na úřední desce minimálně 5 dnů před datem konání. </w:t>
      </w:r>
    </w:p>
    <w:p w14:paraId="52AD1090" w14:textId="292FF720" w:rsidR="00493AB6" w:rsidRPr="0086227B" w:rsidRDefault="00C93460" w:rsidP="00493AB6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7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 w:rsidR="00493AB6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493AB6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4U </w:t>
      </w:r>
      <w:proofErr w:type="spellStart"/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Fest</w:t>
      </w:r>
      <w:proofErr w:type="spellEnd"/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na den následující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druhý 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pátek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září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 a to pouze v místní části města Unhošť.</w:t>
      </w:r>
    </w:p>
    <w:bookmarkEnd w:id="0"/>
    <w:p w14:paraId="168B3CB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76A5DD2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4</w:t>
      </w:r>
    </w:p>
    <w:p w14:paraId="5421E760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Přechodné a zrušovací ustanovení</w:t>
      </w:r>
    </w:p>
    <w:p w14:paraId="33B62F5C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F439BF5" w14:textId="15549E6D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Zrušuje se obecně závazná vyhláška</w:t>
      </w:r>
      <w:r w:rsid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č. 2/2023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nočním klidu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ze dne </w:t>
      </w:r>
      <w:r w:rsid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24.4.2023</w:t>
      </w:r>
      <w:r w:rsidR="00E2566F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</w:p>
    <w:p w14:paraId="0FC307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47FFEEE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5</w:t>
      </w:r>
    </w:p>
    <w:p w14:paraId="407E0B9C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3E902FC5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857913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Tato obecně závazná vyhláška nabývá účinnosti patnáctým dnem po dni vyhlášení.</w:t>
      </w:r>
    </w:p>
    <w:p w14:paraId="1A24F8CD" w14:textId="77777777" w:rsidR="00665F41" w:rsidRDefault="00665F41" w:rsidP="00493AB6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76999AE" w14:textId="77777777" w:rsidR="00D45AC4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  <w:t xml:space="preserve">       </w:t>
      </w:r>
      <w:proofErr w:type="spell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proofErr w:type="spellEnd"/>
    </w:p>
    <w:p w14:paraId="49396D72" w14:textId="77777777" w:rsidR="00665F41" w:rsidRPr="0086227B" w:rsidRDefault="00665F41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B2881F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C0E822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...................................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D34FC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…….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</w:t>
      </w:r>
    </w:p>
    <w:p w14:paraId="73A3C61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Ing. Vladimír Šůla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Ing. Iveta Koulová</w:t>
      </w:r>
    </w:p>
    <w:p w14:paraId="6CF35BD6" w14:textId="475C66F0" w:rsidR="00D45AC4" w:rsidRPr="0086227B" w:rsidRDefault="00CB5AAA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</w:t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místostarosta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starostka</w:t>
      </w:r>
    </w:p>
    <w:p w14:paraId="4F1707C5" w14:textId="77777777" w:rsidR="00D45AC4" w:rsidRPr="0086227B" w:rsidRDefault="00D45AC4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sectPr w:rsidR="00D45AC4" w:rsidRPr="0086227B" w:rsidSect="00255F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AD0D5" w14:textId="77777777" w:rsidR="00255FEF" w:rsidRDefault="00255FEF" w:rsidP="00252295">
      <w:pPr>
        <w:spacing w:after="0" w:line="240" w:lineRule="auto"/>
      </w:pPr>
      <w:r>
        <w:separator/>
      </w:r>
    </w:p>
  </w:endnote>
  <w:endnote w:type="continuationSeparator" w:id="0">
    <w:p w14:paraId="53C587E6" w14:textId="77777777" w:rsidR="00255FEF" w:rsidRDefault="00255FEF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73EB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60DF67C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38ED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EA67" w14:textId="77777777" w:rsidR="00255FEF" w:rsidRDefault="00255FEF" w:rsidP="00252295">
      <w:pPr>
        <w:spacing w:after="0" w:line="240" w:lineRule="auto"/>
      </w:pPr>
      <w:r>
        <w:separator/>
      </w:r>
    </w:p>
  </w:footnote>
  <w:footnote w:type="continuationSeparator" w:id="0">
    <w:p w14:paraId="4BD5C0CE" w14:textId="77777777" w:rsidR="00255FEF" w:rsidRDefault="00255FEF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F0DED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5C6E7D4" wp14:editId="6AB8B28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10F6289F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4E81286A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4BF83D61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4228" wp14:editId="6744D33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20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28F9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666F6C3" wp14:editId="47156943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7493A076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5E7FBE0F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5AB3491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401B0" wp14:editId="4C71885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58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3A232E"/>
    <w:multiLevelType w:val="hybridMultilevel"/>
    <w:tmpl w:val="99EEA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5871421">
    <w:abstractNumId w:val="8"/>
  </w:num>
  <w:num w:numId="2" w16cid:durableId="174273375">
    <w:abstractNumId w:val="44"/>
  </w:num>
  <w:num w:numId="3" w16cid:durableId="1663436165">
    <w:abstractNumId w:val="22"/>
  </w:num>
  <w:num w:numId="4" w16cid:durableId="1572424751">
    <w:abstractNumId w:val="44"/>
  </w:num>
  <w:num w:numId="5" w16cid:durableId="2087460953">
    <w:abstractNumId w:val="3"/>
  </w:num>
  <w:num w:numId="6" w16cid:durableId="938105851">
    <w:abstractNumId w:val="2"/>
  </w:num>
  <w:num w:numId="7" w16cid:durableId="742139817">
    <w:abstractNumId w:val="1"/>
  </w:num>
  <w:num w:numId="8" w16cid:durableId="262612112">
    <w:abstractNumId w:val="0"/>
  </w:num>
  <w:num w:numId="9" w16cid:durableId="1576814924">
    <w:abstractNumId w:val="9"/>
  </w:num>
  <w:num w:numId="10" w16cid:durableId="1022166121">
    <w:abstractNumId w:val="7"/>
  </w:num>
  <w:num w:numId="11" w16cid:durableId="2005162346">
    <w:abstractNumId w:val="6"/>
  </w:num>
  <w:num w:numId="12" w16cid:durableId="673384946">
    <w:abstractNumId w:val="5"/>
  </w:num>
  <w:num w:numId="13" w16cid:durableId="1022631538">
    <w:abstractNumId w:val="4"/>
  </w:num>
  <w:num w:numId="14" w16cid:durableId="1247616921">
    <w:abstractNumId w:val="28"/>
  </w:num>
  <w:num w:numId="15" w16cid:durableId="1000045416">
    <w:abstractNumId w:val="30"/>
  </w:num>
  <w:num w:numId="16" w16cid:durableId="1820415187">
    <w:abstractNumId w:val="26"/>
  </w:num>
  <w:num w:numId="17" w16cid:durableId="198859540">
    <w:abstractNumId w:val="43"/>
  </w:num>
  <w:num w:numId="18" w16cid:durableId="944505822">
    <w:abstractNumId w:val="15"/>
  </w:num>
  <w:num w:numId="19" w16cid:durableId="1308051416">
    <w:abstractNumId w:val="16"/>
  </w:num>
  <w:num w:numId="20" w16cid:durableId="423499071">
    <w:abstractNumId w:val="27"/>
  </w:num>
  <w:num w:numId="21" w16cid:durableId="268851364">
    <w:abstractNumId w:val="18"/>
  </w:num>
  <w:num w:numId="22" w16cid:durableId="401220408">
    <w:abstractNumId w:val="36"/>
  </w:num>
  <w:num w:numId="23" w16cid:durableId="120653552">
    <w:abstractNumId w:val="32"/>
  </w:num>
  <w:num w:numId="24" w16cid:durableId="1242251815">
    <w:abstractNumId w:val="30"/>
  </w:num>
  <w:num w:numId="25" w16cid:durableId="98647106">
    <w:abstractNumId w:val="20"/>
  </w:num>
  <w:num w:numId="26" w16cid:durableId="317461816">
    <w:abstractNumId w:val="37"/>
  </w:num>
  <w:num w:numId="27" w16cid:durableId="1559051608">
    <w:abstractNumId w:val="12"/>
  </w:num>
  <w:num w:numId="28" w16cid:durableId="1857577631">
    <w:abstractNumId w:val="24"/>
  </w:num>
  <w:num w:numId="29" w16cid:durableId="1571647849">
    <w:abstractNumId w:val="39"/>
  </w:num>
  <w:num w:numId="30" w16cid:durableId="1089811523">
    <w:abstractNumId w:val="40"/>
  </w:num>
  <w:num w:numId="31" w16cid:durableId="1101534736">
    <w:abstractNumId w:val="14"/>
  </w:num>
  <w:num w:numId="32" w16cid:durableId="289091328">
    <w:abstractNumId w:val="29"/>
  </w:num>
  <w:num w:numId="33" w16cid:durableId="1864975426">
    <w:abstractNumId w:val="11"/>
  </w:num>
  <w:num w:numId="34" w16cid:durableId="837890498">
    <w:abstractNumId w:val="31"/>
  </w:num>
  <w:num w:numId="35" w16cid:durableId="1211846639">
    <w:abstractNumId w:val="13"/>
  </w:num>
  <w:num w:numId="36" w16cid:durableId="1544830871">
    <w:abstractNumId w:val="45"/>
  </w:num>
  <w:num w:numId="37" w16cid:durableId="634607084">
    <w:abstractNumId w:val="25"/>
  </w:num>
  <w:num w:numId="38" w16cid:durableId="807361118">
    <w:abstractNumId w:val="42"/>
  </w:num>
  <w:num w:numId="39" w16cid:durableId="718088671">
    <w:abstractNumId w:val="17"/>
  </w:num>
  <w:num w:numId="40" w16cid:durableId="948244369">
    <w:abstractNumId w:val="46"/>
  </w:num>
  <w:num w:numId="41" w16cid:durableId="906182345">
    <w:abstractNumId w:val="33"/>
  </w:num>
  <w:num w:numId="42" w16cid:durableId="2002392509">
    <w:abstractNumId w:val="38"/>
  </w:num>
  <w:num w:numId="43" w16cid:durableId="1835561747">
    <w:abstractNumId w:val="41"/>
  </w:num>
  <w:num w:numId="44" w16cid:durableId="1970546898">
    <w:abstractNumId w:val="21"/>
  </w:num>
  <w:num w:numId="45" w16cid:durableId="1616055879">
    <w:abstractNumId w:val="10"/>
  </w:num>
  <w:num w:numId="46" w16cid:durableId="1571692885">
    <w:abstractNumId w:val="34"/>
  </w:num>
  <w:num w:numId="47" w16cid:durableId="1246187671">
    <w:abstractNumId w:val="19"/>
  </w:num>
  <w:num w:numId="48" w16cid:durableId="246156677">
    <w:abstractNumId w:val="35"/>
  </w:num>
  <w:num w:numId="49" w16cid:durableId="899906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0D95"/>
    <w:rsid w:val="0000213C"/>
    <w:rsid w:val="00002AD5"/>
    <w:rsid w:val="00017BB9"/>
    <w:rsid w:val="000541A9"/>
    <w:rsid w:val="00096F9B"/>
    <w:rsid w:val="000B3C83"/>
    <w:rsid w:val="000C08E2"/>
    <w:rsid w:val="000F25B4"/>
    <w:rsid w:val="000F3458"/>
    <w:rsid w:val="00101F25"/>
    <w:rsid w:val="00137CBE"/>
    <w:rsid w:val="00141CBF"/>
    <w:rsid w:val="001557D0"/>
    <w:rsid w:val="00181DB5"/>
    <w:rsid w:val="001A57AF"/>
    <w:rsid w:val="001B50A0"/>
    <w:rsid w:val="001B67CB"/>
    <w:rsid w:val="001D4F73"/>
    <w:rsid w:val="001E1A8A"/>
    <w:rsid w:val="001F4B50"/>
    <w:rsid w:val="002066AF"/>
    <w:rsid w:val="00252295"/>
    <w:rsid w:val="00255FEF"/>
    <w:rsid w:val="002617ED"/>
    <w:rsid w:val="002954DD"/>
    <w:rsid w:val="002B1BAE"/>
    <w:rsid w:val="002E24D4"/>
    <w:rsid w:val="002E5932"/>
    <w:rsid w:val="002F0747"/>
    <w:rsid w:val="00321F6E"/>
    <w:rsid w:val="003565AA"/>
    <w:rsid w:val="00364D8D"/>
    <w:rsid w:val="00372068"/>
    <w:rsid w:val="0037397B"/>
    <w:rsid w:val="003A1A57"/>
    <w:rsid w:val="003A6AD9"/>
    <w:rsid w:val="003B41E4"/>
    <w:rsid w:val="003C6842"/>
    <w:rsid w:val="003C742B"/>
    <w:rsid w:val="003D048B"/>
    <w:rsid w:val="003E4E06"/>
    <w:rsid w:val="003F4496"/>
    <w:rsid w:val="0043000A"/>
    <w:rsid w:val="00431C07"/>
    <w:rsid w:val="00440E49"/>
    <w:rsid w:val="00476CE1"/>
    <w:rsid w:val="00481F6C"/>
    <w:rsid w:val="00490DCD"/>
    <w:rsid w:val="00493AB6"/>
    <w:rsid w:val="0050466B"/>
    <w:rsid w:val="00552A4E"/>
    <w:rsid w:val="00553A3D"/>
    <w:rsid w:val="005774AE"/>
    <w:rsid w:val="00594D0D"/>
    <w:rsid w:val="005A304D"/>
    <w:rsid w:val="005D1BDC"/>
    <w:rsid w:val="005D37B7"/>
    <w:rsid w:val="00600286"/>
    <w:rsid w:val="006071E5"/>
    <w:rsid w:val="00607DB7"/>
    <w:rsid w:val="006218A7"/>
    <w:rsid w:val="0062686A"/>
    <w:rsid w:val="00640808"/>
    <w:rsid w:val="00665F41"/>
    <w:rsid w:val="00692284"/>
    <w:rsid w:val="0069535F"/>
    <w:rsid w:val="006A106A"/>
    <w:rsid w:val="006A2596"/>
    <w:rsid w:val="006A4F42"/>
    <w:rsid w:val="006A63A2"/>
    <w:rsid w:val="006B015A"/>
    <w:rsid w:val="006B2852"/>
    <w:rsid w:val="0072696E"/>
    <w:rsid w:val="007379CB"/>
    <w:rsid w:val="00775B0E"/>
    <w:rsid w:val="00791247"/>
    <w:rsid w:val="007B1A30"/>
    <w:rsid w:val="007C2FA2"/>
    <w:rsid w:val="007F3D75"/>
    <w:rsid w:val="0080694E"/>
    <w:rsid w:val="00852014"/>
    <w:rsid w:val="008531D8"/>
    <w:rsid w:val="008532D6"/>
    <w:rsid w:val="0086227B"/>
    <w:rsid w:val="00876C7F"/>
    <w:rsid w:val="008874CC"/>
    <w:rsid w:val="008A72E8"/>
    <w:rsid w:val="008C1B0B"/>
    <w:rsid w:val="008C655A"/>
    <w:rsid w:val="00906153"/>
    <w:rsid w:val="00922998"/>
    <w:rsid w:val="0093616E"/>
    <w:rsid w:val="009658BB"/>
    <w:rsid w:val="009A1BA6"/>
    <w:rsid w:val="009B0EDE"/>
    <w:rsid w:val="009D5C48"/>
    <w:rsid w:val="00A04958"/>
    <w:rsid w:val="00A42C77"/>
    <w:rsid w:val="00A44282"/>
    <w:rsid w:val="00A5671F"/>
    <w:rsid w:val="00A80FA9"/>
    <w:rsid w:val="00A9220A"/>
    <w:rsid w:val="00A92846"/>
    <w:rsid w:val="00AF5422"/>
    <w:rsid w:val="00B04D52"/>
    <w:rsid w:val="00B36ED5"/>
    <w:rsid w:val="00B57968"/>
    <w:rsid w:val="00B57D9A"/>
    <w:rsid w:val="00B604FA"/>
    <w:rsid w:val="00B96D08"/>
    <w:rsid w:val="00B96D9D"/>
    <w:rsid w:val="00BB514B"/>
    <w:rsid w:val="00BD3341"/>
    <w:rsid w:val="00BE55C9"/>
    <w:rsid w:val="00C0742E"/>
    <w:rsid w:val="00C461C0"/>
    <w:rsid w:val="00C6294E"/>
    <w:rsid w:val="00C8149A"/>
    <w:rsid w:val="00C93460"/>
    <w:rsid w:val="00CA1B99"/>
    <w:rsid w:val="00CB5AAA"/>
    <w:rsid w:val="00CD3738"/>
    <w:rsid w:val="00CE7F2B"/>
    <w:rsid w:val="00D02DD1"/>
    <w:rsid w:val="00D0689F"/>
    <w:rsid w:val="00D34FCE"/>
    <w:rsid w:val="00D45AC4"/>
    <w:rsid w:val="00DA0589"/>
    <w:rsid w:val="00DA42AB"/>
    <w:rsid w:val="00DD54F2"/>
    <w:rsid w:val="00E2566F"/>
    <w:rsid w:val="00E46CA7"/>
    <w:rsid w:val="00E63927"/>
    <w:rsid w:val="00E73B3C"/>
    <w:rsid w:val="00E74CAC"/>
    <w:rsid w:val="00E96257"/>
    <w:rsid w:val="00ED4AF4"/>
    <w:rsid w:val="00EE3E2A"/>
    <w:rsid w:val="00EF12B1"/>
    <w:rsid w:val="00F215DE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0538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0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09C4-67C5-4602-8B20-29197E52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finance</cp:lastModifiedBy>
  <cp:revision>2</cp:revision>
  <cp:lastPrinted>2024-04-15T08:45:00Z</cp:lastPrinted>
  <dcterms:created xsi:type="dcterms:W3CDTF">2024-05-03T09:58:00Z</dcterms:created>
  <dcterms:modified xsi:type="dcterms:W3CDTF">2024-05-03T09:58:00Z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