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1A80" w14:textId="77777777" w:rsidR="00A92F57" w:rsidRPr="002638A1" w:rsidRDefault="00A92F57" w:rsidP="00A92F57">
      <w:pPr>
        <w:spacing w:after="160" w:line="259" w:lineRule="auto"/>
        <w:jc w:val="center"/>
        <w:rPr>
          <w:rFonts w:ascii="Arial" w:hAnsi="Arial" w:cs="Arial"/>
          <w:b/>
          <w:bCs/>
        </w:rPr>
      </w:pPr>
      <w:r w:rsidRPr="002638A1">
        <w:rPr>
          <w:rFonts w:ascii="Arial" w:hAnsi="Arial" w:cs="Arial"/>
          <w:b/>
          <w:bCs/>
        </w:rPr>
        <w:t>MĚSTO PÍSEK</w:t>
      </w:r>
    </w:p>
    <w:p w14:paraId="5FED7B29" w14:textId="77777777" w:rsidR="00AF7618" w:rsidRPr="00A92F57" w:rsidRDefault="00A92F57" w:rsidP="00A92F57">
      <w:pPr>
        <w:spacing w:after="160" w:line="259" w:lineRule="auto"/>
        <w:jc w:val="center"/>
        <w:rPr>
          <w:rFonts w:ascii="Arial" w:hAnsi="Arial" w:cs="Arial"/>
          <w:b/>
          <w:bCs/>
        </w:rPr>
      </w:pPr>
      <w:r w:rsidRPr="002638A1">
        <w:rPr>
          <w:rFonts w:ascii="Arial" w:hAnsi="Arial" w:cs="Arial"/>
          <w:b/>
          <w:bCs/>
        </w:rPr>
        <w:t>Zastupitelstvo města Písek</w:t>
      </w:r>
    </w:p>
    <w:p w14:paraId="349ACBDB" w14:textId="77777777" w:rsidR="004050B8" w:rsidRPr="00162902" w:rsidRDefault="00D03B03" w:rsidP="00A92F57">
      <w:pPr>
        <w:pStyle w:val="Zkladntext"/>
        <w:spacing w:after="160" w:line="259" w:lineRule="auto"/>
        <w:jc w:val="center"/>
        <w:rPr>
          <w:b/>
          <w:bCs/>
        </w:rPr>
      </w:pPr>
      <w:r w:rsidRPr="00162902">
        <w:rPr>
          <w:b/>
          <w:bCs/>
        </w:rPr>
        <w:t>Obe</w:t>
      </w:r>
      <w:r w:rsidR="00A30E92" w:rsidRPr="00162902">
        <w:rPr>
          <w:b/>
          <w:bCs/>
        </w:rPr>
        <w:t>cně závazná vyhláška</w:t>
      </w:r>
      <w:r w:rsidR="00A92F57">
        <w:rPr>
          <w:b/>
          <w:bCs/>
        </w:rPr>
        <w:t xml:space="preserve"> města Písek</w:t>
      </w:r>
      <w:r w:rsidR="004050B8" w:rsidRPr="00162902">
        <w:rPr>
          <w:b/>
          <w:bCs/>
        </w:rPr>
        <w:t>,</w:t>
      </w:r>
      <w:r w:rsidRPr="00162902">
        <w:rPr>
          <w:b/>
          <w:bCs/>
        </w:rPr>
        <w:t xml:space="preserve"> </w:t>
      </w:r>
      <w:r w:rsidR="00B5137B">
        <w:rPr>
          <w:b/>
          <w:bCs/>
        </w:rPr>
        <w:t>kterou se stanoví části školských obvodů</w:t>
      </w:r>
      <w:r w:rsidRPr="00162902">
        <w:rPr>
          <w:b/>
          <w:bCs/>
        </w:rPr>
        <w:t xml:space="preserve"> základních škol zřízených městem Písek</w:t>
      </w:r>
    </w:p>
    <w:p w14:paraId="318B62FB" w14:textId="77777777" w:rsidR="001A4740" w:rsidRPr="00D03B03" w:rsidRDefault="001A4740" w:rsidP="001A4740">
      <w:pPr>
        <w:pStyle w:val="Zkladntext"/>
        <w:rPr>
          <w:b/>
          <w:bCs/>
          <w:sz w:val="28"/>
        </w:rPr>
      </w:pPr>
    </w:p>
    <w:p w14:paraId="4B610988" w14:textId="77777777" w:rsidR="004050B8" w:rsidRPr="008A1451" w:rsidRDefault="00D03B03" w:rsidP="008A1451">
      <w:pPr>
        <w:jc w:val="both"/>
        <w:rPr>
          <w:rFonts w:ascii="Arial" w:hAnsi="Arial" w:cs="Arial"/>
          <w:bCs/>
          <w:sz w:val="22"/>
        </w:rPr>
      </w:pPr>
      <w:r>
        <w:rPr>
          <w:rFonts w:ascii="Arial" w:hAnsi="Arial" w:cs="Arial"/>
          <w:bCs/>
          <w:sz w:val="22"/>
        </w:rPr>
        <w:t>Zastupitelstvo města Pís</w:t>
      </w:r>
      <w:r w:rsidR="009A0634">
        <w:rPr>
          <w:rFonts w:ascii="Arial" w:hAnsi="Arial" w:cs="Arial"/>
          <w:bCs/>
          <w:sz w:val="22"/>
        </w:rPr>
        <w:t xml:space="preserve">ku se na svém zasedání dne </w:t>
      </w:r>
      <w:r w:rsidR="003A0078">
        <w:rPr>
          <w:rFonts w:ascii="Arial" w:hAnsi="Arial" w:cs="Arial"/>
          <w:bCs/>
          <w:sz w:val="22"/>
        </w:rPr>
        <w:t>04</w:t>
      </w:r>
      <w:r w:rsidR="009A0634">
        <w:rPr>
          <w:rFonts w:ascii="Arial" w:hAnsi="Arial" w:cs="Arial"/>
          <w:bCs/>
          <w:sz w:val="22"/>
        </w:rPr>
        <w:t>.</w:t>
      </w:r>
      <w:r w:rsidR="003A0078">
        <w:rPr>
          <w:rFonts w:ascii="Arial" w:hAnsi="Arial" w:cs="Arial"/>
          <w:bCs/>
          <w:sz w:val="22"/>
        </w:rPr>
        <w:t>12</w:t>
      </w:r>
      <w:r w:rsidR="009A0634">
        <w:rPr>
          <w:rFonts w:ascii="Arial" w:hAnsi="Arial" w:cs="Arial"/>
          <w:bCs/>
          <w:sz w:val="22"/>
        </w:rPr>
        <w:t>.</w:t>
      </w:r>
      <w:r w:rsidR="0058595B">
        <w:rPr>
          <w:rFonts w:ascii="Arial" w:hAnsi="Arial" w:cs="Arial"/>
          <w:bCs/>
          <w:sz w:val="22"/>
        </w:rPr>
        <w:t>20</w:t>
      </w:r>
      <w:r w:rsidR="00A81BEE">
        <w:rPr>
          <w:rFonts w:ascii="Arial" w:hAnsi="Arial" w:cs="Arial"/>
          <w:bCs/>
          <w:sz w:val="22"/>
        </w:rPr>
        <w:t>2</w:t>
      </w:r>
      <w:r w:rsidR="000F0FC3">
        <w:rPr>
          <w:rFonts w:ascii="Arial" w:hAnsi="Arial" w:cs="Arial"/>
          <w:bCs/>
          <w:sz w:val="22"/>
        </w:rPr>
        <w:t>5</w:t>
      </w:r>
      <w:r w:rsidR="009A0634">
        <w:rPr>
          <w:rFonts w:ascii="Arial" w:hAnsi="Arial" w:cs="Arial"/>
          <w:bCs/>
          <w:sz w:val="22"/>
        </w:rPr>
        <w:t xml:space="preserve"> usnesením č</w:t>
      </w:r>
      <w:r w:rsidR="00916DED">
        <w:rPr>
          <w:rFonts w:ascii="Arial" w:hAnsi="Arial" w:cs="Arial"/>
          <w:bCs/>
          <w:sz w:val="22"/>
        </w:rPr>
        <w:t>.</w:t>
      </w:r>
      <w:r w:rsidR="00FC5187">
        <w:rPr>
          <w:rFonts w:ascii="Arial" w:hAnsi="Arial" w:cs="Arial"/>
          <w:bCs/>
          <w:sz w:val="22"/>
        </w:rPr>
        <w:t xml:space="preserve"> 191/25</w:t>
      </w:r>
      <w:r>
        <w:rPr>
          <w:rFonts w:ascii="Arial" w:hAnsi="Arial" w:cs="Arial"/>
          <w:bCs/>
          <w:sz w:val="22"/>
        </w:rPr>
        <w:t xml:space="preserve"> usneslo vydat na základě u</w:t>
      </w:r>
      <w:r w:rsidR="00B5137B">
        <w:rPr>
          <w:rFonts w:ascii="Arial" w:hAnsi="Arial" w:cs="Arial"/>
          <w:bCs/>
          <w:sz w:val="22"/>
        </w:rPr>
        <w:t xml:space="preserve">stanovení </w:t>
      </w:r>
      <w:r w:rsidR="00B5137B" w:rsidRPr="00BE695D">
        <w:rPr>
          <w:rFonts w:ascii="Arial" w:hAnsi="Arial" w:cs="Arial"/>
          <w:bCs/>
          <w:sz w:val="22"/>
        </w:rPr>
        <w:t>§ 178 odst. 2 písm.</w:t>
      </w:r>
      <w:r w:rsidR="008B0810" w:rsidRPr="00BE695D">
        <w:rPr>
          <w:rFonts w:ascii="Arial" w:hAnsi="Arial" w:cs="Arial"/>
          <w:bCs/>
          <w:sz w:val="22"/>
        </w:rPr>
        <w:t xml:space="preserve"> </w:t>
      </w:r>
      <w:r w:rsidR="009E5954" w:rsidRPr="00BE695D">
        <w:rPr>
          <w:rFonts w:ascii="Arial" w:hAnsi="Arial" w:cs="Arial"/>
          <w:bCs/>
          <w:sz w:val="22"/>
        </w:rPr>
        <w:t>b</w:t>
      </w:r>
      <w:r w:rsidR="008B0810" w:rsidRPr="00BE695D">
        <w:rPr>
          <w:rFonts w:ascii="Arial" w:hAnsi="Arial" w:cs="Arial"/>
          <w:bCs/>
          <w:sz w:val="22"/>
        </w:rPr>
        <w:t>)</w:t>
      </w:r>
      <w:r w:rsidRPr="00BE695D">
        <w:rPr>
          <w:rFonts w:ascii="Arial" w:hAnsi="Arial" w:cs="Arial"/>
          <w:bCs/>
          <w:sz w:val="22"/>
        </w:rPr>
        <w:t xml:space="preserve"> zák</w:t>
      </w:r>
      <w:r w:rsidR="00F20818" w:rsidRPr="00BE695D">
        <w:rPr>
          <w:rFonts w:ascii="Arial" w:hAnsi="Arial" w:cs="Arial"/>
          <w:bCs/>
          <w:sz w:val="22"/>
        </w:rPr>
        <w:t>ona č. 561/2004 Sb., o </w:t>
      </w:r>
      <w:r w:rsidRPr="00BE695D">
        <w:rPr>
          <w:rFonts w:ascii="Arial" w:hAnsi="Arial" w:cs="Arial"/>
          <w:bCs/>
          <w:sz w:val="22"/>
        </w:rPr>
        <w:t xml:space="preserve">předškolním, základním, středním, vyšším odborném a jiném vzdělávání (školský zákon), ve znění pozdějších předpisů, a v souladu s § 10 písm. d) a </w:t>
      </w:r>
      <w:r w:rsidR="00F20818" w:rsidRPr="00BE695D">
        <w:rPr>
          <w:rFonts w:ascii="Arial" w:hAnsi="Arial" w:cs="Arial"/>
          <w:bCs/>
          <w:sz w:val="22"/>
        </w:rPr>
        <w:t>§ 84 odst. 2 písm. h) zákona č. </w:t>
      </w:r>
      <w:r w:rsidRPr="00BE695D">
        <w:rPr>
          <w:rFonts w:ascii="Arial" w:hAnsi="Arial" w:cs="Arial"/>
          <w:bCs/>
          <w:sz w:val="22"/>
        </w:rPr>
        <w:t>128/2000</w:t>
      </w:r>
      <w:r w:rsidR="003A0078">
        <w:rPr>
          <w:rFonts w:ascii="Arial" w:hAnsi="Arial" w:cs="Arial"/>
          <w:bCs/>
          <w:sz w:val="22"/>
        </w:rPr>
        <w:t> </w:t>
      </w:r>
      <w:r w:rsidRPr="00BE695D">
        <w:rPr>
          <w:rFonts w:ascii="Arial" w:hAnsi="Arial" w:cs="Arial"/>
          <w:bCs/>
          <w:sz w:val="22"/>
        </w:rPr>
        <w:t>Sb., o obcích</w:t>
      </w:r>
      <w:r>
        <w:rPr>
          <w:rFonts w:ascii="Arial" w:hAnsi="Arial" w:cs="Arial"/>
          <w:bCs/>
          <w:sz w:val="22"/>
        </w:rPr>
        <w:t xml:space="preserve"> (obecní zřízení), ve znění pozdějších předpisů, tuto obecně závaznou vyhlášku (dále jen „vyhláška“):</w:t>
      </w:r>
    </w:p>
    <w:p w14:paraId="64B771C8" w14:textId="77777777" w:rsidR="008A1451" w:rsidRDefault="008A1451" w:rsidP="004050B8">
      <w:pPr>
        <w:jc w:val="center"/>
        <w:rPr>
          <w:rFonts w:ascii="Arial" w:hAnsi="Arial" w:cs="Arial"/>
          <w:b/>
          <w:bCs/>
          <w:sz w:val="22"/>
        </w:rPr>
      </w:pPr>
    </w:p>
    <w:p w14:paraId="6C94FB84" w14:textId="77777777" w:rsidR="004050B8" w:rsidRDefault="005B37B9" w:rsidP="004050B8">
      <w:pPr>
        <w:jc w:val="center"/>
        <w:rPr>
          <w:rFonts w:ascii="Arial" w:hAnsi="Arial" w:cs="Arial"/>
          <w:b/>
          <w:bCs/>
          <w:sz w:val="22"/>
        </w:rPr>
      </w:pPr>
      <w:r>
        <w:rPr>
          <w:rFonts w:ascii="Arial" w:hAnsi="Arial" w:cs="Arial"/>
          <w:b/>
          <w:bCs/>
          <w:sz w:val="22"/>
        </w:rPr>
        <w:t>Článek I</w:t>
      </w:r>
      <w:r w:rsidR="004050B8">
        <w:rPr>
          <w:rFonts w:ascii="Arial" w:hAnsi="Arial" w:cs="Arial"/>
          <w:b/>
          <w:bCs/>
          <w:sz w:val="22"/>
        </w:rPr>
        <w:t>.</w:t>
      </w:r>
    </w:p>
    <w:p w14:paraId="2A81EC71" w14:textId="77777777" w:rsidR="00657612" w:rsidRDefault="00A13381" w:rsidP="00A13381">
      <w:pPr>
        <w:jc w:val="center"/>
        <w:rPr>
          <w:rFonts w:ascii="Arial" w:hAnsi="Arial" w:cs="Arial"/>
          <w:b/>
          <w:bCs/>
          <w:sz w:val="22"/>
        </w:rPr>
      </w:pPr>
      <w:r>
        <w:rPr>
          <w:rFonts w:ascii="Arial" w:hAnsi="Arial" w:cs="Arial"/>
          <w:b/>
          <w:bCs/>
          <w:sz w:val="22"/>
        </w:rPr>
        <w:t>Stanovení školských obvodů</w:t>
      </w:r>
    </w:p>
    <w:p w14:paraId="55587DB2" w14:textId="77777777" w:rsidR="002C2595" w:rsidRDefault="002C2595" w:rsidP="00A13381">
      <w:pPr>
        <w:jc w:val="center"/>
        <w:rPr>
          <w:rFonts w:ascii="Arial" w:hAnsi="Arial" w:cs="Arial"/>
          <w:b/>
          <w:bCs/>
          <w:sz w:val="22"/>
        </w:rPr>
      </w:pPr>
    </w:p>
    <w:p w14:paraId="3EDAFCEA" w14:textId="77777777" w:rsidR="00B5137B" w:rsidRDefault="00B5137B" w:rsidP="00A30E92">
      <w:pPr>
        <w:pStyle w:val="Zkladntext2"/>
        <w:jc w:val="both"/>
      </w:pPr>
      <w:r>
        <w:t>Na základě dohod města Písku s obcemi o vytvoření společných školských obvodů se v </w:t>
      </w:r>
      <w:r w:rsidR="00250FF3">
        <w:t>p</w:t>
      </w:r>
      <w:r>
        <w:t>říloze č. 1 stanovují části školských obvodů základních škol zřizovaných městem Písek.</w:t>
      </w:r>
    </w:p>
    <w:p w14:paraId="72258262" w14:textId="77777777" w:rsidR="004050B8" w:rsidRDefault="004050B8" w:rsidP="004050B8">
      <w:pPr>
        <w:jc w:val="both"/>
        <w:rPr>
          <w:rFonts w:ascii="Arial" w:hAnsi="Arial" w:cs="Arial"/>
          <w:sz w:val="22"/>
        </w:rPr>
      </w:pPr>
    </w:p>
    <w:p w14:paraId="2407E097" w14:textId="77777777" w:rsidR="004050B8" w:rsidRDefault="004050B8" w:rsidP="004050B8">
      <w:pPr>
        <w:jc w:val="center"/>
        <w:rPr>
          <w:rFonts w:ascii="Arial" w:hAnsi="Arial" w:cs="Arial"/>
          <w:b/>
          <w:bCs/>
          <w:sz w:val="22"/>
        </w:rPr>
      </w:pPr>
      <w:r>
        <w:rPr>
          <w:rFonts w:ascii="Arial" w:hAnsi="Arial" w:cs="Arial"/>
          <w:b/>
          <w:bCs/>
          <w:sz w:val="22"/>
        </w:rPr>
        <w:t xml:space="preserve">Článek </w:t>
      </w:r>
      <w:r w:rsidR="00A13381">
        <w:rPr>
          <w:rFonts w:ascii="Arial" w:hAnsi="Arial" w:cs="Arial"/>
          <w:b/>
          <w:bCs/>
          <w:sz w:val="22"/>
        </w:rPr>
        <w:t>I</w:t>
      </w:r>
      <w:r w:rsidR="00014BD7">
        <w:rPr>
          <w:rFonts w:ascii="Arial" w:hAnsi="Arial" w:cs="Arial"/>
          <w:b/>
          <w:bCs/>
          <w:sz w:val="22"/>
        </w:rPr>
        <w:t>I</w:t>
      </w:r>
      <w:r>
        <w:rPr>
          <w:rFonts w:ascii="Arial" w:hAnsi="Arial" w:cs="Arial"/>
          <w:b/>
          <w:bCs/>
          <w:sz w:val="22"/>
        </w:rPr>
        <w:t>.</w:t>
      </w:r>
    </w:p>
    <w:p w14:paraId="5D3FC56A" w14:textId="77777777" w:rsidR="00A13381" w:rsidRDefault="00A13381" w:rsidP="004050B8">
      <w:pPr>
        <w:jc w:val="center"/>
        <w:rPr>
          <w:rFonts w:ascii="Arial" w:hAnsi="Arial" w:cs="Arial"/>
          <w:b/>
          <w:bCs/>
          <w:sz w:val="22"/>
        </w:rPr>
      </w:pPr>
      <w:r>
        <w:rPr>
          <w:rFonts w:ascii="Arial" w:hAnsi="Arial" w:cs="Arial"/>
          <w:b/>
          <w:bCs/>
          <w:sz w:val="22"/>
        </w:rPr>
        <w:t>Zrušovací ustanovení</w:t>
      </w:r>
    </w:p>
    <w:p w14:paraId="72855510" w14:textId="77777777" w:rsidR="002C2595" w:rsidRDefault="002C2595" w:rsidP="004050B8">
      <w:pPr>
        <w:jc w:val="center"/>
        <w:rPr>
          <w:rFonts w:ascii="Arial" w:hAnsi="Arial" w:cs="Arial"/>
          <w:b/>
          <w:bCs/>
          <w:sz w:val="22"/>
        </w:rPr>
      </w:pPr>
    </w:p>
    <w:p w14:paraId="001D33B0" w14:textId="77777777" w:rsidR="004050B8" w:rsidRDefault="00A13381" w:rsidP="00657612">
      <w:pPr>
        <w:jc w:val="both"/>
        <w:rPr>
          <w:rFonts w:ascii="Arial" w:hAnsi="Arial" w:cs="Arial"/>
          <w:sz w:val="22"/>
        </w:rPr>
      </w:pPr>
      <w:r>
        <w:rPr>
          <w:rFonts w:ascii="Arial" w:hAnsi="Arial" w:cs="Arial"/>
          <w:sz w:val="22"/>
        </w:rPr>
        <w:t>Zrušuje</w:t>
      </w:r>
      <w:r w:rsidR="0003094C">
        <w:rPr>
          <w:rFonts w:ascii="Arial" w:hAnsi="Arial" w:cs="Arial"/>
          <w:sz w:val="22"/>
        </w:rPr>
        <w:t xml:space="preserve"> se O</w:t>
      </w:r>
      <w:r w:rsidR="00F80281">
        <w:rPr>
          <w:rFonts w:ascii="Arial" w:hAnsi="Arial" w:cs="Arial"/>
          <w:sz w:val="22"/>
        </w:rPr>
        <w:t xml:space="preserve">becně závazná vyhláška č. </w:t>
      </w:r>
      <w:r w:rsidR="000F0FC3">
        <w:rPr>
          <w:rFonts w:ascii="Arial" w:hAnsi="Arial" w:cs="Arial"/>
          <w:sz w:val="22"/>
        </w:rPr>
        <w:t>1</w:t>
      </w:r>
      <w:r w:rsidR="00F80281">
        <w:rPr>
          <w:rFonts w:ascii="Arial" w:hAnsi="Arial" w:cs="Arial"/>
          <w:sz w:val="22"/>
        </w:rPr>
        <w:t>/20</w:t>
      </w:r>
      <w:r w:rsidR="000F0FC3">
        <w:rPr>
          <w:rFonts w:ascii="Arial" w:hAnsi="Arial" w:cs="Arial"/>
          <w:sz w:val="22"/>
        </w:rPr>
        <w:t>20</w:t>
      </w:r>
      <w:r w:rsidR="008A4D42">
        <w:rPr>
          <w:rFonts w:ascii="Arial" w:hAnsi="Arial" w:cs="Arial"/>
          <w:sz w:val="22"/>
        </w:rPr>
        <w:t>, kterou se stanoví školské obvody</w:t>
      </w:r>
      <w:r w:rsidR="004050B8">
        <w:rPr>
          <w:rFonts w:ascii="Arial" w:hAnsi="Arial" w:cs="Arial"/>
          <w:sz w:val="22"/>
        </w:rPr>
        <w:t xml:space="preserve"> základ</w:t>
      </w:r>
      <w:r w:rsidR="00F80281">
        <w:rPr>
          <w:rFonts w:ascii="Arial" w:hAnsi="Arial" w:cs="Arial"/>
          <w:sz w:val="22"/>
        </w:rPr>
        <w:t>ních škol ve městě Písku</w:t>
      </w:r>
      <w:r>
        <w:rPr>
          <w:rFonts w:ascii="Arial" w:hAnsi="Arial" w:cs="Arial"/>
          <w:sz w:val="22"/>
        </w:rPr>
        <w:t>.</w:t>
      </w:r>
    </w:p>
    <w:p w14:paraId="7B549790" w14:textId="77777777" w:rsidR="002C2595" w:rsidRDefault="002C2595" w:rsidP="007F627E">
      <w:pPr>
        <w:rPr>
          <w:rFonts w:ascii="Arial" w:hAnsi="Arial" w:cs="Arial"/>
          <w:b/>
          <w:bCs/>
          <w:sz w:val="22"/>
        </w:rPr>
      </w:pPr>
    </w:p>
    <w:p w14:paraId="77476B18" w14:textId="77777777" w:rsidR="00A13381" w:rsidRDefault="00A13381" w:rsidP="00A13381">
      <w:pPr>
        <w:jc w:val="center"/>
        <w:rPr>
          <w:rFonts w:ascii="Arial" w:hAnsi="Arial" w:cs="Arial"/>
          <w:b/>
          <w:bCs/>
          <w:sz w:val="22"/>
        </w:rPr>
      </w:pPr>
      <w:r>
        <w:rPr>
          <w:rFonts w:ascii="Arial" w:hAnsi="Arial" w:cs="Arial"/>
          <w:b/>
          <w:bCs/>
          <w:sz w:val="22"/>
        </w:rPr>
        <w:t xml:space="preserve">Článek </w:t>
      </w:r>
      <w:r w:rsidR="00014BD7">
        <w:rPr>
          <w:rFonts w:ascii="Arial" w:hAnsi="Arial" w:cs="Arial"/>
          <w:b/>
          <w:bCs/>
          <w:sz w:val="22"/>
        </w:rPr>
        <w:t>I</w:t>
      </w:r>
      <w:r w:rsidR="00AF7618">
        <w:rPr>
          <w:rFonts w:ascii="Arial" w:hAnsi="Arial" w:cs="Arial"/>
          <w:b/>
          <w:bCs/>
          <w:sz w:val="22"/>
        </w:rPr>
        <w:t>II</w:t>
      </w:r>
      <w:r>
        <w:rPr>
          <w:rFonts w:ascii="Arial" w:hAnsi="Arial" w:cs="Arial"/>
          <w:b/>
          <w:bCs/>
          <w:sz w:val="22"/>
        </w:rPr>
        <w:t>.</w:t>
      </w:r>
    </w:p>
    <w:p w14:paraId="09E462A5" w14:textId="77777777" w:rsidR="00A13381" w:rsidRDefault="00A13381" w:rsidP="00A13381">
      <w:pPr>
        <w:jc w:val="center"/>
        <w:rPr>
          <w:rFonts w:ascii="Arial" w:hAnsi="Arial" w:cs="Arial"/>
          <w:b/>
          <w:bCs/>
          <w:sz w:val="22"/>
        </w:rPr>
      </w:pPr>
      <w:r>
        <w:rPr>
          <w:rFonts w:ascii="Arial" w:hAnsi="Arial" w:cs="Arial"/>
          <w:b/>
          <w:bCs/>
          <w:sz w:val="22"/>
        </w:rPr>
        <w:t>Závěrečná ustanovení</w:t>
      </w:r>
    </w:p>
    <w:p w14:paraId="19A90F36" w14:textId="77777777" w:rsidR="002C2595" w:rsidRDefault="002C2595" w:rsidP="00A13381">
      <w:pPr>
        <w:jc w:val="center"/>
        <w:rPr>
          <w:rFonts w:ascii="Arial" w:hAnsi="Arial" w:cs="Arial"/>
          <w:b/>
          <w:bCs/>
          <w:sz w:val="22"/>
        </w:rPr>
      </w:pPr>
    </w:p>
    <w:p w14:paraId="05B95819" w14:textId="77777777" w:rsidR="003A0078" w:rsidRDefault="00B5137B" w:rsidP="003A0078">
      <w:pPr>
        <w:pStyle w:val="Zkladntext3"/>
        <w:numPr>
          <w:ilvl w:val="0"/>
          <w:numId w:val="15"/>
        </w:numPr>
        <w:ind w:left="426" w:hanging="426"/>
        <w:jc w:val="both"/>
        <w:rPr>
          <w:i w:val="0"/>
          <w:sz w:val="22"/>
          <w:szCs w:val="22"/>
        </w:rPr>
      </w:pPr>
      <w:r>
        <w:rPr>
          <w:i w:val="0"/>
          <w:sz w:val="22"/>
          <w:szCs w:val="22"/>
        </w:rPr>
        <w:t>Stanovené části školských obvodů</w:t>
      </w:r>
      <w:r w:rsidR="00D45597">
        <w:rPr>
          <w:i w:val="0"/>
          <w:sz w:val="22"/>
          <w:szCs w:val="22"/>
        </w:rPr>
        <w:t xml:space="preserve"> jsou doporučené z důvodů</w:t>
      </w:r>
      <w:r w:rsidR="00A13381" w:rsidRPr="0024051E">
        <w:rPr>
          <w:i w:val="0"/>
          <w:sz w:val="22"/>
          <w:szCs w:val="22"/>
        </w:rPr>
        <w:t xml:space="preserve"> alternativních vzdělávacích programů na jednotlivých základních školách. Vymezením školského obvodu není dána povinnost dítěte do příslušné spádové školy nastoupit.</w:t>
      </w:r>
    </w:p>
    <w:p w14:paraId="32756384" w14:textId="77777777" w:rsidR="003A0078" w:rsidRDefault="003A0078" w:rsidP="003A0078">
      <w:pPr>
        <w:pStyle w:val="Zkladntext3"/>
        <w:ind w:left="426"/>
        <w:jc w:val="both"/>
        <w:rPr>
          <w:i w:val="0"/>
          <w:sz w:val="22"/>
          <w:szCs w:val="22"/>
        </w:rPr>
      </w:pPr>
    </w:p>
    <w:p w14:paraId="5C778DC7" w14:textId="77777777" w:rsidR="003A0078" w:rsidRPr="003A0078" w:rsidRDefault="003A0078" w:rsidP="003A0078">
      <w:pPr>
        <w:pStyle w:val="Zkladntext3"/>
        <w:numPr>
          <w:ilvl w:val="0"/>
          <w:numId w:val="15"/>
        </w:numPr>
        <w:ind w:left="426" w:hanging="426"/>
        <w:jc w:val="both"/>
        <w:rPr>
          <w:i w:val="0"/>
          <w:iCs w:val="0"/>
          <w:sz w:val="22"/>
          <w:szCs w:val="22"/>
        </w:rPr>
      </w:pPr>
      <w:r w:rsidRPr="003A0078">
        <w:rPr>
          <w:i w:val="0"/>
          <w:iCs w:val="0"/>
          <w:sz w:val="22"/>
          <w:szCs w:val="22"/>
        </w:rPr>
        <w:t>Tato vyhláška nabývá účinnosti počátkem patnáctého dne následujícího po dni jejího vyhlášení.</w:t>
      </w:r>
    </w:p>
    <w:p w14:paraId="7186E86D" w14:textId="77777777" w:rsidR="002C2595" w:rsidRDefault="002C2595" w:rsidP="00573D4B">
      <w:pPr>
        <w:pStyle w:val="Zkladntext"/>
        <w:jc w:val="left"/>
        <w:rPr>
          <w:b/>
        </w:rPr>
      </w:pPr>
    </w:p>
    <w:p w14:paraId="5F8F9555" w14:textId="77777777" w:rsidR="008A1451" w:rsidRDefault="008A1451" w:rsidP="00573D4B">
      <w:pPr>
        <w:pStyle w:val="Zkladntext"/>
        <w:jc w:val="left"/>
        <w:rPr>
          <w:b/>
        </w:rPr>
      </w:pPr>
    </w:p>
    <w:p w14:paraId="2260C1E9" w14:textId="77777777" w:rsidR="00AF7618" w:rsidRDefault="00AF7618" w:rsidP="00573D4B">
      <w:pPr>
        <w:pStyle w:val="Zkladntext"/>
        <w:jc w:val="left"/>
        <w:rPr>
          <w:b/>
        </w:rPr>
      </w:pPr>
    </w:p>
    <w:p w14:paraId="74FBCDED" w14:textId="77777777" w:rsidR="00AF7618" w:rsidRDefault="00AF7618" w:rsidP="00573D4B">
      <w:pPr>
        <w:pStyle w:val="Zkladntext"/>
        <w:jc w:val="left"/>
        <w:rPr>
          <w:b/>
        </w:rPr>
      </w:pPr>
    </w:p>
    <w:p w14:paraId="7B17E578" w14:textId="77777777" w:rsidR="007F627E" w:rsidRPr="00160EFD" w:rsidRDefault="001A4740" w:rsidP="00573D4B">
      <w:pPr>
        <w:pStyle w:val="Zkladntext"/>
        <w:jc w:val="left"/>
        <w:rPr>
          <w:sz w:val="22"/>
          <w:szCs w:val="22"/>
        </w:rPr>
      </w:pPr>
      <w:r w:rsidRPr="00160EFD">
        <w:rPr>
          <w:sz w:val="22"/>
          <w:szCs w:val="22"/>
        </w:rPr>
        <w:t>…………………………</w:t>
      </w:r>
      <w:r w:rsidR="000F0FC3">
        <w:rPr>
          <w:sz w:val="22"/>
          <w:szCs w:val="22"/>
        </w:rPr>
        <w:t>….</w:t>
      </w:r>
      <w:r w:rsidRPr="00160EFD">
        <w:rPr>
          <w:sz w:val="22"/>
          <w:szCs w:val="22"/>
        </w:rPr>
        <w:tab/>
      </w:r>
      <w:r w:rsidRPr="00160EFD">
        <w:rPr>
          <w:sz w:val="22"/>
          <w:szCs w:val="22"/>
        </w:rPr>
        <w:tab/>
      </w:r>
      <w:r w:rsidRPr="00160EFD">
        <w:rPr>
          <w:sz w:val="22"/>
          <w:szCs w:val="22"/>
        </w:rPr>
        <w:tab/>
      </w:r>
      <w:r w:rsidRPr="00160EFD">
        <w:rPr>
          <w:sz w:val="22"/>
          <w:szCs w:val="22"/>
        </w:rPr>
        <w:tab/>
      </w:r>
      <w:r w:rsidRPr="00160EFD">
        <w:rPr>
          <w:sz w:val="22"/>
          <w:szCs w:val="22"/>
        </w:rPr>
        <w:tab/>
      </w:r>
      <w:r w:rsidRPr="00160EFD">
        <w:rPr>
          <w:sz w:val="22"/>
          <w:szCs w:val="22"/>
        </w:rPr>
        <w:tab/>
        <w:t>…..…</w:t>
      </w:r>
      <w:r w:rsidR="007F627E" w:rsidRPr="00160EFD">
        <w:rPr>
          <w:sz w:val="22"/>
          <w:szCs w:val="22"/>
        </w:rPr>
        <w:t>……………………</w:t>
      </w:r>
      <w:r w:rsidR="000F0FC3">
        <w:rPr>
          <w:sz w:val="22"/>
          <w:szCs w:val="22"/>
        </w:rPr>
        <w:t>…..</w:t>
      </w:r>
    </w:p>
    <w:p w14:paraId="5ECB2DD8" w14:textId="77777777" w:rsidR="007F627E" w:rsidRPr="00160EFD" w:rsidRDefault="000F0FC3" w:rsidP="00573D4B">
      <w:pPr>
        <w:pStyle w:val="Zkladntext"/>
        <w:jc w:val="left"/>
        <w:rPr>
          <w:sz w:val="22"/>
          <w:szCs w:val="22"/>
        </w:rPr>
      </w:pPr>
      <w:r>
        <w:rPr>
          <w:sz w:val="22"/>
          <w:szCs w:val="22"/>
        </w:rPr>
        <w:t>JUDr. Ing. Michal Čapek</w:t>
      </w:r>
      <w:r w:rsidR="007F627E" w:rsidRPr="00160EFD">
        <w:rPr>
          <w:sz w:val="22"/>
          <w:szCs w:val="22"/>
        </w:rPr>
        <w:tab/>
      </w:r>
      <w:r w:rsidR="007F627E" w:rsidRPr="00160EFD">
        <w:rPr>
          <w:sz w:val="22"/>
          <w:szCs w:val="22"/>
        </w:rPr>
        <w:tab/>
      </w:r>
      <w:r w:rsidR="007F627E" w:rsidRPr="00160EFD">
        <w:rPr>
          <w:sz w:val="22"/>
          <w:szCs w:val="22"/>
        </w:rPr>
        <w:tab/>
      </w:r>
      <w:r w:rsidR="007F627E" w:rsidRPr="00160EFD">
        <w:rPr>
          <w:sz w:val="22"/>
          <w:szCs w:val="22"/>
        </w:rPr>
        <w:tab/>
      </w:r>
      <w:r w:rsidR="004A1C24" w:rsidRPr="00160EFD">
        <w:rPr>
          <w:sz w:val="22"/>
          <w:szCs w:val="22"/>
        </w:rPr>
        <w:tab/>
      </w:r>
      <w:r w:rsidR="002838AD" w:rsidRPr="00160EFD">
        <w:rPr>
          <w:sz w:val="22"/>
          <w:szCs w:val="22"/>
        </w:rPr>
        <w:t xml:space="preserve">      </w:t>
      </w:r>
      <w:r w:rsidR="00121D97" w:rsidRPr="00160EFD">
        <w:rPr>
          <w:sz w:val="22"/>
          <w:szCs w:val="22"/>
        </w:rPr>
        <w:t xml:space="preserve">      </w:t>
      </w:r>
      <w:r w:rsidR="00160EFD">
        <w:rPr>
          <w:sz w:val="22"/>
          <w:szCs w:val="22"/>
        </w:rPr>
        <w:t xml:space="preserve"> </w:t>
      </w:r>
      <w:r w:rsidR="00121D97" w:rsidRPr="00160EFD">
        <w:rPr>
          <w:sz w:val="22"/>
          <w:szCs w:val="22"/>
        </w:rPr>
        <w:t>Ing</w:t>
      </w:r>
      <w:r w:rsidR="004A1C24" w:rsidRPr="00160EFD">
        <w:rPr>
          <w:sz w:val="22"/>
          <w:szCs w:val="22"/>
        </w:rPr>
        <w:t xml:space="preserve">. </w:t>
      </w:r>
      <w:r>
        <w:rPr>
          <w:sz w:val="22"/>
          <w:szCs w:val="22"/>
        </w:rPr>
        <w:t>arch. Petra Trambová</w:t>
      </w:r>
    </w:p>
    <w:p w14:paraId="33AA9E0C" w14:textId="77777777" w:rsidR="007F627E" w:rsidRPr="00160EFD" w:rsidRDefault="004A1C24" w:rsidP="00992A50">
      <w:pPr>
        <w:pStyle w:val="Zkladntext"/>
        <w:ind w:left="405"/>
        <w:jc w:val="left"/>
        <w:rPr>
          <w:sz w:val="22"/>
          <w:szCs w:val="22"/>
        </w:rPr>
      </w:pPr>
      <w:r w:rsidRPr="00160EFD">
        <w:rPr>
          <w:sz w:val="22"/>
          <w:szCs w:val="22"/>
        </w:rPr>
        <w:t xml:space="preserve">    starostka</w:t>
      </w:r>
      <w:r w:rsidRPr="00160EFD">
        <w:rPr>
          <w:sz w:val="22"/>
          <w:szCs w:val="22"/>
        </w:rPr>
        <w:tab/>
      </w:r>
      <w:r w:rsidRPr="00160EFD">
        <w:rPr>
          <w:sz w:val="22"/>
          <w:szCs w:val="22"/>
        </w:rPr>
        <w:tab/>
      </w:r>
      <w:r w:rsidRPr="00160EFD">
        <w:rPr>
          <w:sz w:val="22"/>
          <w:szCs w:val="22"/>
        </w:rPr>
        <w:tab/>
      </w:r>
      <w:r w:rsidRPr="00160EFD">
        <w:rPr>
          <w:sz w:val="22"/>
          <w:szCs w:val="22"/>
        </w:rPr>
        <w:tab/>
      </w:r>
      <w:r w:rsidRPr="00160EFD">
        <w:rPr>
          <w:sz w:val="22"/>
          <w:szCs w:val="22"/>
        </w:rPr>
        <w:tab/>
      </w:r>
      <w:r w:rsidRPr="00160EFD">
        <w:rPr>
          <w:sz w:val="22"/>
          <w:szCs w:val="22"/>
        </w:rPr>
        <w:tab/>
      </w:r>
      <w:r w:rsidRPr="00160EFD">
        <w:rPr>
          <w:sz w:val="22"/>
          <w:szCs w:val="22"/>
        </w:rPr>
        <w:tab/>
        <w:t xml:space="preserve">       1. místo</w:t>
      </w:r>
      <w:r w:rsidR="007F627E" w:rsidRPr="00160EFD">
        <w:rPr>
          <w:sz w:val="22"/>
          <w:szCs w:val="22"/>
        </w:rPr>
        <w:t>starosta</w:t>
      </w:r>
    </w:p>
    <w:p w14:paraId="337DFF63" w14:textId="77777777" w:rsidR="008A1451" w:rsidRDefault="008A1451" w:rsidP="00573D4B">
      <w:pPr>
        <w:pStyle w:val="Zkladntext"/>
        <w:jc w:val="left"/>
        <w:rPr>
          <w:sz w:val="22"/>
          <w:szCs w:val="22"/>
        </w:rPr>
      </w:pPr>
    </w:p>
    <w:p w14:paraId="03BB4851" w14:textId="77777777" w:rsidR="00AF7618" w:rsidRDefault="00AF7618" w:rsidP="00573D4B">
      <w:pPr>
        <w:pStyle w:val="Zkladntext"/>
        <w:jc w:val="left"/>
        <w:rPr>
          <w:sz w:val="22"/>
          <w:szCs w:val="22"/>
        </w:rPr>
      </w:pPr>
    </w:p>
    <w:p w14:paraId="42D20C9D" w14:textId="77777777" w:rsidR="00AF7618" w:rsidRDefault="00AF7618" w:rsidP="00573D4B">
      <w:pPr>
        <w:pStyle w:val="Zkladntext"/>
        <w:jc w:val="left"/>
        <w:rPr>
          <w:sz w:val="22"/>
          <w:szCs w:val="22"/>
        </w:rPr>
      </w:pPr>
    </w:p>
    <w:p w14:paraId="0F3ABDED" w14:textId="77777777" w:rsidR="004050B8" w:rsidRPr="0013056E" w:rsidRDefault="0013056E" w:rsidP="00573D4B">
      <w:pPr>
        <w:pStyle w:val="Zkladntext"/>
        <w:jc w:val="left"/>
        <w:rPr>
          <w:sz w:val="22"/>
          <w:szCs w:val="22"/>
        </w:rPr>
      </w:pPr>
      <w:r>
        <w:rPr>
          <w:sz w:val="22"/>
          <w:szCs w:val="22"/>
        </w:rPr>
        <w:br w:type="page"/>
      </w:r>
      <w:r w:rsidR="004050B8">
        <w:rPr>
          <w:b/>
        </w:rPr>
        <w:lastRenderedPageBreak/>
        <w:t>P</w:t>
      </w:r>
      <w:r w:rsidR="004050B8" w:rsidRPr="007436CD">
        <w:rPr>
          <w:b/>
        </w:rPr>
        <w:t>říloha č. 1</w:t>
      </w:r>
    </w:p>
    <w:p w14:paraId="5B94ED3C" w14:textId="77777777" w:rsidR="00175B06" w:rsidRDefault="00175B06" w:rsidP="004050B8">
      <w:pPr>
        <w:pStyle w:val="Zkladntext"/>
        <w:jc w:val="right"/>
        <w:rPr>
          <w:b/>
        </w:rPr>
      </w:pPr>
    </w:p>
    <w:p w14:paraId="7B5E0337" w14:textId="77777777" w:rsidR="004050B8" w:rsidRPr="00833FE1" w:rsidRDefault="00B5137B" w:rsidP="004050B8">
      <w:pPr>
        <w:pStyle w:val="Zkladntext"/>
        <w:jc w:val="center"/>
        <w:rPr>
          <w:b/>
          <w:bCs/>
          <w:sz w:val="28"/>
          <w:szCs w:val="28"/>
        </w:rPr>
      </w:pPr>
      <w:r>
        <w:rPr>
          <w:b/>
          <w:sz w:val="28"/>
          <w:szCs w:val="28"/>
        </w:rPr>
        <w:t>Stanovení částí školských obvodů</w:t>
      </w:r>
      <w:r w:rsidR="00F82753" w:rsidRPr="00833FE1">
        <w:rPr>
          <w:b/>
          <w:sz w:val="28"/>
          <w:szCs w:val="28"/>
        </w:rPr>
        <w:t xml:space="preserve"> </w:t>
      </w:r>
      <w:r>
        <w:rPr>
          <w:b/>
          <w:sz w:val="28"/>
          <w:szCs w:val="28"/>
        </w:rPr>
        <w:t>základních škol ve městě Písek</w:t>
      </w:r>
    </w:p>
    <w:p w14:paraId="60AE4ED0" w14:textId="77777777" w:rsidR="004050B8" w:rsidRDefault="004050B8" w:rsidP="004050B8">
      <w:pPr>
        <w:pStyle w:val="Nadpis1"/>
        <w:jc w:val="both"/>
        <w:rPr>
          <w:b/>
          <w:sz w:val="22"/>
        </w:rPr>
      </w:pPr>
    </w:p>
    <w:p w14:paraId="1A1268E4" w14:textId="77777777" w:rsidR="004050B8" w:rsidRPr="00833FE1" w:rsidRDefault="004050B8" w:rsidP="004050B8">
      <w:pPr>
        <w:pStyle w:val="Nadpis1"/>
        <w:numPr>
          <w:ilvl w:val="0"/>
          <w:numId w:val="12"/>
        </w:numPr>
        <w:ind w:left="426" w:hanging="426"/>
        <w:jc w:val="both"/>
        <w:rPr>
          <w:b/>
          <w:u w:val="none"/>
        </w:rPr>
      </w:pPr>
      <w:r w:rsidRPr="00833FE1">
        <w:rPr>
          <w:b/>
          <w:u w:val="none"/>
        </w:rPr>
        <w:t>Základní škola Edvarda Beneše a Mateřská škola Písek, Mírové nám. 1466</w:t>
      </w:r>
    </w:p>
    <w:p w14:paraId="4F4EB8CF"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BUDĚJOVICKÉ PŘEDMĚSTÍ</w:t>
      </w:r>
    </w:p>
    <w:p w14:paraId="1A14D011" w14:textId="77777777" w:rsidR="004050B8" w:rsidRPr="00226563" w:rsidRDefault="004050B8" w:rsidP="00AA72DF">
      <w:pPr>
        <w:pStyle w:val="Zkladntextodsazen"/>
        <w:numPr>
          <w:ilvl w:val="0"/>
          <w:numId w:val="8"/>
        </w:numPr>
        <w:spacing w:before="0"/>
        <w:ind w:left="993"/>
        <w:rPr>
          <w:b/>
          <w:bCs/>
          <w:sz w:val="22"/>
        </w:rPr>
      </w:pPr>
      <w:r w:rsidRPr="004050B8">
        <w:rPr>
          <w:sz w:val="22"/>
        </w:rPr>
        <w:t xml:space="preserve">ulice: </w:t>
      </w:r>
      <w:r w:rsidR="001E6CD0" w:rsidRPr="001E6CD0">
        <w:rPr>
          <w:sz w:val="22"/>
        </w:rPr>
        <w:t xml:space="preserve">Denisova, Erbenova (od Mírového nám. ke křižovatce </w:t>
      </w:r>
      <w:r w:rsidR="000415DF">
        <w:rPr>
          <w:sz w:val="22"/>
        </w:rPr>
        <w:t xml:space="preserve">ul. </w:t>
      </w:r>
      <w:r w:rsidR="001E6CD0" w:rsidRPr="001E6CD0">
        <w:rPr>
          <w:sz w:val="22"/>
        </w:rPr>
        <w:t xml:space="preserve">Jeronýmova), Harantova (od Mírového nám. ke křižovatce ul. Roháčova), Jana Čarka, Jana Mukařovského, Jiřího Srnky, Kollárova (od Mírového nám. ke křižovatce </w:t>
      </w:r>
      <w:r w:rsidR="00921C3A">
        <w:rPr>
          <w:sz w:val="22"/>
        </w:rPr>
        <w:t>ul. </w:t>
      </w:r>
      <w:r w:rsidR="001E6CD0" w:rsidRPr="001E6CD0">
        <w:rPr>
          <w:sz w:val="22"/>
        </w:rPr>
        <w:t>Jeronýmova), Lesní hřbitov, Mírové nám., Na Ptáčkovně, Na Spr</w:t>
      </w:r>
      <w:r w:rsidR="003A1121">
        <w:rPr>
          <w:sz w:val="22"/>
        </w:rPr>
        <w:t>avedlnosti, Na </w:t>
      </w:r>
      <w:r w:rsidR="001E6CD0" w:rsidRPr="001E6CD0">
        <w:rPr>
          <w:sz w:val="22"/>
        </w:rPr>
        <w:t xml:space="preserve">Trubách, Otakara Jeremiáše (od křižovatky ulice </w:t>
      </w:r>
      <w:r w:rsidR="000415DF">
        <w:rPr>
          <w:sz w:val="22"/>
        </w:rPr>
        <w:t>Jiřího Srnky po křižovatku ul.</w:t>
      </w:r>
      <w:r w:rsidR="00841941">
        <w:rPr>
          <w:sz w:val="22"/>
        </w:rPr>
        <w:t> </w:t>
      </w:r>
      <w:r w:rsidR="001E6CD0" w:rsidRPr="001E6CD0">
        <w:rPr>
          <w:sz w:val="22"/>
        </w:rPr>
        <w:t>Na Trubách), Pod Amerikou, Pod Horami, Richarda Weinera, Rokycanova, Samoty, Sedláčkova, Srnkovna, Staré Lázně, Sulanov, Táborská, U Honzíčka, U</w:t>
      </w:r>
      <w:r w:rsidR="0055202C">
        <w:rPr>
          <w:sz w:val="22"/>
        </w:rPr>
        <w:t> </w:t>
      </w:r>
      <w:r w:rsidR="001E6CD0" w:rsidRPr="001E6CD0">
        <w:rPr>
          <w:sz w:val="22"/>
        </w:rPr>
        <w:t>Hromové jedle, U Malířských, U Martínka, U Vodáka, Vrcovická, Za Pazdernou, Za</w:t>
      </w:r>
      <w:r w:rsidR="0055202C">
        <w:rPr>
          <w:sz w:val="22"/>
        </w:rPr>
        <w:t> </w:t>
      </w:r>
      <w:r w:rsidR="001E6CD0" w:rsidRPr="001E6CD0">
        <w:rPr>
          <w:sz w:val="22"/>
        </w:rPr>
        <w:t xml:space="preserve">Ptáčkovnou, Za Stanicí Písek město, Žižkova </w:t>
      </w:r>
      <w:r w:rsidR="0043612E">
        <w:rPr>
          <w:sz w:val="22"/>
        </w:rPr>
        <w:t xml:space="preserve">třída </w:t>
      </w:r>
      <w:r w:rsidR="001E6CD0" w:rsidRPr="001E6CD0">
        <w:rPr>
          <w:sz w:val="22"/>
        </w:rPr>
        <w:t xml:space="preserve">(od Mírového nám. </w:t>
      </w:r>
      <w:r w:rsidR="0055202C">
        <w:rPr>
          <w:sz w:val="22"/>
        </w:rPr>
        <w:t>ke </w:t>
      </w:r>
      <w:r w:rsidR="001E6CD0" w:rsidRPr="001E6CD0">
        <w:rPr>
          <w:sz w:val="22"/>
        </w:rPr>
        <w:t>křižovatce ul. Rokycanova)</w:t>
      </w:r>
    </w:p>
    <w:p w14:paraId="2B7EE11D" w14:textId="77777777" w:rsidR="00956343" w:rsidRDefault="00956343" w:rsidP="00226563">
      <w:pPr>
        <w:ind w:firstLine="426"/>
        <w:jc w:val="both"/>
        <w:rPr>
          <w:rFonts w:ascii="Arial" w:hAnsi="Arial" w:cs="Arial"/>
          <w:sz w:val="22"/>
          <w:u w:val="single"/>
        </w:rPr>
      </w:pPr>
    </w:p>
    <w:p w14:paraId="3D8ECD35" w14:textId="77777777" w:rsidR="00226563" w:rsidRPr="004050B8" w:rsidRDefault="00226563" w:rsidP="00226563">
      <w:pPr>
        <w:ind w:firstLine="426"/>
        <w:jc w:val="both"/>
        <w:rPr>
          <w:rFonts w:ascii="Arial" w:hAnsi="Arial" w:cs="Arial"/>
          <w:sz w:val="22"/>
          <w:u w:val="single"/>
        </w:rPr>
      </w:pPr>
      <w:r w:rsidRPr="004050B8">
        <w:rPr>
          <w:rFonts w:ascii="Arial" w:hAnsi="Arial" w:cs="Arial"/>
          <w:sz w:val="22"/>
          <w:u w:val="single"/>
        </w:rPr>
        <w:t>HRADIŠTĚ</w:t>
      </w:r>
    </w:p>
    <w:p w14:paraId="2A634285" w14:textId="77777777" w:rsidR="004050B8" w:rsidRPr="004050B8" w:rsidRDefault="004050B8" w:rsidP="004050B8">
      <w:pPr>
        <w:pStyle w:val="Zkladntextodsazen"/>
        <w:rPr>
          <w:b/>
          <w:bCs/>
          <w:sz w:val="22"/>
        </w:rPr>
      </w:pPr>
    </w:p>
    <w:p w14:paraId="3CFBC11B" w14:textId="77777777" w:rsidR="004050B8" w:rsidRPr="00833FE1" w:rsidRDefault="004050B8" w:rsidP="004050B8">
      <w:pPr>
        <w:pStyle w:val="Nadpis1"/>
        <w:numPr>
          <w:ilvl w:val="0"/>
          <w:numId w:val="12"/>
        </w:numPr>
        <w:ind w:left="426" w:hanging="426"/>
        <w:jc w:val="both"/>
        <w:rPr>
          <w:b/>
          <w:u w:val="none"/>
        </w:rPr>
      </w:pPr>
      <w:r w:rsidRPr="00833FE1">
        <w:rPr>
          <w:b/>
          <w:u w:val="none"/>
        </w:rPr>
        <w:t>Základní škola Jana Husa a Mateřská škola Písek, Husovo nám. 725</w:t>
      </w:r>
    </w:p>
    <w:p w14:paraId="212C0C04"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BUDĚJOVICKÉ PŘEDMĚSTÍ</w:t>
      </w:r>
    </w:p>
    <w:p w14:paraId="31D5BBD0" w14:textId="77777777" w:rsidR="004050B8" w:rsidRPr="001E6CD0" w:rsidRDefault="004050B8" w:rsidP="00AA72DF">
      <w:pPr>
        <w:pStyle w:val="Zkladntextodsazen2"/>
        <w:numPr>
          <w:ilvl w:val="0"/>
          <w:numId w:val="1"/>
        </w:numPr>
        <w:tabs>
          <w:tab w:val="clear" w:pos="3240"/>
        </w:tabs>
        <w:ind w:left="993"/>
        <w:jc w:val="both"/>
        <w:rPr>
          <w:bCs w:val="0"/>
        </w:rPr>
      </w:pPr>
      <w:r w:rsidRPr="001E6CD0">
        <w:rPr>
          <w:b w:val="0"/>
          <w:bCs w:val="0"/>
        </w:rPr>
        <w:t xml:space="preserve">ulice: </w:t>
      </w:r>
      <w:r w:rsidR="001E6CD0" w:rsidRPr="001E6CD0">
        <w:rPr>
          <w:b w:val="0"/>
          <w:bCs w:val="0"/>
        </w:rPr>
        <w:t xml:space="preserve">Baarova, </w:t>
      </w:r>
      <w:r w:rsidR="000D7F83">
        <w:rPr>
          <w:b w:val="0"/>
          <w:bCs w:val="0"/>
        </w:rPr>
        <w:t xml:space="preserve">Bakaláře, </w:t>
      </w:r>
      <w:r w:rsidR="001E6CD0" w:rsidRPr="001E6CD0">
        <w:rPr>
          <w:b w:val="0"/>
          <w:bCs w:val="0"/>
        </w:rPr>
        <w:t xml:space="preserve">Budovcova, </w:t>
      </w:r>
      <w:r w:rsidR="000D7F83">
        <w:rPr>
          <w:b w:val="0"/>
          <w:bCs w:val="0"/>
        </w:rPr>
        <w:t xml:space="preserve">Fráni Šrámka, </w:t>
      </w:r>
      <w:r w:rsidR="001E6CD0" w:rsidRPr="001E6CD0">
        <w:rPr>
          <w:b w:val="0"/>
          <w:bCs w:val="0"/>
        </w:rPr>
        <w:t xml:space="preserve">Gregorova, Heritesova, Hlavní nádraží, Husovo nám., Klostermannova, Kocínova, Lipová alej, </w:t>
      </w:r>
      <w:r w:rsidR="006C55DF" w:rsidRPr="0055202C">
        <w:rPr>
          <w:b w:val="0"/>
          <w:bCs w:val="0"/>
        </w:rPr>
        <w:t>Na</w:t>
      </w:r>
      <w:r w:rsidR="0055202C">
        <w:rPr>
          <w:b w:val="0"/>
          <w:bCs w:val="0"/>
        </w:rPr>
        <w:t> </w:t>
      </w:r>
      <w:r w:rsidR="006C55DF" w:rsidRPr="0055202C">
        <w:rPr>
          <w:b w:val="0"/>
          <w:bCs w:val="0"/>
        </w:rPr>
        <w:t>Pahorku,</w:t>
      </w:r>
      <w:r w:rsidR="006C55DF">
        <w:rPr>
          <w:b w:val="0"/>
          <w:bCs w:val="0"/>
          <w:color w:val="FF0000"/>
        </w:rPr>
        <w:t xml:space="preserve"> </w:t>
      </w:r>
      <w:r w:rsidR="001E6CD0" w:rsidRPr="001E6CD0">
        <w:rPr>
          <w:b w:val="0"/>
          <w:bCs w:val="0"/>
        </w:rPr>
        <w:t xml:space="preserve">Na Pakšovce, Nádražní, Ostrovní, Otakara Ševčíka, Píseckého, Pivovarská, </w:t>
      </w:r>
      <w:r w:rsidR="00652133">
        <w:rPr>
          <w:b w:val="0"/>
          <w:bCs w:val="0"/>
        </w:rPr>
        <w:t xml:space="preserve">Podskalí, </w:t>
      </w:r>
      <w:r w:rsidR="001E6CD0" w:rsidRPr="001E6CD0">
        <w:rPr>
          <w:b w:val="0"/>
          <w:bCs w:val="0"/>
        </w:rPr>
        <w:t>Preslova, Purkyňova, Putimská Vysoká, Putimská, Raisova, Sadová, Smrkovická, Sovova, Švantlova, Truhlářská,</w:t>
      </w:r>
      <w:r w:rsidR="009C465C">
        <w:rPr>
          <w:b w:val="0"/>
          <w:bCs w:val="0"/>
        </w:rPr>
        <w:t xml:space="preserve"> třída Přátelství, U Nádraží, U </w:t>
      </w:r>
      <w:r w:rsidR="001E6CD0" w:rsidRPr="001E6CD0">
        <w:rPr>
          <w:b w:val="0"/>
          <w:bCs w:val="0"/>
        </w:rPr>
        <w:t>Smrkovické silnice, U Vodárny, Za</w:t>
      </w:r>
      <w:r w:rsidR="003A1121">
        <w:rPr>
          <w:b w:val="0"/>
          <w:bCs w:val="0"/>
        </w:rPr>
        <w:t> </w:t>
      </w:r>
      <w:r w:rsidR="001E6CD0" w:rsidRPr="001E6CD0">
        <w:rPr>
          <w:b w:val="0"/>
          <w:bCs w:val="0"/>
        </w:rPr>
        <w:t>Nádražím, Za Šarlákem, Zeyerova</w:t>
      </w:r>
    </w:p>
    <w:p w14:paraId="6F92E38A" w14:textId="77777777" w:rsidR="00956343" w:rsidRDefault="00956343" w:rsidP="00AA72DF">
      <w:pPr>
        <w:ind w:firstLine="426"/>
        <w:jc w:val="both"/>
        <w:rPr>
          <w:rFonts w:ascii="Arial" w:hAnsi="Arial" w:cs="Arial"/>
          <w:sz w:val="22"/>
          <w:u w:val="single"/>
        </w:rPr>
      </w:pPr>
    </w:p>
    <w:p w14:paraId="7130222F"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VNITŘNÍ MĚSTO</w:t>
      </w:r>
    </w:p>
    <w:p w14:paraId="5E9C6B6B" w14:textId="77777777" w:rsidR="004050B8" w:rsidRPr="004050B8" w:rsidRDefault="004050B8" w:rsidP="00AA72DF">
      <w:pPr>
        <w:pStyle w:val="Zkladntextodsazen2"/>
        <w:numPr>
          <w:ilvl w:val="0"/>
          <w:numId w:val="2"/>
        </w:numPr>
        <w:tabs>
          <w:tab w:val="clear" w:pos="3240"/>
        </w:tabs>
        <w:ind w:left="993"/>
        <w:jc w:val="both"/>
        <w:rPr>
          <w:b w:val="0"/>
          <w:bCs w:val="0"/>
        </w:rPr>
      </w:pPr>
      <w:r w:rsidRPr="004050B8">
        <w:rPr>
          <w:b w:val="0"/>
          <w:bCs w:val="0"/>
        </w:rPr>
        <w:t xml:space="preserve">ulice: </w:t>
      </w:r>
      <w:r w:rsidR="000A329B" w:rsidRPr="000A329B">
        <w:rPr>
          <w:b w:val="0"/>
          <w:bCs w:val="0"/>
        </w:rPr>
        <w:t>Bakaláře, Dr</w:t>
      </w:r>
      <w:r w:rsidR="001F088A">
        <w:rPr>
          <w:b w:val="0"/>
          <w:bCs w:val="0"/>
        </w:rPr>
        <w:t>líčov, Fráni Šrámka, Hradební I, Hradební II</w:t>
      </w:r>
      <w:r w:rsidR="000A329B" w:rsidRPr="000A329B">
        <w:rPr>
          <w:b w:val="0"/>
          <w:bCs w:val="0"/>
        </w:rPr>
        <w:t>, Chelčického, Jungmannova, Leoše Janáčka, Podskalí, Soukenická</w:t>
      </w:r>
    </w:p>
    <w:p w14:paraId="31D1DBF0" w14:textId="77777777" w:rsidR="004050B8" w:rsidRPr="004050B8" w:rsidRDefault="004050B8" w:rsidP="004050B8">
      <w:pPr>
        <w:jc w:val="both"/>
      </w:pPr>
    </w:p>
    <w:p w14:paraId="5AEF4786" w14:textId="77777777" w:rsidR="004050B8" w:rsidRPr="00833FE1" w:rsidRDefault="004050B8" w:rsidP="004050B8">
      <w:pPr>
        <w:pStyle w:val="Nadpis1"/>
        <w:numPr>
          <w:ilvl w:val="0"/>
          <w:numId w:val="12"/>
        </w:numPr>
        <w:ind w:left="426" w:hanging="426"/>
        <w:jc w:val="both"/>
        <w:rPr>
          <w:b/>
          <w:u w:val="none"/>
        </w:rPr>
      </w:pPr>
      <w:r w:rsidRPr="00833FE1">
        <w:rPr>
          <w:b/>
          <w:u w:val="none"/>
        </w:rPr>
        <w:t>Základní škola T. G. Masaryka a Mateřská škola Písek, Čelakovského 24</w:t>
      </w:r>
    </w:p>
    <w:p w14:paraId="2897C882"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VÁCLAVSKÉ PŘEDMĚSTÍ</w:t>
      </w:r>
    </w:p>
    <w:p w14:paraId="61F3DB1F" w14:textId="77777777" w:rsidR="004050B8" w:rsidRPr="00484DE7" w:rsidRDefault="004050B8" w:rsidP="00484DE7">
      <w:pPr>
        <w:pStyle w:val="Zkladntextodsazen2"/>
        <w:numPr>
          <w:ilvl w:val="0"/>
          <w:numId w:val="2"/>
        </w:numPr>
        <w:tabs>
          <w:tab w:val="clear" w:pos="3240"/>
        </w:tabs>
        <w:ind w:left="993"/>
        <w:jc w:val="both"/>
        <w:rPr>
          <w:b w:val="0"/>
          <w:bCs w:val="0"/>
        </w:rPr>
      </w:pPr>
      <w:r w:rsidRPr="004050B8">
        <w:rPr>
          <w:b w:val="0"/>
          <w:bCs w:val="0"/>
        </w:rPr>
        <w:t xml:space="preserve">ulice: </w:t>
      </w:r>
      <w:r w:rsidR="000A329B" w:rsidRPr="000A329B">
        <w:rPr>
          <w:b w:val="0"/>
          <w:bCs w:val="0"/>
        </w:rPr>
        <w:t>Bořivojova, Bruncvíkova, Burketova, Dukelská, Horymírova, Hostivítova, Kocourov, Krátká, Krokova, Křesomyslova, Lesnická, Libušina, Mnatova, Na Vinici, Neklanova, Nezamyslova, Příčná, Síbrovna, Strakonická, U Papírny, Václavská, Václavské nám., Vinická, Vnislavova, Vojenova</w:t>
      </w:r>
      <w:r w:rsidR="00687F36">
        <w:rPr>
          <w:b w:val="0"/>
          <w:bCs w:val="0"/>
        </w:rPr>
        <w:t>, Vratislavova, Zátavské nábř.</w:t>
      </w:r>
    </w:p>
    <w:p w14:paraId="632A216E" w14:textId="77777777" w:rsidR="00956343" w:rsidRDefault="00956343" w:rsidP="00AA72DF">
      <w:pPr>
        <w:ind w:firstLine="426"/>
        <w:jc w:val="both"/>
        <w:rPr>
          <w:rFonts w:ascii="Arial" w:hAnsi="Arial" w:cs="Arial"/>
          <w:sz w:val="22"/>
          <w:u w:val="single"/>
        </w:rPr>
      </w:pPr>
    </w:p>
    <w:p w14:paraId="62516BC0"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PRAŽSKÉ PŘEDMĚSTÍ</w:t>
      </w:r>
    </w:p>
    <w:p w14:paraId="689F8914" w14:textId="77777777" w:rsidR="00833FE1" w:rsidRDefault="004050B8" w:rsidP="00956343">
      <w:pPr>
        <w:pStyle w:val="Zkladntextodsazen3"/>
        <w:numPr>
          <w:ilvl w:val="0"/>
          <w:numId w:val="2"/>
        </w:numPr>
        <w:shd w:val="clear" w:color="auto" w:fill="auto"/>
        <w:ind w:left="993"/>
        <w:jc w:val="both"/>
      </w:pPr>
      <w:r w:rsidRPr="004050B8">
        <w:t xml:space="preserve">ulice: </w:t>
      </w:r>
      <w:r w:rsidR="00421F89" w:rsidRPr="00421F89">
        <w:t>11. pěšího pluku, Č</w:t>
      </w:r>
      <w:r w:rsidR="004A4656">
        <w:t>echova, Čelakovského, Čížovská,</w:t>
      </w:r>
      <w:r w:rsidR="002C616E">
        <w:t xml:space="preserve"> </w:t>
      </w:r>
      <w:r w:rsidR="00421F89" w:rsidRPr="00421F89">
        <w:t>Dobešická, Dvořákova, Jablonského, Na Jihru,</w:t>
      </w:r>
      <w:r w:rsidR="003A1121">
        <w:t xml:space="preserve"> </w:t>
      </w:r>
      <w:r w:rsidR="006C55DF" w:rsidRPr="0055202C">
        <w:t>Na Ostrově,</w:t>
      </w:r>
      <w:r w:rsidR="006C55DF">
        <w:rPr>
          <w:color w:val="FF0000"/>
        </w:rPr>
        <w:t xml:space="preserve"> </w:t>
      </w:r>
      <w:r w:rsidR="003A1121">
        <w:t>Na Pěníku, Na</w:t>
      </w:r>
      <w:r w:rsidR="006C55DF">
        <w:t> </w:t>
      </w:r>
      <w:r w:rsidR="003A1121">
        <w:t>Stínadlech, Na </w:t>
      </w:r>
      <w:r w:rsidR="00421F89" w:rsidRPr="00421F89">
        <w:t>Výstavišti, Pod Portyčskými skalami, Pražská, Průmyslová, Přemyslova, Robinson, Stanislava Maliny, Svatoplukov</w:t>
      </w:r>
      <w:r w:rsidR="0006037B">
        <w:t>a, Svatotrojická, Topělecká, třída</w:t>
      </w:r>
      <w:r w:rsidR="00421F89" w:rsidRPr="00421F89">
        <w:t xml:space="preserve"> Národní svobody, Třebízského, U Výsta</w:t>
      </w:r>
      <w:r w:rsidR="00921C3A">
        <w:t>viště, U Židovského hřbitova, V </w:t>
      </w:r>
      <w:r w:rsidR="00421F89" w:rsidRPr="00421F89">
        <w:t>Portyči, Vinařického, Vladislavova</w:t>
      </w:r>
    </w:p>
    <w:p w14:paraId="4B5AA66C" w14:textId="77777777" w:rsidR="00FE79F3" w:rsidRPr="002A2F65" w:rsidRDefault="00FE79F3" w:rsidP="002A2F65">
      <w:pPr>
        <w:pStyle w:val="Zkladntextodsazen3"/>
        <w:shd w:val="clear" w:color="auto" w:fill="auto"/>
        <w:jc w:val="both"/>
      </w:pPr>
    </w:p>
    <w:p w14:paraId="6FAF551F" w14:textId="77777777" w:rsidR="004050B8" w:rsidRPr="00833FE1" w:rsidRDefault="004050B8" w:rsidP="004050B8">
      <w:pPr>
        <w:pStyle w:val="Nadpis1"/>
        <w:numPr>
          <w:ilvl w:val="0"/>
          <w:numId w:val="12"/>
        </w:numPr>
        <w:ind w:left="426" w:hanging="426"/>
        <w:jc w:val="both"/>
        <w:rPr>
          <w:b/>
          <w:u w:val="none"/>
        </w:rPr>
      </w:pPr>
      <w:r w:rsidRPr="00833FE1">
        <w:rPr>
          <w:b/>
          <w:u w:val="none"/>
        </w:rPr>
        <w:t>Základní škola Tomáše Šobra a Mateřská škola Písek, Šobrova 2070</w:t>
      </w:r>
    </w:p>
    <w:p w14:paraId="346188F0"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BUDĚJOVICKÉ PŘEDMĚSTÍ</w:t>
      </w:r>
    </w:p>
    <w:p w14:paraId="1CCF30A3" w14:textId="77777777" w:rsidR="004050B8" w:rsidRPr="004C18D7" w:rsidRDefault="004050B8" w:rsidP="00AA72DF">
      <w:pPr>
        <w:pStyle w:val="Zkladntextodsazen2"/>
        <w:numPr>
          <w:ilvl w:val="0"/>
          <w:numId w:val="9"/>
        </w:numPr>
        <w:tabs>
          <w:tab w:val="clear" w:pos="3240"/>
        </w:tabs>
        <w:ind w:left="993"/>
        <w:jc w:val="both"/>
      </w:pPr>
      <w:r w:rsidRPr="004050B8">
        <w:rPr>
          <w:b w:val="0"/>
          <w:bCs w:val="0"/>
        </w:rPr>
        <w:t xml:space="preserve">ulice: </w:t>
      </w:r>
      <w:r w:rsidR="00B36793" w:rsidRPr="00B36793">
        <w:rPr>
          <w:b w:val="0"/>
          <w:bCs w:val="0"/>
        </w:rPr>
        <w:t xml:space="preserve">17. listopadu, Bedřicha Dubského, Bezděkova, Boženy Němcové, Brabencovna, Budějovická, Budovatelská, Dr. Jana Krejčího, Dr. M. Horákové, Flekačky, Harantova (od křižovatky ul. Roháčova ke křižovatce ul. Budějovická), Havelkova, Holečkova, Ivo Beneše, Janotova, Jaromíra Malého, Karla Čapka, </w:t>
      </w:r>
      <w:r w:rsidR="00B36793" w:rsidRPr="00B36793">
        <w:rPr>
          <w:b w:val="0"/>
          <w:bCs w:val="0"/>
        </w:rPr>
        <w:lastRenderedPageBreak/>
        <w:t>Karla Knappa, Legionářská, Lesní, Mách</w:t>
      </w:r>
      <w:r w:rsidR="003A1121">
        <w:rPr>
          <w:b w:val="0"/>
          <w:bCs w:val="0"/>
        </w:rPr>
        <w:t>ova, Matznerova, Miltnerova, Na </w:t>
      </w:r>
      <w:r w:rsidR="00B36793" w:rsidRPr="00B36793">
        <w:rPr>
          <w:b w:val="0"/>
          <w:bCs w:val="0"/>
        </w:rPr>
        <w:t>Křižatkách, Obchodní, Ostrý vrch, Otakara Jeremiáše (od křižovatky ul.</w:t>
      </w:r>
      <w:r w:rsidR="0055202C">
        <w:rPr>
          <w:b w:val="0"/>
          <w:bCs w:val="0"/>
        </w:rPr>
        <w:t> </w:t>
      </w:r>
      <w:r w:rsidR="00B36793" w:rsidRPr="00B36793">
        <w:rPr>
          <w:b w:val="0"/>
          <w:bCs w:val="0"/>
        </w:rPr>
        <w:t>Na</w:t>
      </w:r>
      <w:r w:rsidR="0055202C">
        <w:rPr>
          <w:b w:val="0"/>
          <w:bCs w:val="0"/>
        </w:rPr>
        <w:t> </w:t>
      </w:r>
      <w:r w:rsidR="00B36793" w:rsidRPr="00B36793">
        <w:rPr>
          <w:b w:val="0"/>
          <w:bCs w:val="0"/>
        </w:rPr>
        <w:t>Trubách po ul. Šobrova), Pažoutova, Pod Šobrovnou, Průběžná, Rašínova, Roháčova, Šobrova, Šobrovna, U Hřebčince, U Nem</w:t>
      </w:r>
      <w:r w:rsidR="003A1121">
        <w:rPr>
          <w:b w:val="0"/>
          <w:bCs w:val="0"/>
        </w:rPr>
        <w:t>ocnice, U Obory, U </w:t>
      </w:r>
      <w:r w:rsidR="00B36793">
        <w:rPr>
          <w:b w:val="0"/>
          <w:bCs w:val="0"/>
        </w:rPr>
        <w:t>Povolných, U </w:t>
      </w:r>
      <w:r w:rsidR="00B36793" w:rsidRPr="00B36793">
        <w:rPr>
          <w:b w:val="0"/>
          <w:bCs w:val="0"/>
        </w:rPr>
        <w:t>Semického kříže, V Živci, Václava Kršky, Za Gymnáziem, Zborovská</w:t>
      </w:r>
    </w:p>
    <w:p w14:paraId="5389A1B3" w14:textId="77777777" w:rsidR="00956343" w:rsidRDefault="00956343" w:rsidP="002A2F65">
      <w:pPr>
        <w:pStyle w:val="Zhlav"/>
        <w:tabs>
          <w:tab w:val="clear" w:pos="4536"/>
          <w:tab w:val="clear" w:pos="9072"/>
        </w:tabs>
        <w:ind w:firstLine="567"/>
        <w:jc w:val="both"/>
        <w:rPr>
          <w:rFonts w:ascii="Arial" w:hAnsi="Arial" w:cs="Arial"/>
          <w:sz w:val="22"/>
          <w:u w:val="single"/>
        </w:rPr>
      </w:pPr>
    </w:p>
    <w:p w14:paraId="620D2A9D" w14:textId="77777777" w:rsidR="004050B8" w:rsidRPr="002A2F65" w:rsidRDefault="002A2F65" w:rsidP="002A2F65">
      <w:pPr>
        <w:pStyle w:val="Zhlav"/>
        <w:tabs>
          <w:tab w:val="clear" w:pos="4536"/>
          <w:tab w:val="clear" w:pos="9072"/>
        </w:tabs>
        <w:ind w:firstLine="567"/>
        <w:jc w:val="both"/>
        <w:rPr>
          <w:rFonts w:ascii="Arial" w:hAnsi="Arial" w:cs="Arial"/>
          <w:sz w:val="22"/>
          <w:u w:val="single"/>
        </w:rPr>
      </w:pPr>
      <w:r w:rsidRPr="002A2F65">
        <w:rPr>
          <w:rFonts w:ascii="Arial" w:hAnsi="Arial" w:cs="Arial"/>
          <w:sz w:val="22"/>
          <w:u w:val="single"/>
        </w:rPr>
        <w:t>NOVÝ DVŮR</w:t>
      </w:r>
    </w:p>
    <w:p w14:paraId="2E28BA07" w14:textId="77777777" w:rsidR="00956343" w:rsidRDefault="00956343" w:rsidP="002A2F65">
      <w:pPr>
        <w:pStyle w:val="Zhlav"/>
        <w:tabs>
          <w:tab w:val="clear" w:pos="4536"/>
          <w:tab w:val="clear" w:pos="9072"/>
        </w:tabs>
        <w:ind w:firstLine="567"/>
        <w:jc w:val="both"/>
        <w:rPr>
          <w:rFonts w:ascii="Arial" w:hAnsi="Arial" w:cs="Arial"/>
          <w:sz w:val="22"/>
          <w:u w:val="single"/>
        </w:rPr>
      </w:pPr>
    </w:p>
    <w:p w14:paraId="6B757515" w14:textId="77777777" w:rsidR="002A2F65" w:rsidRPr="002A2F65" w:rsidRDefault="002A2F65" w:rsidP="002A2F65">
      <w:pPr>
        <w:pStyle w:val="Zhlav"/>
        <w:tabs>
          <w:tab w:val="clear" w:pos="4536"/>
          <w:tab w:val="clear" w:pos="9072"/>
        </w:tabs>
        <w:ind w:firstLine="567"/>
        <w:jc w:val="both"/>
        <w:rPr>
          <w:rFonts w:ascii="Arial" w:hAnsi="Arial" w:cs="Arial"/>
          <w:sz w:val="22"/>
          <w:u w:val="single"/>
        </w:rPr>
      </w:pPr>
      <w:r w:rsidRPr="002A2F65">
        <w:rPr>
          <w:rFonts w:ascii="Arial" w:hAnsi="Arial" w:cs="Arial"/>
          <w:sz w:val="22"/>
          <w:u w:val="single"/>
        </w:rPr>
        <w:t>SEMICE</w:t>
      </w:r>
    </w:p>
    <w:p w14:paraId="14199EF7" w14:textId="77777777" w:rsidR="00956343" w:rsidRDefault="00956343" w:rsidP="002A2F65">
      <w:pPr>
        <w:pStyle w:val="Zhlav"/>
        <w:tabs>
          <w:tab w:val="clear" w:pos="4536"/>
          <w:tab w:val="clear" w:pos="9072"/>
        </w:tabs>
        <w:ind w:firstLine="567"/>
        <w:jc w:val="both"/>
        <w:rPr>
          <w:rFonts w:ascii="Arial" w:hAnsi="Arial" w:cs="Arial"/>
          <w:sz w:val="22"/>
          <w:u w:val="single"/>
        </w:rPr>
      </w:pPr>
    </w:p>
    <w:p w14:paraId="35F438C8" w14:textId="77777777" w:rsidR="002A2F65" w:rsidRDefault="002A2F65" w:rsidP="002A2F65">
      <w:pPr>
        <w:pStyle w:val="Zhlav"/>
        <w:tabs>
          <w:tab w:val="clear" w:pos="4536"/>
          <w:tab w:val="clear" w:pos="9072"/>
        </w:tabs>
        <w:ind w:firstLine="567"/>
        <w:jc w:val="both"/>
        <w:rPr>
          <w:rFonts w:ascii="Arial" w:hAnsi="Arial" w:cs="Arial"/>
          <w:sz w:val="22"/>
          <w:u w:val="single"/>
        </w:rPr>
      </w:pPr>
      <w:r w:rsidRPr="002A2F65">
        <w:rPr>
          <w:rFonts w:ascii="Arial" w:hAnsi="Arial" w:cs="Arial"/>
          <w:sz w:val="22"/>
          <w:u w:val="single"/>
        </w:rPr>
        <w:t>SMRKOVICE</w:t>
      </w:r>
    </w:p>
    <w:p w14:paraId="75331C55" w14:textId="77777777" w:rsidR="002A2F65" w:rsidRPr="002A2F65" w:rsidRDefault="002A2F65" w:rsidP="002A2F65">
      <w:pPr>
        <w:pStyle w:val="Zhlav"/>
        <w:tabs>
          <w:tab w:val="clear" w:pos="4536"/>
          <w:tab w:val="clear" w:pos="9072"/>
        </w:tabs>
        <w:ind w:firstLine="567"/>
        <w:jc w:val="both"/>
        <w:rPr>
          <w:rFonts w:ascii="Arial" w:hAnsi="Arial" w:cs="Arial"/>
          <w:sz w:val="22"/>
          <w:u w:val="single"/>
        </w:rPr>
      </w:pPr>
    </w:p>
    <w:p w14:paraId="44D2D440" w14:textId="77777777" w:rsidR="004050B8" w:rsidRPr="00833FE1" w:rsidRDefault="004050B8" w:rsidP="004050B8">
      <w:pPr>
        <w:pStyle w:val="Nadpis1"/>
        <w:numPr>
          <w:ilvl w:val="0"/>
          <w:numId w:val="12"/>
        </w:numPr>
        <w:ind w:left="426" w:hanging="426"/>
        <w:jc w:val="both"/>
        <w:rPr>
          <w:b/>
          <w:u w:val="none"/>
        </w:rPr>
      </w:pPr>
      <w:r w:rsidRPr="00833FE1">
        <w:rPr>
          <w:b/>
          <w:u w:val="none"/>
        </w:rPr>
        <w:t>Základní škola Josefa Kajetána Tyla a Mateřská škola Písek, Tylova 2391</w:t>
      </w:r>
    </w:p>
    <w:p w14:paraId="67258054"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BUDĚJOVICKÉ PŘEDMĚSTÍ</w:t>
      </w:r>
    </w:p>
    <w:p w14:paraId="24B8F1A1" w14:textId="77777777" w:rsidR="00DE2D37" w:rsidRPr="00484DE7" w:rsidRDefault="004050B8" w:rsidP="00B36793">
      <w:pPr>
        <w:numPr>
          <w:ilvl w:val="0"/>
          <w:numId w:val="10"/>
        </w:numPr>
        <w:ind w:left="993"/>
        <w:jc w:val="both"/>
        <w:rPr>
          <w:rFonts w:ascii="Arial" w:hAnsi="Arial" w:cs="Arial"/>
          <w:sz w:val="22"/>
        </w:rPr>
      </w:pPr>
      <w:r w:rsidRPr="004050B8">
        <w:rPr>
          <w:rFonts w:ascii="Arial" w:hAnsi="Arial" w:cs="Arial"/>
          <w:sz w:val="22"/>
        </w:rPr>
        <w:t xml:space="preserve">ulice: </w:t>
      </w:r>
      <w:r w:rsidR="00142B8E">
        <w:rPr>
          <w:rFonts w:ascii="Arial" w:hAnsi="Arial" w:cs="Arial"/>
          <w:sz w:val="22"/>
        </w:rPr>
        <w:t>Alšova, Dobrovského,</w:t>
      </w:r>
      <w:r w:rsidR="003715BA">
        <w:rPr>
          <w:rFonts w:ascii="Arial" w:hAnsi="Arial" w:cs="Arial"/>
          <w:sz w:val="22"/>
        </w:rPr>
        <w:t xml:space="preserve"> </w:t>
      </w:r>
      <w:r w:rsidR="000D7F83">
        <w:rPr>
          <w:rFonts w:ascii="Arial" w:hAnsi="Arial" w:cs="Arial"/>
          <w:sz w:val="22"/>
        </w:rPr>
        <w:t xml:space="preserve">Dolní, </w:t>
      </w:r>
      <w:r w:rsidR="00B36793" w:rsidRPr="00B36793">
        <w:rPr>
          <w:rFonts w:ascii="Arial" w:hAnsi="Arial" w:cs="Arial"/>
          <w:sz w:val="22"/>
        </w:rPr>
        <w:t>Erbenova (od k</w:t>
      </w:r>
      <w:r w:rsidR="003A1121">
        <w:rPr>
          <w:rFonts w:ascii="Arial" w:hAnsi="Arial" w:cs="Arial"/>
          <w:sz w:val="22"/>
        </w:rPr>
        <w:t>řižovatky ul. Šafaříkova po</w:t>
      </w:r>
      <w:r w:rsidR="003A0078">
        <w:rPr>
          <w:rFonts w:ascii="Arial" w:hAnsi="Arial" w:cs="Arial"/>
          <w:sz w:val="22"/>
        </w:rPr>
        <w:t> </w:t>
      </w:r>
      <w:r w:rsidR="003A1121">
        <w:rPr>
          <w:rFonts w:ascii="Arial" w:hAnsi="Arial" w:cs="Arial"/>
          <w:sz w:val="22"/>
        </w:rPr>
        <w:t>ul. </w:t>
      </w:r>
      <w:r w:rsidR="00B36793" w:rsidRPr="00B36793">
        <w:rPr>
          <w:rFonts w:ascii="Arial" w:hAnsi="Arial" w:cs="Arial"/>
          <w:sz w:val="22"/>
        </w:rPr>
        <w:t xml:space="preserve">Jeronýmova), </w:t>
      </w:r>
      <w:r w:rsidR="00B36793" w:rsidRPr="004C18D7">
        <w:rPr>
          <w:rFonts w:ascii="Arial" w:hAnsi="Arial" w:cs="Arial"/>
          <w:sz w:val="22"/>
        </w:rPr>
        <w:t xml:space="preserve">Fügnerovo nám., Hradišťská, Jeronýmova, Jiráskovo nábř., </w:t>
      </w:r>
      <w:r w:rsidR="006C55DF" w:rsidRPr="00D5172B">
        <w:rPr>
          <w:rFonts w:ascii="Arial" w:hAnsi="Arial" w:cs="Arial"/>
          <w:sz w:val="22"/>
        </w:rPr>
        <w:t>K Lipám,</w:t>
      </w:r>
      <w:r w:rsidR="006C55DF" w:rsidRPr="00D5172B">
        <w:rPr>
          <w:rFonts w:ascii="Arial" w:hAnsi="Arial" w:cs="Arial"/>
          <w:color w:val="FF0000"/>
          <w:sz w:val="22"/>
        </w:rPr>
        <w:t xml:space="preserve"> </w:t>
      </w:r>
      <w:r w:rsidR="006532D2" w:rsidRPr="00D5172B">
        <w:rPr>
          <w:rFonts w:ascii="Arial" w:hAnsi="Arial" w:cs="Arial"/>
          <w:sz w:val="22"/>
        </w:rPr>
        <w:t xml:space="preserve">Karlova, </w:t>
      </w:r>
      <w:r w:rsidR="00B36793" w:rsidRPr="00D5172B">
        <w:rPr>
          <w:rFonts w:ascii="Arial" w:hAnsi="Arial" w:cs="Arial"/>
          <w:sz w:val="22"/>
        </w:rPr>
        <w:t>Kollárova (od Nového mostu po křižovatk</w:t>
      </w:r>
      <w:r w:rsidR="003A1121" w:rsidRPr="00D5172B">
        <w:rPr>
          <w:rFonts w:ascii="Arial" w:hAnsi="Arial" w:cs="Arial"/>
          <w:sz w:val="22"/>
        </w:rPr>
        <w:t xml:space="preserve">u ul. Jeronýmova), </w:t>
      </w:r>
      <w:r w:rsidR="004F0839" w:rsidRPr="00D5172B">
        <w:rPr>
          <w:rFonts w:ascii="Arial" w:hAnsi="Arial" w:cs="Arial"/>
          <w:sz w:val="22"/>
        </w:rPr>
        <w:t xml:space="preserve">Komenského, </w:t>
      </w:r>
      <w:r w:rsidR="003A1121" w:rsidRPr="00D5172B">
        <w:rPr>
          <w:rFonts w:ascii="Arial" w:hAnsi="Arial" w:cs="Arial"/>
          <w:sz w:val="22"/>
        </w:rPr>
        <w:t>Lázeňská, Na </w:t>
      </w:r>
      <w:r w:rsidR="00B36793" w:rsidRPr="00D5172B">
        <w:rPr>
          <w:rFonts w:ascii="Arial" w:hAnsi="Arial" w:cs="Arial"/>
          <w:sz w:val="22"/>
        </w:rPr>
        <w:t xml:space="preserve">Houpačkách, </w:t>
      </w:r>
      <w:r w:rsidR="004F0839" w:rsidRPr="00D5172B">
        <w:rPr>
          <w:rFonts w:ascii="Arial" w:hAnsi="Arial" w:cs="Arial"/>
          <w:sz w:val="22"/>
        </w:rPr>
        <w:t xml:space="preserve">Na Rozhledně, </w:t>
      </w:r>
      <w:r w:rsidR="00652133" w:rsidRPr="00D5172B">
        <w:rPr>
          <w:rFonts w:ascii="Arial" w:hAnsi="Arial" w:cs="Arial"/>
          <w:sz w:val="22"/>
        </w:rPr>
        <w:t xml:space="preserve">Na Rozmezí, </w:t>
      </w:r>
      <w:r w:rsidR="009C465C" w:rsidRPr="00D5172B">
        <w:rPr>
          <w:rFonts w:ascii="Arial" w:hAnsi="Arial" w:cs="Arial"/>
          <w:sz w:val="22"/>
        </w:rPr>
        <w:t>nábřeží</w:t>
      </w:r>
      <w:r w:rsidR="0055202C" w:rsidRPr="00D5172B">
        <w:rPr>
          <w:rFonts w:ascii="Arial" w:hAnsi="Arial" w:cs="Arial"/>
          <w:sz w:val="22"/>
        </w:rPr>
        <w:t> </w:t>
      </w:r>
      <w:r w:rsidR="009C465C" w:rsidRPr="00D5172B">
        <w:rPr>
          <w:rFonts w:ascii="Arial" w:hAnsi="Arial" w:cs="Arial"/>
          <w:sz w:val="22"/>
        </w:rPr>
        <w:t>1. </w:t>
      </w:r>
      <w:r w:rsidR="00B36793" w:rsidRPr="00D5172B">
        <w:rPr>
          <w:rFonts w:ascii="Arial" w:hAnsi="Arial" w:cs="Arial"/>
          <w:sz w:val="22"/>
        </w:rPr>
        <w:t xml:space="preserve">máje, </w:t>
      </w:r>
      <w:r w:rsidR="006C55DF" w:rsidRPr="00D5172B">
        <w:rPr>
          <w:rFonts w:ascii="Arial" w:hAnsi="Arial" w:cs="Arial"/>
          <w:sz w:val="22"/>
        </w:rPr>
        <w:t>Okružní,</w:t>
      </w:r>
      <w:r w:rsidR="006C55DF">
        <w:rPr>
          <w:rFonts w:ascii="Arial" w:hAnsi="Arial" w:cs="Arial"/>
          <w:color w:val="FF0000"/>
          <w:sz w:val="22"/>
        </w:rPr>
        <w:t xml:space="preserve"> </w:t>
      </w:r>
      <w:r w:rsidR="00B36793" w:rsidRPr="004C18D7">
        <w:rPr>
          <w:rFonts w:ascii="Arial" w:hAnsi="Arial" w:cs="Arial"/>
          <w:sz w:val="22"/>
        </w:rPr>
        <w:t xml:space="preserve">Otavská, Prokopova, Smetanovo nám., Stroupežnického, Šafaříkova, </w:t>
      </w:r>
      <w:r w:rsidR="002A3B4E">
        <w:rPr>
          <w:rFonts w:ascii="Arial" w:hAnsi="Arial" w:cs="Arial"/>
          <w:sz w:val="22"/>
        </w:rPr>
        <w:t xml:space="preserve">Šumavská, </w:t>
      </w:r>
      <w:r w:rsidR="00B36793" w:rsidRPr="004C18D7">
        <w:rPr>
          <w:rFonts w:ascii="Arial" w:hAnsi="Arial" w:cs="Arial"/>
          <w:sz w:val="22"/>
        </w:rPr>
        <w:t xml:space="preserve">Tylova, Tyršova, </w:t>
      </w:r>
      <w:r w:rsidR="001807AD">
        <w:rPr>
          <w:rFonts w:ascii="Arial" w:hAnsi="Arial" w:cs="Arial"/>
          <w:sz w:val="22"/>
        </w:rPr>
        <w:t xml:space="preserve">V Oudolí, V Zátiší, </w:t>
      </w:r>
      <w:r w:rsidR="00B36793" w:rsidRPr="004C18D7">
        <w:rPr>
          <w:rFonts w:ascii="Arial" w:hAnsi="Arial" w:cs="Arial"/>
          <w:sz w:val="22"/>
        </w:rPr>
        <w:t>Ž</w:t>
      </w:r>
      <w:r w:rsidR="003A1121">
        <w:rPr>
          <w:rFonts w:ascii="Arial" w:hAnsi="Arial" w:cs="Arial"/>
          <w:sz w:val="22"/>
        </w:rPr>
        <w:t>ižkova třída (od</w:t>
      </w:r>
      <w:r w:rsidR="0055202C">
        <w:rPr>
          <w:rFonts w:ascii="Arial" w:hAnsi="Arial" w:cs="Arial"/>
          <w:sz w:val="22"/>
        </w:rPr>
        <w:t> </w:t>
      </w:r>
      <w:r w:rsidR="003A1121">
        <w:rPr>
          <w:rFonts w:ascii="Arial" w:hAnsi="Arial" w:cs="Arial"/>
          <w:sz w:val="22"/>
        </w:rPr>
        <w:t>křižovatky ul. </w:t>
      </w:r>
      <w:r w:rsidR="00B36793" w:rsidRPr="004C18D7">
        <w:rPr>
          <w:rFonts w:ascii="Arial" w:hAnsi="Arial" w:cs="Arial"/>
          <w:sz w:val="22"/>
        </w:rPr>
        <w:t>Rokycanova po ul. Komenského)</w:t>
      </w:r>
    </w:p>
    <w:p w14:paraId="661A8288" w14:textId="77777777" w:rsidR="00956343" w:rsidRDefault="00956343" w:rsidP="00AA72DF">
      <w:pPr>
        <w:ind w:firstLine="426"/>
        <w:jc w:val="both"/>
        <w:rPr>
          <w:rFonts w:ascii="Arial" w:hAnsi="Arial" w:cs="Arial"/>
          <w:sz w:val="22"/>
          <w:u w:val="single"/>
        </w:rPr>
      </w:pPr>
    </w:p>
    <w:p w14:paraId="220E7B77" w14:textId="77777777" w:rsidR="004050B8" w:rsidRPr="004050B8" w:rsidRDefault="004050B8" w:rsidP="00AA72DF">
      <w:pPr>
        <w:ind w:firstLine="426"/>
        <w:jc w:val="both"/>
        <w:rPr>
          <w:rFonts w:ascii="Arial" w:hAnsi="Arial" w:cs="Arial"/>
          <w:sz w:val="22"/>
          <w:u w:val="single"/>
        </w:rPr>
      </w:pPr>
      <w:r w:rsidRPr="004050B8">
        <w:rPr>
          <w:rFonts w:ascii="Arial" w:hAnsi="Arial" w:cs="Arial"/>
          <w:sz w:val="22"/>
          <w:u w:val="single"/>
        </w:rPr>
        <w:t>VNITŘNÍ MĚSTO</w:t>
      </w:r>
    </w:p>
    <w:p w14:paraId="20A358D4" w14:textId="77777777" w:rsidR="004050B8" w:rsidRPr="00484DE7" w:rsidRDefault="004050B8" w:rsidP="00484DE7">
      <w:pPr>
        <w:numPr>
          <w:ilvl w:val="0"/>
          <w:numId w:val="10"/>
        </w:numPr>
        <w:ind w:left="993"/>
        <w:jc w:val="both"/>
        <w:rPr>
          <w:rFonts w:ascii="Arial" w:hAnsi="Arial" w:cs="Arial"/>
          <w:sz w:val="22"/>
        </w:rPr>
      </w:pPr>
      <w:r w:rsidRPr="004050B8">
        <w:rPr>
          <w:rFonts w:ascii="Arial" w:hAnsi="Arial" w:cs="Arial"/>
          <w:sz w:val="22"/>
        </w:rPr>
        <w:t xml:space="preserve">ulice: </w:t>
      </w:r>
      <w:r w:rsidR="00B36793" w:rsidRPr="00B36793">
        <w:rPr>
          <w:rFonts w:ascii="Arial" w:hAnsi="Arial" w:cs="Arial"/>
          <w:sz w:val="22"/>
        </w:rPr>
        <w:t>Alšovo nám., Havlíčkovo nám., Heydukova, Karlova, Komenského, Nerudova, Ningrova, Palackého sady</w:t>
      </w:r>
      <w:r w:rsidR="000415DF">
        <w:rPr>
          <w:rFonts w:ascii="Arial" w:hAnsi="Arial" w:cs="Arial"/>
          <w:sz w:val="22"/>
        </w:rPr>
        <w:t xml:space="preserve">, </w:t>
      </w:r>
      <w:r w:rsidR="00B36793" w:rsidRPr="00B36793">
        <w:rPr>
          <w:rFonts w:ascii="Arial" w:hAnsi="Arial" w:cs="Arial"/>
          <w:sz w:val="22"/>
        </w:rPr>
        <w:t>Smetanova, V Koutě, Velké náměstí</w:t>
      </w:r>
    </w:p>
    <w:p w14:paraId="35937344" w14:textId="77777777" w:rsidR="00956343" w:rsidRDefault="00956343" w:rsidP="000415DF">
      <w:pPr>
        <w:ind w:firstLine="426"/>
        <w:jc w:val="both"/>
        <w:rPr>
          <w:rFonts w:ascii="Arial" w:hAnsi="Arial" w:cs="Arial"/>
          <w:sz w:val="22"/>
          <w:u w:val="single"/>
        </w:rPr>
      </w:pPr>
    </w:p>
    <w:p w14:paraId="74B9BEA8" w14:textId="77777777" w:rsidR="004050B8" w:rsidRDefault="000415DF" w:rsidP="000415DF">
      <w:pPr>
        <w:ind w:firstLine="426"/>
        <w:jc w:val="both"/>
        <w:rPr>
          <w:rFonts w:ascii="Arial" w:hAnsi="Arial" w:cs="Arial"/>
          <w:sz w:val="22"/>
          <w:u w:val="single"/>
        </w:rPr>
      </w:pPr>
      <w:r w:rsidRPr="000415DF">
        <w:rPr>
          <w:rFonts w:ascii="Arial" w:hAnsi="Arial" w:cs="Arial"/>
          <w:sz w:val="22"/>
          <w:u w:val="single"/>
        </w:rPr>
        <w:t>PURKRATICE</w:t>
      </w:r>
    </w:p>
    <w:p w14:paraId="14D433C3" w14:textId="77777777" w:rsidR="000415DF" w:rsidRPr="000415DF" w:rsidRDefault="000415DF" w:rsidP="000415DF">
      <w:pPr>
        <w:ind w:firstLine="426"/>
        <w:jc w:val="both"/>
        <w:rPr>
          <w:rFonts w:ascii="Arial" w:hAnsi="Arial" w:cs="Arial"/>
          <w:sz w:val="22"/>
          <w:u w:val="single"/>
        </w:rPr>
      </w:pPr>
    </w:p>
    <w:p w14:paraId="2BD275B7" w14:textId="77777777" w:rsidR="004050B8" w:rsidRPr="00833FE1" w:rsidRDefault="004050B8" w:rsidP="004050B8">
      <w:pPr>
        <w:pStyle w:val="Nadpis1"/>
        <w:numPr>
          <w:ilvl w:val="0"/>
          <w:numId w:val="12"/>
        </w:numPr>
        <w:ind w:left="426" w:hanging="426"/>
        <w:jc w:val="both"/>
        <w:rPr>
          <w:b/>
          <w:u w:val="none"/>
        </w:rPr>
      </w:pPr>
      <w:r w:rsidRPr="00833FE1">
        <w:rPr>
          <w:b/>
          <w:u w:val="none"/>
        </w:rPr>
        <w:t xml:space="preserve">Základní škola Svobodná a Mateřská škola Písek, </w:t>
      </w:r>
      <w:r w:rsidR="00A81BEE">
        <w:rPr>
          <w:b/>
          <w:u w:val="none"/>
        </w:rPr>
        <w:t>Šobrova 2070</w:t>
      </w:r>
    </w:p>
    <w:p w14:paraId="43FAB7F6" w14:textId="77777777" w:rsidR="004050B8" w:rsidRPr="00BC5C0D" w:rsidRDefault="00BC5C0D" w:rsidP="00BC5C0D">
      <w:pPr>
        <w:ind w:firstLine="426"/>
        <w:rPr>
          <w:rFonts w:ascii="Arial" w:hAnsi="Arial" w:cs="Arial"/>
          <w:sz w:val="22"/>
          <w:u w:val="single"/>
        </w:rPr>
      </w:pPr>
      <w:r w:rsidRPr="00BC5C0D">
        <w:rPr>
          <w:rFonts w:ascii="Arial" w:hAnsi="Arial" w:cs="Arial"/>
          <w:sz w:val="22"/>
          <w:u w:val="single"/>
        </w:rPr>
        <w:t>CELÉ ÚZEMÍ MĚSTA PÍSKU</w:t>
      </w:r>
    </w:p>
    <w:p w14:paraId="047020FA" w14:textId="77777777" w:rsidR="004050B8" w:rsidRDefault="004050B8" w:rsidP="004050B8">
      <w:pPr>
        <w:tabs>
          <w:tab w:val="left" w:pos="3240"/>
        </w:tabs>
        <w:rPr>
          <w:rFonts w:ascii="Arial" w:hAnsi="Arial" w:cs="Arial"/>
          <w:b/>
          <w:bCs/>
          <w:sz w:val="22"/>
          <w:szCs w:val="22"/>
        </w:rPr>
      </w:pPr>
    </w:p>
    <w:p w14:paraId="5CADCAAB" w14:textId="77777777" w:rsidR="00B364A0" w:rsidRPr="004050B8" w:rsidRDefault="00B364A0" w:rsidP="004050B8">
      <w:pPr>
        <w:tabs>
          <w:tab w:val="left" w:pos="3240"/>
        </w:tabs>
        <w:rPr>
          <w:rFonts w:ascii="Arial" w:hAnsi="Arial" w:cs="Arial"/>
          <w:b/>
          <w:bCs/>
          <w:sz w:val="22"/>
          <w:szCs w:val="22"/>
        </w:rPr>
      </w:pPr>
    </w:p>
    <w:p w14:paraId="1244F6A3" w14:textId="77777777" w:rsidR="000F1891" w:rsidRPr="004050B8" w:rsidRDefault="000F1891"/>
    <w:sectPr w:rsidR="000F1891" w:rsidRPr="004050B8" w:rsidSect="00A30E92">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9EA75" w14:textId="77777777" w:rsidR="00D11678" w:rsidRDefault="00D11678" w:rsidP="003E2AE6">
      <w:r>
        <w:separator/>
      </w:r>
    </w:p>
  </w:endnote>
  <w:endnote w:type="continuationSeparator" w:id="0">
    <w:p w14:paraId="72C72926" w14:textId="77777777" w:rsidR="00D11678" w:rsidRDefault="00D11678" w:rsidP="003E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CE-Bold">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08" w:type="dxa"/>
      <w:jc w:val="center"/>
      <w:tblBorders>
        <w:top w:val="single" w:sz="4" w:space="0" w:color="000000"/>
        <w:left w:val="single" w:sz="18" w:space="0" w:color="000000"/>
        <w:bottom w:val="single" w:sz="4" w:space="0" w:color="000000"/>
        <w:right w:val="single" w:sz="18" w:space="0" w:color="000000"/>
        <w:insideH w:val="single" w:sz="4" w:space="0" w:color="000000"/>
        <w:insideV w:val="single" w:sz="4" w:space="0" w:color="000000"/>
      </w:tblBorders>
      <w:tblLayout w:type="fixed"/>
      <w:tblLook w:val="04A0" w:firstRow="1" w:lastRow="0" w:firstColumn="1" w:lastColumn="0" w:noHBand="0" w:noVBand="1"/>
    </w:tblPr>
    <w:tblGrid>
      <w:gridCol w:w="2608"/>
    </w:tblGrid>
    <w:tr w:rsidR="00A30E92" w14:paraId="204DE959" w14:textId="77777777" w:rsidTr="00A30E92">
      <w:trPr>
        <w:trHeight w:hRule="exact" w:val="306"/>
        <w:jc w:val="center"/>
      </w:trPr>
      <w:tc>
        <w:tcPr>
          <w:tcW w:w="2608" w:type="dxa"/>
          <w:noWrap/>
          <w:vAlign w:val="center"/>
        </w:tcPr>
        <w:p w14:paraId="761BB724" w14:textId="77777777" w:rsidR="00A30E92" w:rsidRDefault="00A30E92" w:rsidP="00A30E92">
          <w:pPr>
            <w:pStyle w:val="Nadpisvel11"/>
            <w:framePr w:hSpace="0" w:wrap="auto" w:vAnchor="margin" w:hAnchor="text" w:xAlign="left" w:yAlign="inline"/>
          </w:pPr>
          <w:r w:rsidRPr="00AF1BEB">
            <w:rPr>
              <w:b w:val="0"/>
            </w:rPr>
            <w:t>stránka</w:t>
          </w:r>
          <w:r>
            <w:t xml:space="preserve"> </w:t>
          </w:r>
          <w:r w:rsidRPr="00AF1BEB">
            <w:rPr>
              <w:sz w:val="24"/>
              <w:szCs w:val="24"/>
            </w:rPr>
            <w:fldChar w:fldCharType="begin"/>
          </w:r>
          <w:r w:rsidRPr="00601E72">
            <w:instrText>PAGE</w:instrText>
          </w:r>
          <w:r w:rsidRPr="00AF1BEB">
            <w:rPr>
              <w:sz w:val="24"/>
              <w:szCs w:val="24"/>
            </w:rPr>
            <w:fldChar w:fldCharType="separate"/>
          </w:r>
          <w:r w:rsidR="00125582">
            <w:rPr>
              <w:noProof/>
            </w:rPr>
            <w:t>2</w:t>
          </w:r>
          <w:r w:rsidRPr="00AF1BEB">
            <w:rPr>
              <w:sz w:val="24"/>
              <w:szCs w:val="24"/>
            </w:rPr>
            <w:fldChar w:fldCharType="end"/>
          </w:r>
          <w:r>
            <w:rPr>
              <w:sz w:val="24"/>
              <w:szCs w:val="24"/>
            </w:rPr>
            <w:t xml:space="preserve"> </w:t>
          </w:r>
          <w:r w:rsidRPr="00DA375B">
            <w:rPr>
              <w:b w:val="0"/>
              <w:sz w:val="24"/>
              <w:szCs w:val="24"/>
            </w:rPr>
            <w:t>(</w:t>
          </w:r>
          <w:r w:rsidRPr="00DA375B">
            <w:rPr>
              <w:b w:val="0"/>
            </w:rPr>
            <w:t>c</w:t>
          </w:r>
          <w:r>
            <w:rPr>
              <w:b w:val="0"/>
            </w:rPr>
            <w:t xml:space="preserve">elkem </w:t>
          </w:r>
          <w:r w:rsidRPr="00AF1BEB">
            <w:rPr>
              <w:b w:val="0"/>
              <w:sz w:val="24"/>
              <w:szCs w:val="24"/>
            </w:rPr>
            <w:fldChar w:fldCharType="begin"/>
          </w:r>
          <w:r w:rsidRPr="00AF1BEB">
            <w:rPr>
              <w:b w:val="0"/>
            </w:rPr>
            <w:instrText>NUMPAGES</w:instrText>
          </w:r>
          <w:r w:rsidRPr="00AF1BEB">
            <w:rPr>
              <w:b w:val="0"/>
              <w:sz w:val="24"/>
              <w:szCs w:val="24"/>
            </w:rPr>
            <w:fldChar w:fldCharType="separate"/>
          </w:r>
          <w:r w:rsidR="00125582">
            <w:rPr>
              <w:b w:val="0"/>
              <w:noProof/>
            </w:rPr>
            <w:t>3</w:t>
          </w:r>
          <w:r w:rsidRPr="00AF1BEB">
            <w:rPr>
              <w:b w:val="0"/>
              <w:sz w:val="24"/>
              <w:szCs w:val="24"/>
            </w:rPr>
            <w:fldChar w:fldCharType="end"/>
          </w:r>
          <w:r>
            <w:rPr>
              <w:b w:val="0"/>
              <w:sz w:val="24"/>
              <w:szCs w:val="24"/>
            </w:rPr>
            <w:t>)</w:t>
          </w:r>
        </w:p>
      </w:tc>
    </w:tr>
  </w:tbl>
  <w:p w14:paraId="67FDCC2D" w14:textId="77777777" w:rsidR="00A30E92" w:rsidRDefault="00A30E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2019" w14:textId="77777777" w:rsidR="00D11678" w:rsidRDefault="00D11678" w:rsidP="003E2AE6">
      <w:r>
        <w:separator/>
      </w:r>
    </w:p>
  </w:footnote>
  <w:footnote w:type="continuationSeparator" w:id="0">
    <w:p w14:paraId="007A3BC5" w14:textId="77777777" w:rsidR="00D11678" w:rsidRDefault="00D11678" w:rsidP="003E2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3B4"/>
    <w:multiLevelType w:val="hybridMultilevel"/>
    <w:tmpl w:val="4A6453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47F50"/>
    <w:multiLevelType w:val="hybridMultilevel"/>
    <w:tmpl w:val="4E0822B8"/>
    <w:lvl w:ilvl="0" w:tplc="04050005">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782EF1"/>
    <w:multiLevelType w:val="hybridMultilevel"/>
    <w:tmpl w:val="642ED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F4C79"/>
    <w:multiLevelType w:val="hybridMultilevel"/>
    <w:tmpl w:val="321844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C51BB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B64A41"/>
    <w:multiLevelType w:val="hybridMultilevel"/>
    <w:tmpl w:val="0C625A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C97FC5"/>
    <w:multiLevelType w:val="hybridMultilevel"/>
    <w:tmpl w:val="394EEC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D55BDE"/>
    <w:multiLevelType w:val="hybridMultilevel"/>
    <w:tmpl w:val="2AA440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C699D"/>
    <w:multiLevelType w:val="hybridMultilevel"/>
    <w:tmpl w:val="F83257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052AC9"/>
    <w:multiLevelType w:val="hybridMultilevel"/>
    <w:tmpl w:val="512C9928"/>
    <w:lvl w:ilvl="0" w:tplc="04050005">
      <w:start w:val="1"/>
      <w:numFmt w:val="bullet"/>
      <w:lvlText w:val=""/>
      <w:lvlJc w:val="left"/>
      <w:pPr>
        <w:ind w:left="644"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2E592F"/>
    <w:multiLevelType w:val="hybridMultilevel"/>
    <w:tmpl w:val="4596F3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41704C"/>
    <w:multiLevelType w:val="hybridMultilevel"/>
    <w:tmpl w:val="7ACC74BC"/>
    <w:lvl w:ilvl="0" w:tplc="AB9C18F8">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D02465"/>
    <w:multiLevelType w:val="hybridMultilevel"/>
    <w:tmpl w:val="A920CDAE"/>
    <w:lvl w:ilvl="0" w:tplc="1F6CCCEC">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B0320EB"/>
    <w:multiLevelType w:val="hybridMultilevel"/>
    <w:tmpl w:val="DC0C47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660586"/>
    <w:multiLevelType w:val="hybridMultilevel"/>
    <w:tmpl w:val="740EBE48"/>
    <w:lvl w:ilvl="0" w:tplc="76BEBD08">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5" w15:restartNumberingAfterBreak="0">
    <w:nsid w:val="770F507B"/>
    <w:multiLevelType w:val="hybridMultilevel"/>
    <w:tmpl w:val="E292B090"/>
    <w:lvl w:ilvl="0" w:tplc="30D47BAA">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CB344B7"/>
    <w:multiLevelType w:val="hybridMultilevel"/>
    <w:tmpl w:val="A0904628"/>
    <w:lvl w:ilvl="0" w:tplc="6C5C9D50">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num w:numId="1" w16cid:durableId="352923135">
    <w:abstractNumId w:val="1"/>
  </w:num>
  <w:num w:numId="2" w16cid:durableId="966738839">
    <w:abstractNumId w:val="9"/>
  </w:num>
  <w:num w:numId="3" w16cid:durableId="1171797166">
    <w:abstractNumId w:val="12"/>
  </w:num>
  <w:num w:numId="4" w16cid:durableId="1022046875">
    <w:abstractNumId w:val="15"/>
  </w:num>
  <w:num w:numId="5" w16cid:durableId="607589090">
    <w:abstractNumId w:val="8"/>
  </w:num>
  <w:num w:numId="6" w16cid:durableId="708650501">
    <w:abstractNumId w:val="11"/>
  </w:num>
  <w:num w:numId="7" w16cid:durableId="1504587250">
    <w:abstractNumId w:val="0"/>
  </w:num>
  <w:num w:numId="8" w16cid:durableId="1601720001">
    <w:abstractNumId w:val="13"/>
  </w:num>
  <w:num w:numId="9" w16cid:durableId="289289373">
    <w:abstractNumId w:val="3"/>
  </w:num>
  <w:num w:numId="10" w16cid:durableId="737167293">
    <w:abstractNumId w:val="5"/>
  </w:num>
  <w:num w:numId="11" w16cid:durableId="1807892393">
    <w:abstractNumId w:val="7"/>
  </w:num>
  <w:num w:numId="12" w16cid:durableId="107357041">
    <w:abstractNumId w:val="6"/>
  </w:num>
  <w:num w:numId="13" w16cid:durableId="1890411327">
    <w:abstractNumId w:val="16"/>
  </w:num>
  <w:num w:numId="14" w16cid:durableId="1024597257">
    <w:abstractNumId w:val="14"/>
  </w:num>
  <w:num w:numId="15" w16cid:durableId="676345217">
    <w:abstractNumId w:val="2"/>
  </w:num>
  <w:num w:numId="16" w16cid:durableId="1204171993">
    <w:abstractNumId w:val="10"/>
  </w:num>
  <w:num w:numId="17" w16cid:durableId="399451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B8"/>
    <w:rsid w:val="00014BD7"/>
    <w:rsid w:val="0003094C"/>
    <w:rsid w:val="00034C0B"/>
    <w:rsid w:val="0003734F"/>
    <w:rsid w:val="000415DF"/>
    <w:rsid w:val="00047D48"/>
    <w:rsid w:val="000569F8"/>
    <w:rsid w:val="0006037B"/>
    <w:rsid w:val="00070778"/>
    <w:rsid w:val="000A329B"/>
    <w:rsid w:val="000D7F83"/>
    <w:rsid w:val="000F0FC3"/>
    <w:rsid w:val="000F1891"/>
    <w:rsid w:val="001000B2"/>
    <w:rsid w:val="00121D97"/>
    <w:rsid w:val="00125582"/>
    <w:rsid w:val="0013056E"/>
    <w:rsid w:val="001429E7"/>
    <w:rsid w:val="00142B8E"/>
    <w:rsid w:val="00160EFD"/>
    <w:rsid w:val="00162902"/>
    <w:rsid w:val="00174850"/>
    <w:rsid w:val="00175B06"/>
    <w:rsid w:val="001807AD"/>
    <w:rsid w:val="001A1E2A"/>
    <w:rsid w:val="001A4740"/>
    <w:rsid w:val="001E6CD0"/>
    <w:rsid w:val="001F088A"/>
    <w:rsid w:val="00226563"/>
    <w:rsid w:val="00250FF3"/>
    <w:rsid w:val="0026521A"/>
    <w:rsid w:val="002667D9"/>
    <w:rsid w:val="00270954"/>
    <w:rsid w:val="002715EE"/>
    <w:rsid w:val="002748C1"/>
    <w:rsid w:val="002838AD"/>
    <w:rsid w:val="002A2F65"/>
    <w:rsid w:val="002A3B4E"/>
    <w:rsid w:val="002C2595"/>
    <w:rsid w:val="002C616E"/>
    <w:rsid w:val="00315793"/>
    <w:rsid w:val="003237CC"/>
    <w:rsid w:val="003715BA"/>
    <w:rsid w:val="00390A82"/>
    <w:rsid w:val="003A0078"/>
    <w:rsid w:val="003A1121"/>
    <w:rsid w:val="003A3B8E"/>
    <w:rsid w:val="003E0705"/>
    <w:rsid w:val="003E2AE6"/>
    <w:rsid w:val="004050B8"/>
    <w:rsid w:val="00421F89"/>
    <w:rsid w:val="0043612E"/>
    <w:rsid w:val="004448C9"/>
    <w:rsid w:val="00455216"/>
    <w:rsid w:val="004577B3"/>
    <w:rsid w:val="0046375B"/>
    <w:rsid w:val="00483704"/>
    <w:rsid w:val="00484DE7"/>
    <w:rsid w:val="004A1C24"/>
    <w:rsid w:val="004A4656"/>
    <w:rsid w:val="004C18D7"/>
    <w:rsid w:val="004D4361"/>
    <w:rsid w:val="004D6D4E"/>
    <w:rsid w:val="004E42A5"/>
    <w:rsid w:val="004F0839"/>
    <w:rsid w:val="0055202C"/>
    <w:rsid w:val="00554CE8"/>
    <w:rsid w:val="00564298"/>
    <w:rsid w:val="00573D4B"/>
    <w:rsid w:val="0058595B"/>
    <w:rsid w:val="005B37B9"/>
    <w:rsid w:val="00605613"/>
    <w:rsid w:val="00652133"/>
    <w:rsid w:val="006532D2"/>
    <w:rsid w:val="00657612"/>
    <w:rsid w:val="00660A1A"/>
    <w:rsid w:val="00660B27"/>
    <w:rsid w:val="00661A6B"/>
    <w:rsid w:val="0066341E"/>
    <w:rsid w:val="006731B8"/>
    <w:rsid w:val="00687F36"/>
    <w:rsid w:val="006C55DF"/>
    <w:rsid w:val="00747553"/>
    <w:rsid w:val="007604B9"/>
    <w:rsid w:val="0077170B"/>
    <w:rsid w:val="0079492A"/>
    <w:rsid w:val="007A04C7"/>
    <w:rsid w:val="007B0A3F"/>
    <w:rsid w:val="007F627E"/>
    <w:rsid w:val="00833FE1"/>
    <w:rsid w:val="00841941"/>
    <w:rsid w:val="00864228"/>
    <w:rsid w:val="008677BD"/>
    <w:rsid w:val="00867B2E"/>
    <w:rsid w:val="008A1451"/>
    <w:rsid w:val="008A4D42"/>
    <w:rsid w:val="008B0810"/>
    <w:rsid w:val="008D74E7"/>
    <w:rsid w:val="008E2CCB"/>
    <w:rsid w:val="008F3CB3"/>
    <w:rsid w:val="00900C8A"/>
    <w:rsid w:val="00916DED"/>
    <w:rsid w:val="00921C3A"/>
    <w:rsid w:val="009450F3"/>
    <w:rsid w:val="0095424F"/>
    <w:rsid w:val="00956343"/>
    <w:rsid w:val="009638CF"/>
    <w:rsid w:val="00992A50"/>
    <w:rsid w:val="009962F3"/>
    <w:rsid w:val="009A0634"/>
    <w:rsid w:val="009C4070"/>
    <w:rsid w:val="009C465C"/>
    <w:rsid w:val="009C585E"/>
    <w:rsid w:val="009E300B"/>
    <w:rsid w:val="009E5954"/>
    <w:rsid w:val="009F6812"/>
    <w:rsid w:val="00A13381"/>
    <w:rsid w:val="00A30E92"/>
    <w:rsid w:val="00A62A82"/>
    <w:rsid w:val="00A66250"/>
    <w:rsid w:val="00A77740"/>
    <w:rsid w:val="00A81BEE"/>
    <w:rsid w:val="00A92F57"/>
    <w:rsid w:val="00AA72DF"/>
    <w:rsid w:val="00AD610A"/>
    <w:rsid w:val="00AF73A3"/>
    <w:rsid w:val="00AF7618"/>
    <w:rsid w:val="00B16ECD"/>
    <w:rsid w:val="00B17EF9"/>
    <w:rsid w:val="00B364A0"/>
    <w:rsid w:val="00B36793"/>
    <w:rsid w:val="00B5137B"/>
    <w:rsid w:val="00B56479"/>
    <w:rsid w:val="00B632CB"/>
    <w:rsid w:val="00B71093"/>
    <w:rsid w:val="00BC5C0D"/>
    <w:rsid w:val="00BE4446"/>
    <w:rsid w:val="00BE695D"/>
    <w:rsid w:val="00BF4527"/>
    <w:rsid w:val="00C03316"/>
    <w:rsid w:val="00C13D56"/>
    <w:rsid w:val="00C47D74"/>
    <w:rsid w:val="00C7784B"/>
    <w:rsid w:val="00C829BA"/>
    <w:rsid w:val="00CA5589"/>
    <w:rsid w:val="00CB7A3D"/>
    <w:rsid w:val="00CE7808"/>
    <w:rsid w:val="00D03B03"/>
    <w:rsid w:val="00D11678"/>
    <w:rsid w:val="00D12557"/>
    <w:rsid w:val="00D17C3E"/>
    <w:rsid w:val="00D20ED5"/>
    <w:rsid w:val="00D258AA"/>
    <w:rsid w:val="00D45597"/>
    <w:rsid w:val="00D5172B"/>
    <w:rsid w:val="00D62621"/>
    <w:rsid w:val="00D964CA"/>
    <w:rsid w:val="00DA0DD9"/>
    <w:rsid w:val="00DB5AE1"/>
    <w:rsid w:val="00DC4B95"/>
    <w:rsid w:val="00DE2D37"/>
    <w:rsid w:val="00DF2D0A"/>
    <w:rsid w:val="00E26D21"/>
    <w:rsid w:val="00E36B08"/>
    <w:rsid w:val="00E429AC"/>
    <w:rsid w:val="00E46592"/>
    <w:rsid w:val="00E929F9"/>
    <w:rsid w:val="00E95461"/>
    <w:rsid w:val="00EE2750"/>
    <w:rsid w:val="00EF0C18"/>
    <w:rsid w:val="00F20818"/>
    <w:rsid w:val="00F50F6F"/>
    <w:rsid w:val="00F647D5"/>
    <w:rsid w:val="00F728CD"/>
    <w:rsid w:val="00F80281"/>
    <w:rsid w:val="00F82753"/>
    <w:rsid w:val="00F82F84"/>
    <w:rsid w:val="00F964F3"/>
    <w:rsid w:val="00F97002"/>
    <w:rsid w:val="00FA6EDF"/>
    <w:rsid w:val="00FC5187"/>
    <w:rsid w:val="00FC72A0"/>
    <w:rsid w:val="00FE4E24"/>
    <w:rsid w:val="00FE7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6F1757"/>
  <w15:chartTrackingRefBased/>
  <w15:docId w15:val="{374AFB61-27AA-4EBD-8761-B93AEEDC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0B8"/>
    <w:rPr>
      <w:sz w:val="24"/>
      <w:szCs w:val="24"/>
    </w:rPr>
  </w:style>
  <w:style w:type="paragraph" w:styleId="Nadpis1">
    <w:name w:val="heading 1"/>
    <w:basedOn w:val="Normln"/>
    <w:next w:val="Normln"/>
    <w:link w:val="Nadpis1Char"/>
    <w:qFormat/>
    <w:rsid w:val="004050B8"/>
    <w:pPr>
      <w:keepNext/>
      <w:outlineLvl w:val="0"/>
    </w:pPr>
    <w:rPr>
      <w:rFonts w:ascii="Arial" w:hAnsi="Arial" w:cs="Arial"/>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050B8"/>
    <w:rPr>
      <w:rFonts w:ascii="Arial" w:hAnsi="Arial" w:cs="Arial"/>
      <w:sz w:val="24"/>
      <w:szCs w:val="24"/>
      <w:u w:val="single"/>
    </w:rPr>
  </w:style>
  <w:style w:type="paragraph" w:styleId="Zkladntext">
    <w:name w:val="Body Text"/>
    <w:basedOn w:val="Normln"/>
    <w:link w:val="ZkladntextChar"/>
    <w:semiHidden/>
    <w:rsid w:val="004050B8"/>
    <w:pPr>
      <w:jc w:val="both"/>
    </w:pPr>
    <w:rPr>
      <w:rFonts w:ascii="Arial" w:hAnsi="Arial" w:cs="Arial"/>
    </w:rPr>
  </w:style>
  <w:style w:type="character" w:customStyle="1" w:styleId="ZkladntextChar">
    <w:name w:val="Základní text Char"/>
    <w:link w:val="Zkladntext"/>
    <w:semiHidden/>
    <w:rsid w:val="004050B8"/>
    <w:rPr>
      <w:rFonts w:ascii="Arial" w:hAnsi="Arial" w:cs="Arial"/>
      <w:sz w:val="24"/>
      <w:szCs w:val="24"/>
    </w:rPr>
  </w:style>
  <w:style w:type="paragraph" w:styleId="Zhlav">
    <w:name w:val="header"/>
    <w:basedOn w:val="Normln"/>
    <w:link w:val="ZhlavChar"/>
    <w:semiHidden/>
    <w:rsid w:val="004050B8"/>
    <w:pPr>
      <w:tabs>
        <w:tab w:val="center" w:pos="4536"/>
        <w:tab w:val="right" w:pos="9072"/>
      </w:tabs>
    </w:pPr>
  </w:style>
  <w:style w:type="character" w:customStyle="1" w:styleId="ZhlavChar">
    <w:name w:val="Záhlaví Char"/>
    <w:link w:val="Zhlav"/>
    <w:semiHidden/>
    <w:rsid w:val="004050B8"/>
    <w:rPr>
      <w:sz w:val="24"/>
      <w:szCs w:val="24"/>
    </w:rPr>
  </w:style>
  <w:style w:type="paragraph" w:styleId="Zkladntextodsazen">
    <w:name w:val="Body Text Indent"/>
    <w:basedOn w:val="Normln"/>
    <w:link w:val="ZkladntextodsazenChar"/>
    <w:semiHidden/>
    <w:rsid w:val="004050B8"/>
    <w:pPr>
      <w:spacing w:before="120"/>
      <w:ind w:left="3856"/>
      <w:jc w:val="both"/>
    </w:pPr>
    <w:rPr>
      <w:rFonts w:ascii="Arial" w:hAnsi="Arial" w:cs="Arial"/>
    </w:rPr>
  </w:style>
  <w:style w:type="character" w:customStyle="1" w:styleId="ZkladntextodsazenChar">
    <w:name w:val="Základní text odsazený Char"/>
    <w:link w:val="Zkladntextodsazen"/>
    <w:semiHidden/>
    <w:rsid w:val="004050B8"/>
    <w:rPr>
      <w:rFonts w:ascii="Arial" w:hAnsi="Arial" w:cs="Arial"/>
      <w:sz w:val="24"/>
      <w:szCs w:val="24"/>
    </w:rPr>
  </w:style>
  <w:style w:type="paragraph" w:styleId="Zkladntextodsazen2">
    <w:name w:val="Body Text Indent 2"/>
    <w:basedOn w:val="Normln"/>
    <w:link w:val="Zkladntextodsazen2Char"/>
    <w:semiHidden/>
    <w:rsid w:val="004050B8"/>
    <w:pPr>
      <w:tabs>
        <w:tab w:val="left" w:pos="3240"/>
      </w:tabs>
      <w:ind w:left="3420"/>
    </w:pPr>
    <w:rPr>
      <w:rFonts w:ascii="Arial" w:hAnsi="Arial" w:cs="Arial"/>
      <w:b/>
      <w:bCs/>
      <w:sz w:val="22"/>
      <w:szCs w:val="22"/>
    </w:rPr>
  </w:style>
  <w:style w:type="character" w:customStyle="1" w:styleId="Zkladntextodsazen2Char">
    <w:name w:val="Základní text odsazený 2 Char"/>
    <w:link w:val="Zkladntextodsazen2"/>
    <w:semiHidden/>
    <w:rsid w:val="004050B8"/>
    <w:rPr>
      <w:rFonts w:ascii="Arial" w:hAnsi="Arial" w:cs="Arial"/>
      <w:b/>
      <w:bCs/>
      <w:sz w:val="22"/>
      <w:szCs w:val="22"/>
    </w:rPr>
  </w:style>
  <w:style w:type="paragraph" w:styleId="Zkladntext3">
    <w:name w:val="Body Text 3"/>
    <w:basedOn w:val="Normln"/>
    <w:link w:val="Zkladntext3Char"/>
    <w:semiHidden/>
    <w:rsid w:val="004050B8"/>
    <w:rPr>
      <w:rFonts w:ascii="Arial" w:hAnsi="Arial" w:cs="Arial"/>
      <w:i/>
      <w:iCs/>
    </w:rPr>
  </w:style>
  <w:style w:type="character" w:customStyle="1" w:styleId="Zkladntext3Char">
    <w:name w:val="Základní text 3 Char"/>
    <w:link w:val="Zkladntext3"/>
    <w:semiHidden/>
    <w:rsid w:val="004050B8"/>
    <w:rPr>
      <w:rFonts w:ascii="Arial" w:hAnsi="Arial" w:cs="Arial"/>
      <w:i/>
      <w:iCs/>
      <w:sz w:val="24"/>
      <w:szCs w:val="24"/>
    </w:rPr>
  </w:style>
  <w:style w:type="paragraph" w:styleId="Zkladntextodsazen3">
    <w:name w:val="Body Text Indent 3"/>
    <w:basedOn w:val="Normln"/>
    <w:link w:val="Zkladntextodsazen3Char"/>
    <w:semiHidden/>
    <w:rsid w:val="004050B8"/>
    <w:pPr>
      <w:shd w:val="solid" w:color="FFFFFF" w:fill="FFFFFF"/>
      <w:ind w:left="3600" w:hanging="3600"/>
    </w:pPr>
    <w:rPr>
      <w:rFonts w:ascii="Arial" w:hAnsi="Arial" w:cs="Arial"/>
      <w:sz w:val="22"/>
    </w:rPr>
  </w:style>
  <w:style w:type="character" w:customStyle="1" w:styleId="Zkladntextodsazen3Char">
    <w:name w:val="Základní text odsazený 3 Char"/>
    <w:link w:val="Zkladntextodsazen3"/>
    <w:semiHidden/>
    <w:rsid w:val="004050B8"/>
    <w:rPr>
      <w:rFonts w:ascii="Arial" w:hAnsi="Arial" w:cs="Arial"/>
      <w:sz w:val="22"/>
      <w:szCs w:val="24"/>
      <w:shd w:val="solid" w:color="FFFFFF" w:fill="FFFFFF"/>
    </w:rPr>
  </w:style>
  <w:style w:type="paragraph" w:styleId="Zkladntext2">
    <w:name w:val="Body Text 2"/>
    <w:basedOn w:val="Normln"/>
    <w:link w:val="Zkladntext2Char"/>
    <w:semiHidden/>
    <w:rsid w:val="004050B8"/>
    <w:pPr>
      <w:jc w:val="center"/>
    </w:pPr>
    <w:rPr>
      <w:rFonts w:ascii="Arial" w:hAnsi="Arial" w:cs="Arial"/>
      <w:sz w:val="22"/>
    </w:rPr>
  </w:style>
  <w:style w:type="character" w:customStyle="1" w:styleId="Zkladntext2Char">
    <w:name w:val="Základní text 2 Char"/>
    <w:link w:val="Zkladntext2"/>
    <w:semiHidden/>
    <w:rsid w:val="004050B8"/>
    <w:rPr>
      <w:rFonts w:ascii="Arial" w:hAnsi="Arial" w:cs="Arial"/>
      <w:sz w:val="22"/>
      <w:szCs w:val="24"/>
    </w:rPr>
  </w:style>
  <w:style w:type="paragraph" w:styleId="Textbubliny">
    <w:name w:val="Balloon Text"/>
    <w:basedOn w:val="Normln"/>
    <w:link w:val="TextbublinyChar"/>
    <w:uiPriority w:val="99"/>
    <w:semiHidden/>
    <w:unhideWhenUsed/>
    <w:rsid w:val="00573D4B"/>
    <w:rPr>
      <w:rFonts w:ascii="Segoe UI" w:hAnsi="Segoe UI" w:cs="Segoe UI"/>
      <w:sz w:val="18"/>
      <w:szCs w:val="18"/>
    </w:rPr>
  </w:style>
  <w:style w:type="character" w:customStyle="1" w:styleId="TextbublinyChar">
    <w:name w:val="Text bubliny Char"/>
    <w:link w:val="Textbubliny"/>
    <w:uiPriority w:val="99"/>
    <w:semiHidden/>
    <w:rsid w:val="00573D4B"/>
    <w:rPr>
      <w:rFonts w:ascii="Segoe UI" w:hAnsi="Segoe UI" w:cs="Segoe UI"/>
      <w:sz w:val="18"/>
      <w:szCs w:val="18"/>
    </w:rPr>
  </w:style>
  <w:style w:type="paragraph" w:styleId="Zpat">
    <w:name w:val="footer"/>
    <w:basedOn w:val="Normln"/>
    <w:link w:val="ZpatChar"/>
    <w:uiPriority w:val="99"/>
    <w:unhideWhenUsed/>
    <w:rsid w:val="00A30E92"/>
    <w:pPr>
      <w:tabs>
        <w:tab w:val="center" w:pos="4536"/>
        <w:tab w:val="right" w:pos="9072"/>
      </w:tabs>
    </w:pPr>
  </w:style>
  <w:style w:type="character" w:customStyle="1" w:styleId="ZpatChar">
    <w:name w:val="Zápatí Char"/>
    <w:link w:val="Zpat"/>
    <w:uiPriority w:val="99"/>
    <w:rsid w:val="00A30E92"/>
    <w:rPr>
      <w:sz w:val="24"/>
      <w:szCs w:val="24"/>
    </w:rPr>
  </w:style>
  <w:style w:type="paragraph" w:customStyle="1" w:styleId="Nadpisvel11">
    <w:name w:val="Nadpis vel.11"/>
    <w:qFormat/>
    <w:rsid w:val="00A30E92"/>
    <w:pPr>
      <w:framePr w:hSpace="141" w:wrap="around" w:vAnchor="text" w:hAnchor="margin" w:xAlign="center" w:y="4705"/>
      <w:autoSpaceDE w:val="0"/>
      <w:autoSpaceDN w:val="0"/>
      <w:adjustRightInd w:val="0"/>
      <w:jc w:val="center"/>
    </w:pPr>
    <w:rPr>
      <w:rFonts w:ascii="UniversCE-Bold" w:eastAsia="Calibri" w:hAnsi="UniversCE-Bold" w:cs="UniversCE-Bold"/>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D8C7-77C1-4ABB-840D-58DEC470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4679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Strouha Jan</cp:lastModifiedBy>
  <cp:revision>2</cp:revision>
  <cp:lastPrinted>2025-09-08T11:40:00Z</cp:lastPrinted>
  <dcterms:created xsi:type="dcterms:W3CDTF">2025-12-10T07:00:00Z</dcterms:created>
  <dcterms:modified xsi:type="dcterms:W3CDTF">2025-12-10T07:00:00Z</dcterms:modified>
</cp:coreProperties>
</file>