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5DEB" w14:textId="08EDD56F" w:rsidR="00C57637" w:rsidRPr="00DB1E0B" w:rsidRDefault="00C57637" w:rsidP="00C57637">
      <w:pPr>
        <w:jc w:val="center"/>
        <w:rPr>
          <w:rFonts w:ascii="Arial" w:hAnsi="Arial" w:cs="Arial"/>
          <w:b/>
          <w:bCs/>
        </w:rPr>
      </w:pPr>
      <w:r w:rsidRPr="00DB1E0B">
        <w:rPr>
          <w:rFonts w:ascii="Arial" w:hAnsi="Arial" w:cs="Arial"/>
          <w:b/>
          <w:bCs/>
        </w:rPr>
        <w:t xml:space="preserve">Obec </w:t>
      </w:r>
      <w:r w:rsidR="0037232E">
        <w:rPr>
          <w:rFonts w:ascii="Arial" w:hAnsi="Arial" w:cs="Arial"/>
          <w:b/>
          <w:bCs/>
        </w:rPr>
        <w:t>Komárov</w:t>
      </w:r>
      <w:r w:rsidRPr="00DB1E0B">
        <w:rPr>
          <w:rFonts w:ascii="Arial" w:hAnsi="Arial" w:cs="Arial"/>
          <w:b/>
          <w:bCs/>
        </w:rPr>
        <w:br/>
        <w:t xml:space="preserve">Zastupitelstvo obce </w:t>
      </w:r>
      <w:r w:rsidR="0037232E">
        <w:rPr>
          <w:rFonts w:ascii="Arial" w:hAnsi="Arial" w:cs="Arial"/>
          <w:b/>
          <w:bCs/>
        </w:rPr>
        <w:t>Komárov</w:t>
      </w:r>
    </w:p>
    <w:p w14:paraId="11AAC41C" w14:textId="0725524E" w:rsidR="00C57637" w:rsidRPr="00DB1E0B" w:rsidRDefault="00C57637" w:rsidP="00C57637">
      <w:pPr>
        <w:jc w:val="center"/>
        <w:rPr>
          <w:rFonts w:ascii="Arial" w:hAnsi="Arial" w:cs="Arial"/>
          <w:b/>
          <w:bCs/>
          <w:i/>
        </w:rPr>
      </w:pPr>
      <w:r w:rsidRPr="00DB1E0B">
        <w:rPr>
          <w:rFonts w:ascii="Arial" w:hAnsi="Arial" w:cs="Arial"/>
          <w:b/>
          <w:bCs/>
        </w:rPr>
        <w:t xml:space="preserve">Obecně závazná vyhláška obce </w:t>
      </w:r>
      <w:r w:rsidR="0037232E">
        <w:rPr>
          <w:rFonts w:ascii="Arial" w:hAnsi="Arial" w:cs="Arial"/>
          <w:b/>
          <w:bCs/>
        </w:rPr>
        <w:t>Komárov</w:t>
      </w:r>
      <w:r w:rsidRPr="00DB1E0B">
        <w:rPr>
          <w:rFonts w:ascii="Arial" w:hAnsi="Arial" w:cs="Arial"/>
          <w:b/>
          <w:bCs/>
        </w:rPr>
        <w:t>,</w:t>
      </w:r>
    </w:p>
    <w:p w14:paraId="5F322170" w14:textId="6AE875E0" w:rsidR="00C57637" w:rsidRPr="00DB1E0B" w:rsidRDefault="00C57637" w:rsidP="00C57637">
      <w:pPr>
        <w:spacing w:line="276" w:lineRule="auto"/>
        <w:jc w:val="center"/>
        <w:rPr>
          <w:rFonts w:ascii="Arial" w:hAnsi="Arial" w:cs="Arial"/>
          <w:b/>
        </w:rPr>
      </w:pPr>
      <w:r w:rsidRPr="00DB1E0B">
        <w:rPr>
          <w:rFonts w:ascii="Arial" w:hAnsi="Arial" w:cs="Arial"/>
          <w:b/>
        </w:rPr>
        <w:t xml:space="preserve">kterou se stanoví část společného školského obvodu </w:t>
      </w:r>
      <w:r w:rsidR="004C3CF6">
        <w:rPr>
          <w:rFonts w:ascii="Arial" w:hAnsi="Arial" w:cs="Arial"/>
          <w:b/>
        </w:rPr>
        <w:t>základní školy</w:t>
      </w:r>
    </w:p>
    <w:p w14:paraId="2139B987" w14:textId="77777777" w:rsidR="00C57637" w:rsidRPr="00DB1E0B" w:rsidRDefault="00C57637" w:rsidP="00C57637">
      <w:pPr>
        <w:rPr>
          <w:rFonts w:ascii="Arial" w:hAnsi="Arial" w:cs="Arial"/>
        </w:rPr>
      </w:pPr>
    </w:p>
    <w:p w14:paraId="3E8F42D7" w14:textId="67B5B27B" w:rsidR="00C57637" w:rsidRPr="00DB1E0B" w:rsidRDefault="00C57637" w:rsidP="00C57637">
      <w:pPr>
        <w:rPr>
          <w:rFonts w:ascii="Arial" w:hAnsi="Arial" w:cs="Arial"/>
        </w:rPr>
      </w:pPr>
      <w:r w:rsidRPr="00DB1E0B">
        <w:rPr>
          <w:rFonts w:ascii="Arial" w:hAnsi="Arial" w:cs="Arial"/>
        </w:rPr>
        <w:t xml:space="preserve">Zastupitelstvo obce </w:t>
      </w:r>
      <w:r w:rsidR="0037232E">
        <w:rPr>
          <w:rFonts w:ascii="Arial" w:hAnsi="Arial" w:cs="Arial"/>
        </w:rPr>
        <w:t>Komárov</w:t>
      </w:r>
      <w:r w:rsidRPr="00DB1E0B">
        <w:rPr>
          <w:rFonts w:ascii="Arial" w:hAnsi="Arial" w:cs="Arial"/>
        </w:rPr>
        <w:t xml:space="preserve"> se na svém zasedání dne </w:t>
      </w:r>
      <w:r w:rsidR="00D661B7">
        <w:rPr>
          <w:rFonts w:ascii="Arial" w:hAnsi="Arial" w:cs="Arial"/>
        </w:rPr>
        <w:t>16. 7.</w:t>
      </w:r>
      <w:r w:rsidRPr="00DB1E0B">
        <w:rPr>
          <w:rFonts w:ascii="Arial" w:hAnsi="Arial" w:cs="Arial"/>
        </w:rPr>
        <w:t xml:space="preserve"> 2026 usnesením č. </w:t>
      </w:r>
      <w:r w:rsidR="00D661B7">
        <w:rPr>
          <w:rFonts w:ascii="Arial" w:hAnsi="Arial" w:cs="Arial"/>
        </w:rPr>
        <w:t>6/4/2026</w:t>
      </w:r>
      <w:r w:rsidRPr="00DB1E0B">
        <w:rPr>
          <w:rFonts w:ascii="Arial" w:hAnsi="Arial" w:cs="Arial"/>
        </w:rPr>
        <w:t xml:space="preserve"> usneslo vydat na základě ustanovení § 178 odst. 2 písm. c)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190400EF" w14:textId="77777777" w:rsidR="00C57637" w:rsidRPr="00DB1E0B" w:rsidRDefault="00C57637" w:rsidP="00C57637">
      <w:pPr>
        <w:rPr>
          <w:rFonts w:ascii="Arial" w:hAnsi="Arial" w:cs="Arial"/>
        </w:rPr>
      </w:pPr>
    </w:p>
    <w:p w14:paraId="49A48799" w14:textId="77777777" w:rsidR="00C57637" w:rsidRPr="00DB1E0B" w:rsidRDefault="00C57637" w:rsidP="00C57637">
      <w:pPr>
        <w:jc w:val="center"/>
        <w:rPr>
          <w:rFonts w:ascii="Arial" w:hAnsi="Arial" w:cs="Arial"/>
          <w:b/>
        </w:rPr>
      </w:pPr>
      <w:r w:rsidRPr="00DB1E0B">
        <w:rPr>
          <w:rFonts w:ascii="Arial" w:hAnsi="Arial" w:cs="Arial"/>
          <w:b/>
        </w:rPr>
        <w:t>Čl. 1</w:t>
      </w:r>
    </w:p>
    <w:p w14:paraId="47F2C9F4" w14:textId="77777777" w:rsidR="00C57637" w:rsidRPr="00DB1E0B" w:rsidRDefault="00C57637" w:rsidP="00C57637">
      <w:pPr>
        <w:jc w:val="center"/>
        <w:rPr>
          <w:rFonts w:ascii="Arial" w:hAnsi="Arial" w:cs="Arial"/>
          <w:b/>
        </w:rPr>
      </w:pPr>
      <w:r w:rsidRPr="00DB1E0B">
        <w:rPr>
          <w:rFonts w:ascii="Arial" w:hAnsi="Arial" w:cs="Arial"/>
          <w:b/>
        </w:rPr>
        <w:t xml:space="preserve">Stanovení </w:t>
      </w:r>
      <w:r>
        <w:rPr>
          <w:rFonts w:ascii="Arial" w:hAnsi="Arial" w:cs="Arial"/>
          <w:b/>
        </w:rPr>
        <w:t xml:space="preserve">části </w:t>
      </w:r>
      <w:r w:rsidRPr="00DB1E0B">
        <w:rPr>
          <w:rFonts w:ascii="Arial" w:hAnsi="Arial" w:cs="Arial"/>
          <w:b/>
        </w:rPr>
        <w:t>školsk</w:t>
      </w:r>
      <w:r>
        <w:rPr>
          <w:rFonts w:ascii="Arial" w:hAnsi="Arial" w:cs="Arial"/>
          <w:b/>
        </w:rPr>
        <w:t>ého</w:t>
      </w:r>
      <w:r w:rsidRPr="00DB1E0B">
        <w:rPr>
          <w:rFonts w:ascii="Arial" w:hAnsi="Arial" w:cs="Arial"/>
          <w:b/>
        </w:rPr>
        <w:t xml:space="preserve"> obvod</w:t>
      </w:r>
      <w:r>
        <w:rPr>
          <w:rFonts w:ascii="Arial" w:hAnsi="Arial" w:cs="Arial"/>
          <w:b/>
        </w:rPr>
        <w:t>u</w:t>
      </w:r>
    </w:p>
    <w:p w14:paraId="483A7985" w14:textId="77777777" w:rsidR="00C57637" w:rsidRPr="00DB1E0B" w:rsidRDefault="00C57637" w:rsidP="00C57637">
      <w:pPr>
        <w:rPr>
          <w:rFonts w:ascii="Arial" w:hAnsi="Arial" w:cs="Arial"/>
        </w:rPr>
      </w:pPr>
    </w:p>
    <w:p w14:paraId="0654C208" w14:textId="6E94B213" w:rsidR="00C57637" w:rsidRPr="00DB1E0B" w:rsidRDefault="00C57637" w:rsidP="00C57637">
      <w:pPr>
        <w:spacing w:line="276" w:lineRule="auto"/>
        <w:rPr>
          <w:rFonts w:ascii="Arial" w:hAnsi="Arial" w:cs="Arial"/>
        </w:rPr>
      </w:pPr>
      <w:r w:rsidRPr="00DB1E0B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>e</w:t>
      </w:r>
      <w:r w:rsidRPr="00DB1E0B">
        <w:rPr>
          <w:rFonts w:ascii="Arial" w:hAnsi="Arial" w:cs="Arial"/>
        </w:rPr>
        <w:t xml:space="preserve"> </w:t>
      </w:r>
      <w:r w:rsidR="0037232E">
        <w:rPr>
          <w:rFonts w:ascii="Arial" w:hAnsi="Arial" w:cs="Arial"/>
        </w:rPr>
        <w:t>Komárov</w:t>
      </w:r>
      <w:r>
        <w:rPr>
          <w:rFonts w:ascii="Arial" w:hAnsi="Arial" w:cs="Arial"/>
        </w:rPr>
        <w:t xml:space="preserve"> a </w:t>
      </w:r>
      <w:r w:rsidR="0037232E">
        <w:rPr>
          <w:rFonts w:ascii="Arial" w:hAnsi="Arial" w:cs="Arial"/>
        </w:rPr>
        <w:t>města Šternberk</w:t>
      </w:r>
      <w:r w:rsidRPr="00DB1E0B">
        <w:rPr>
          <w:rFonts w:ascii="Arial" w:hAnsi="Arial" w:cs="Arial"/>
        </w:rPr>
        <w:t xml:space="preserve"> o vytvoření společného školského obvodu </w:t>
      </w:r>
      <w:r>
        <w:rPr>
          <w:rFonts w:ascii="Arial" w:hAnsi="Arial" w:cs="Arial"/>
        </w:rPr>
        <w:t>základní</w:t>
      </w:r>
      <w:r w:rsidRPr="00DB1E0B">
        <w:rPr>
          <w:rFonts w:ascii="Arial" w:hAnsi="Arial" w:cs="Arial"/>
        </w:rPr>
        <w:t xml:space="preserve"> školy je území obce </w:t>
      </w:r>
      <w:r w:rsidR="0037232E">
        <w:rPr>
          <w:rFonts w:ascii="Arial" w:hAnsi="Arial" w:cs="Arial"/>
        </w:rPr>
        <w:t>Komárov</w:t>
      </w:r>
      <w:r>
        <w:rPr>
          <w:rFonts w:ascii="Arial" w:hAnsi="Arial" w:cs="Arial"/>
        </w:rPr>
        <w:t xml:space="preserve"> pro II. stupeň základního vzdělávání</w:t>
      </w:r>
      <w:r w:rsidRPr="00DB1E0B">
        <w:rPr>
          <w:rFonts w:ascii="Arial" w:hAnsi="Arial" w:cs="Arial"/>
        </w:rPr>
        <w:t xml:space="preserve"> částí školského obvodu </w:t>
      </w:r>
      <w:r>
        <w:rPr>
          <w:rFonts w:ascii="Arial" w:hAnsi="Arial" w:cs="Arial"/>
        </w:rPr>
        <w:t xml:space="preserve">Základní školy </w:t>
      </w:r>
      <w:r w:rsidR="0037232E">
        <w:rPr>
          <w:rFonts w:ascii="Arial" w:hAnsi="Arial" w:cs="Arial"/>
        </w:rPr>
        <w:t>nám</w:t>
      </w:r>
      <w:r w:rsidR="005332E5">
        <w:rPr>
          <w:rFonts w:ascii="Arial" w:hAnsi="Arial" w:cs="Arial"/>
        </w:rPr>
        <w:t>ěstí</w:t>
      </w:r>
      <w:r w:rsidR="0037232E">
        <w:rPr>
          <w:rFonts w:ascii="Arial" w:hAnsi="Arial" w:cs="Arial"/>
        </w:rPr>
        <w:t xml:space="preserve"> Svobody 3, Šternberk, příspěvková organizace</w:t>
      </w:r>
      <w:r>
        <w:rPr>
          <w:rFonts w:ascii="Arial" w:hAnsi="Arial" w:cs="Arial"/>
        </w:rPr>
        <w:t xml:space="preserve">, </w:t>
      </w:r>
      <w:r w:rsidR="0037232E">
        <w:rPr>
          <w:rFonts w:ascii="Arial" w:hAnsi="Arial" w:cs="Arial"/>
        </w:rPr>
        <w:t>se sídlem náměstí Svobody 1264/3</w:t>
      </w:r>
      <w:r>
        <w:rPr>
          <w:rFonts w:ascii="Arial" w:hAnsi="Arial" w:cs="Arial"/>
          <w:iCs/>
        </w:rPr>
        <w:t>,</w:t>
      </w:r>
      <w:r w:rsidR="0037232E">
        <w:rPr>
          <w:rFonts w:ascii="Arial" w:hAnsi="Arial" w:cs="Arial"/>
          <w:iCs/>
        </w:rPr>
        <w:t xml:space="preserve"> 785 01 Šternberk,</w:t>
      </w:r>
      <w:r>
        <w:rPr>
          <w:rFonts w:ascii="Arial" w:hAnsi="Arial" w:cs="Arial"/>
          <w:iCs/>
        </w:rPr>
        <w:t xml:space="preserve"> IČO </w:t>
      </w:r>
      <w:r w:rsidR="0037232E">
        <w:rPr>
          <w:rFonts w:ascii="Arial" w:hAnsi="Arial" w:cs="Arial"/>
          <w:iCs/>
        </w:rPr>
        <w:t>61989967</w:t>
      </w:r>
      <w:r>
        <w:rPr>
          <w:rFonts w:ascii="Arial" w:hAnsi="Arial" w:cs="Arial"/>
          <w:iCs/>
        </w:rPr>
        <w:t>,</w:t>
      </w:r>
      <w:r w:rsidRPr="00DB1E0B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zřízené </w:t>
      </w:r>
      <w:r w:rsidR="0037232E">
        <w:rPr>
          <w:rFonts w:ascii="Arial" w:hAnsi="Arial" w:cs="Arial"/>
        </w:rPr>
        <w:t>městem Šternberk</w:t>
      </w:r>
      <w:r w:rsidRPr="00DB1E0B">
        <w:rPr>
          <w:rFonts w:ascii="Arial" w:hAnsi="Arial" w:cs="Arial"/>
        </w:rPr>
        <w:t>.</w:t>
      </w:r>
    </w:p>
    <w:p w14:paraId="7CA450CB" w14:textId="77777777" w:rsidR="00C57637" w:rsidRPr="00DB1E0B" w:rsidRDefault="00C57637" w:rsidP="00C57637">
      <w:pPr>
        <w:spacing w:line="276" w:lineRule="auto"/>
        <w:rPr>
          <w:rFonts w:ascii="Arial" w:hAnsi="Arial" w:cs="Arial"/>
        </w:rPr>
      </w:pPr>
    </w:p>
    <w:p w14:paraId="46BC7C2C" w14:textId="77777777" w:rsidR="00C57637" w:rsidRPr="00DB1E0B" w:rsidRDefault="00C57637" w:rsidP="00C57637">
      <w:pPr>
        <w:jc w:val="center"/>
        <w:rPr>
          <w:rFonts w:ascii="Arial" w:hAnsi="Arial" w:cs="Arial"/>
          <w:b/>
        </w:rPr>
      </w:pPr>
      <w:r w:rsidRPr="00DB1E0B">
        <w:rPr>
          <w:rFonts w:ascii="Arial" w:hAnsi="Arial" w:cs="Arial"/>
          <w:b/>
        </w:rPr>
        <w:t>Čl. 2</w:t>
      </w:r>
    </w:p>
    <w:p w14:paraId="47F48AB6" w14:textId="77777777" w:rsidR="00C57637" w:rsidRPr="00DB1E0B" w:rsidRDefault="00C57637" w:rsidP="00C57637">
      <w:pPr>
        <w:jc w:val="center"/>
        <w:rPr>
          <w:rFonts w:ascii="Arial" w:hAnsi="Arial" w:cs="Arial"/>
          <w:b/>
        </w:rPr>
      </w:pPr>
      <w:r w:rsidRPr="00DB1E0B">
        <w:rPr>
          <w:rFonts w:ascii="Arial" w:hAnsi="Arial" w:cs="Arial"/>
          <w:b/>
        </w:rPr>
        <w:t>Účinnost</w:t>
      </w:r>
    </w:p>
    <w:p w14:paraId="0B7A4315" w14:textId="77777777" w:rsidR="00C57637" w:rsidRPr="00DB1E0B" w:rsidRDefault="00C57637" w:rsidP="00C57637">
      <w:pPr>
        <w:rPr>
          <w:rFonts w:ascii="Arial" w:hAnsi="Arial" w:cs="Arial"/>
        </w:rPr>
      </w:pPr>
      <w:r w:rsidRPr="00DB1E0B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69C7CA3" w14:textId="77777777" w:rsidR="00854D55" w:rsidRDefault="00854D55"/>
    <w:p w14:paraId="106F6B9A" w14:textId="77777777" w:rsidR="00C57637" w:rsidRDefault="00C57637"/>
    <w:p w14:paraId="7D862582" w14:textId="4B12896A" w:rsidR="00C57637" w:rsidRDefault="0037232E">
      <w:pPr>
        <w:rPr>
          <w:rFonts w:ascii="Arial" w:hAnsi="Arial" w:cs="Arial"/>
        </w:rPr>
      </w:pPr>
      <w:r>
        <w:rPr>
          <w:rFonts w:ascii="Arial" w:hAnsi="Arial" w:cs="Arial"/>
        </w:rPr>
        <w:t>Ing. Lucie Filgasová</w:t>
      </w:r>
      <w:r w:rsidR="00C57637" w:rsidRPr="00C57637">
        <w:rPr>
          <w:rFonts w:ascii="Arial" w:hAnsi="Arial" w:cs="Arial"/>
        </w:rPr>
        <w:t xml:space="preserve"> v. r.</w:t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>
        <w:rPr>
          <w:rFonts w:ascii="Arial" w:hAnsi="Arial" w:cs="Arial"/>
        </w:rPr>
        <w:t>Mgr. Jan Habernal, Ph.D.</w:t>
      </w:r>
      <w:r w:rsidR="00C57637">
        <w:rPr>
          <w:rFonts w:ascii="Arial" w:hAnsi="Arial" w:cs="Arial"/>
        </w:rPr>
        <w:t xml:space="preserve"> v. r.</w:t>
      </w:r>
    </w:p>
    <w:p w14:paraId="14B17B87" w14:textId="212E7463" w:rsidR="00C57637" w:rsidRPr="00C57637" w:rsidRDefault="0037232E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57637">
        <w:rPr>
          <w:rFonts w:ascii="Arial" w:hAnsi="Arial" w:cs="Arial"/>
        </w:rPr>
        <w:t>tarostka</w:t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</w:r>
      <w:r w:rsidR="00C57637">
        <w:rPr>
          <w:rFonts w:ascii="Arial" w:hAnsi="Arial" w:cs="Arial"/>
        </w:rPr>
        <w:tab/>
        <w:t>místostarosta</w:t>
      </w:r>
    </w:p>
    <w:sectPr w:rsidR="00C57637" w:rsidRPr="00C57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37"/>
    <w:rsid w:val="00014E36"/>
    <w:rsid w:val="0037232E"/>
    <w:rsid w:val="003D3506"/>
    <w:rsid w:val="004C3CF6"/>
    <w:rsid w:val="005332E5"/>
    <w:rsid w:val="00830B74"/>
    <w:rsid w:val="00854D55"/>
    <w:rsid w:val="009C2159"/>
    <w:rsid w:val="009F131D"/>
    <w:rsid w:val="00C57637"/>
    <w:rsid w:val="00D661B7"/>
    <w:rsid w:val="00F00A78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3BA3"/>
  <w15:chartTrackingRefBased/>
  <w15:docId w15:val="{3D5A3C75-40F8-4A5D-981B-73B97EF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63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5763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763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763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763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763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763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763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763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763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7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7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7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76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76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76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76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76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76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763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57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763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57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763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576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763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5763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7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763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76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Lucie Konupková</cp:lastModifiedBy>
  <cp:revision>6</cp:revision>
  <dcterms:created xsi:type="dcterms:W3CDTF">2026-07-16T09:38:00Z</dcterms:created>
  <dcterms:modified xsi:type="dcterms:W3CDTF">2026-08-03T08:33:00Z</dcterms:modified>
</cp:coreProperties>
</file>