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61CF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D0AB1B5" w14:textId="6450E6FB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033CE5">
        <w:rPr>
          <w:rFonts w:ascii="Arial" w:hAnsi="Arial" w:cs="Arial"/>
          <w:b/>
          <w:bCs/>
        </w:rPr>
        <w:t xml:space="preserve"> Mezina</w:t>
      </w:r>
    </w:p>
    <w:p w14:paraId="0E503CC8" w14:textId="1AE59CB9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033CE5">
        <w:rPr>
          <w:rFonts w:ascii="Arial" w:hAnsi="Arial" w:cs="Arial"/>
          <w:b/>
        </w:rPr>
        <w:t>Mezina</w:t>
      </w:r>
    </w:p>
    <w:p w14:paraId="373877D5" w14:textId="47858AD4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033CE5">
        <w:rPr>
          <w:rFonts w:ascii="Arial" w:hAnsi="Arial" w:cs="Arial"/>
          <w:b/>
        </w:rPr>
        <w:t>Mezina</w:t>
      </w:r>
    </w:p>
    <w:p w14:paraId="0C5A028B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4205201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6F6E375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880B2FB" w14:textId="60226703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33CE5">
        <w:rPr>
          <w:rFonts w:ascii="Arial" w:hAnsi="Arial" w:cs="Arial"/>
          <w:sz w:val="22"/>
          <w:szCs w:val="22"/>
        </w:rPr>
        <w:t>Mezina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033CE5">
        <w:rPr>
          <w:rFonts w:ascii="Arial" w:hAnsi="Arial" w:cs="Arial"/>
          <w:sz w:val="22"/>
          <w:szCs w:val="22"/>
        </w:rPr>
        <w:t>13.12.2023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E856A5">
        <w:rPr>
          <w:rFonts w:ascii="Arial" w:hAnsi="Arial" w:cs="Arial"/>
          <w:sz w:val="22"/>
          <w:szCs w:val="22"/>
        </w:rPr>
        <w:t>6</w:t>
      </w:r>
      <w:r w:rsidR="004011D4">
        <w:rPr>
          <w:rFonts w:ascii="Arial" w:hAnsi="Arial" w:cs="Arial"/>
          <w:sz w:val="22"/>
          <w:szCs w:val="22"/>
        </w:rPr>
        <w:t>7</w:t>
      </w:r>
      <w:r w:rsidR="00E856A5">
        <w:rPr>
          <w:rFonts w:ascii="Arial" w:hAnsi="Arial" w:cs="Arial"/>
          <w:sz w:val="22"/>
          <w:szCs w:val="22"/>
        </w:rPr>
        <w:t>/6/2023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1A35C75" w14:textId="77777777" w:rsidR="007F1784" w:rsidRDefault="007F1784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74962F4" w14:textId="50532AF2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565D28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E496A9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18BFB5F" w14:textId="50153E72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06446" w:rsidRPr="00033CE5">
        <w:rPr>
          <w:rFonts w:ascii="Arial" w:hAnsi="Arial" w:cs="Arial"/>
          <w:sz w:val="22"/>
          <w:szCs w:val="22"/>
        </w:rPr>
        <w:t>nemusí být doba nočního klidu dodržována.</w:t>
      </w:r>
    </w:p>
    <w:p w14:paraId="27B11A85" w14:textId="77777777" w:rsidR="007F1784" w:rsidRDefault="007F1784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C44FC27" w14:textId="3E8FA4C6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D8A2B2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8A544F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7547A00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ED90E8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80FBB5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E92F870" w14:textId="5A096C56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</w:t>
      </w:r>
      <w:r w:rsidRPr="00033CE5">
        <w:rPr>
          <w:rFonts w:ascii="Arial" w:hAnsi="Arial" w:cs="Arial"/>
          <w:b/>
          <w:sz w:val="22"/>
          <w:szCs w:val="22"/>
        </w:rPr>
        <w:t xml:space="preserve">, </w:t>
      </w:r>
      <w:r w:rsidR="00D06446" w:rsidRPr="00033CE5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5EDD5FA7" w14:textId="77777777" w:rsidR="00033CE5" w:rsidRDefault="00033CE5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3454993" w14:textId="5981AD2C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742476F3" w14:textId="0680F4CC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CF0DA3">
        <w:rPr>
          <w:rFonts w:ascii="Arial" w:hAnsi="Arial" w:cs="Arial"/>
          <w:sz w:val="22"/>
          <w:szCs w:val="22"/>
        </w:rPr>
        <w:t>,</w:t>
      </w:r>
    </w:p>
    <w:p w14:paraId="37749245" w14:textId="1C3BFA99" w:rsidR="00033CE5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033CE5">
        <w:rPr>
          <w:rFonts w:ascii="Arial" w:hAnsi="Arial" w:cs="Arial"/>
          <w:sz w:val="22"/>
          <w:szCs w:val="22"/>
        </w:rPr>
        <w:t>„Stavění Máje“ a zároveň „Pálení čarodějnic“</w:t>
      </w:r>
      <w:r w:rsidR="00C57C27">
        <w:rPr>
          <w:rFonts w:ascii="Arial" w:hAnsi="Arial" w:cs="Arial"/>
          <w:sz w:val="22"/>
          <w:szCs w:val="22"/>
        </w:rPr>
        <w:t xml:space="preserve"> </w:t>
      </w:r>
      <w:r w:rsidR="00033CE5">
        <w:rPr>
          <w:rFonts w:ascii="Arial" w:hAnsi="Arial" w:cs="Arial"/>
          <w:sz w:val="22"/>
          <w:szCs w:val="22"/>
        </w:rPr>
        <w:t>na den</w:t>
      </w:r>
      <w:r w:rsidR="00C57C27">
        <w:rPr>
          <w:rFonts w:ascii="Arial" w:hAnsi="Arial" w:cs="Arial"/>
          <w:sz w:val="22"/>
          <w:szCs w:val="22"/>
        </w:rPr>
        <w:t xml:space="preserve"> následující</w:t>
      </w:r>
      <w:r w:rsidR="00033CE5">
        <w:rPr>
          <w:rFonts w:ascii="Arial" w:hAnsi="Arial" w:cs="Arial"/>
          <w:sz w:val="22"/>
          <w:szCs w:val="22"/>
        </w:rPr>
        <w:t xml:space="preserve"> </w:t>
      </w:r>
      <w:r w:rsidR="007F1784">
        <w:rPr>
          <w:rFonts w:ascii="Arial" w:hAnsi="Arial" w:cs="Arial"/>
          <w:sz w:val="22"/>
          <w:szCs w:val="22"/>
        </w:rPr>
        <w:t xml:space="preserve">konané jednu noc </w:t>
      </w:r>
      <w:r w:rsidR="00033CE5">
        <w:rPr>
          <w:rFonts w:ascii="Arial" w:hAnsi="Arial" w:cs="Arial"/>
          <w:sz w:val="22"/>
          <w:szCs w:val="22"/>
        </w:rPr>
        <w:t>na přelomu měsíce dubna a května</w:t>
      </w:r>
      <w:r w:rsidR="00CF0DA3">
        <w:rPr>
          <w:rFonts w:ascii="Arial" w:hAnsi="Arial" w:cs="Arial"/>
          <w:sz w:val="22"/>
          <w:szCs w:val="22"/>
        </w:rPr>
        <w:t>,</w:t>
      </w:r>
    </w:p>
    <w:p w14:paraId="175A67E7" w14:textId="1FB0132C" w:rsidR="00581E7B" w:rsidRDefault="00581E7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„</w:t>
      </w:r>
      <w:proofErr w:type="spellStart"/>
      <w:r w:rsidR="00E47B25">
        <w:rPr>
          <w:rFonts w:ascii="Arial" w:hAnsi="Arial" w:cs="Arial"/>
          <w:sz w:val="22"/>
          <w:szCs w:val="22"/>
        </w:rPr>
        <w:t>Gulášvar</w:t>
      </w:r>
      <w:proofErr w:type="spellEnd"/>
      <w:r w:rsidR="00033CE5">
        <w:rPr>
          <w:rFonts w:ascii="Arial" w:hAnsi="Arial" w:cs="Arial"/>
          <w:sz w:val="22"/>
          <w:szCs w:val="22"/>
        </w:rPr>
        <w:t xml:space="preserve">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7F1784">
        <w:rPr>
          <w:rFonts w:ascii="Arial" w:hAnsi="Arial" w:cs="Arial"/>
          <w:sz w:val="22"/>
          <w:szCs w:val="22"/>
        </w:rPr>
        <w:t xml:space="preserve">konané jednu noc </w:t>
      </w:r>
      <w:r w:rsidR="00033CE5">
        <w:rPr>
          <w:rFonts w:ascii="Arial" w:hAnsi="Arial" w:cs="Arial"/>
          <w:sz w:val="22"/>
          <w:szCs w:val="22"/>
        </w:rPr>
        <w:t xml:space="preserve">ze soboty na neděli v měsíci </w:t>
      </w:r>
      <w:r w:rsidR="00E47B25">
        <w:rPr>
          <w:rFonts w:ascii="Arial" w:hAnsi="Arial" w:cs="Arial"/>
          <w:sz w:val="22"/>
          <w:szCs w:val="22"/>
        </w:rPr>
        <w:t>květnu</w:t>
      </w:r>
      <w:r w:rsidR="00CF0DA3">
        <w:rPr>
          <w:rFonts w:ascii="Arial" w:hAnsi="Arial" w:cs="Arial"/>
          <w:sz w:val="22"/>
          <w:szCs w:val="22"/>
        </w:rPr>
        <w:t>,</w:t>
      </w:r>
    </w:p>
    <w:p w14:paraId="6EA8BCBD" w14:textId="28C969D8" w:rsidR="005545D7" w:rsidRPr="00557C94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</w:t>
      </w:r>
      <w:r w:rsidR="00033CE5">
        <w:rPr>
          <w:rFonts w:ascii="Arial" w:hAnsi="Arial" w:cs="Arial"/>
          <w:sz w:val="22"/>
          <w:szCs w:val="22"/>
        </w:rPr>
        <w:t xml:space="preserve"> akce „</w:t>
      </w:r>
      <w:proofErr w:type="spellStart"/>
      <w:r w:rsidR="00033CE5">
        <w:rPr>
          <w:rFonts w:ascii="Arial" w:hAnsi="Arial" w:cs="Arial"/>
          <w:sz w:val="22"/>
          <w:szCs w:val="22"/>
        </w:rPr>
        <w:t>Mezinské</w:t>
      </w:r>
      <w:proofErr w:type="spellEnd"/>
      <w:r w:rsidR="00033CE5">
        <w:rPr>
          <w:rFonts w:ascii="Arial" w:hAnsi="Arial" w:cs="Arial"/>
          <w:sz w:val="22"/>
          <w:szCs w:val="22"/>
        </w:rPr>
        <w:t xml:space="preserve"> Posvícení“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 xml:space="preserve">konaných jeden víkend v noci ze soboty na neděli v měsíci </w:t>
      </w:r>
      <w:r w:rsidR="00A93A06">
        <w:rPr>
          <w:rFonts w:ascii="Arial" w:hAnsi="Arial" w:cs="Arial"/>
          <w:sz w:val="22"/>
          <w:szCs w:val="22"/>
        </w:rPr>
        <w:t>červenci</w:t>
      </w:r>
      <w:r w:rsidR="00CF0DA3">
        <w:rPr>
          <w:rFonts w:ascii="Arial" w:hAnsi="Arial" w:cs="Arial"/>
          <w:sz w:val="22"/>
          <w:szCs w:val="22"/>
        </w:rPr>
        <w:t>.</w:t>
      </w:r>
    </w:p>
    <w:p w14:paraId="5A0A0C37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4E837E89" w14:textId="72ADFCE1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7F1784">
        <w:rPr>
          <w:rFonts w:ascii="Arial" w:hAnsi="Arial" w:cs="Arial"/>
          <w:sz w:val="22"/>
          <w:szCs w:val="22"/>
        </w:rPr>
        <w:t>1</w:t>
      </w:r>
      <w:r w:rsidR="00CF0DA3">
        <w:rPr>
          <w:rFonts w:ascii="Arial" w:hAnsi="Arial" w:cs="Arial"/>
          <w:sz w:val="22"/>
          <w:szCs w:val="22"/>
        </w:rPr>
        <w:t xml:space="preserve"> písm. b) až d)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248FAD20" w14:textId="77777777" w:rsidR="00343072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64F4914" w14:textId="77777777" w:rsidR="007F1784" w:rsidRDefault="007F1784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9AD5757" w14:textId="77777777" w:rsidR="007F1784" w:rsidRDefault="007F1784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EB10539" w14:textId="77777777" w:rsidR="007F1784" w:rsidRDefault="007F1784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6EA88D2" w14:textId="77777777" w:rsidR="007F1784" w:rsidRPr="005350D4" w:rsidRDefault="007F1784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6F15BB3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457A8E8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1F7C60B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754DD7" w14:textId="6965240A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7F1784">
        <w:rPr>
          <w:rFonts w:ascii="Arial" w:hAnsi="Arial" w:cs="Arial"/>
          <w:sz w:val="22"/>
          <w:szCs w:val="22"/>
        </w:rPr>
        <w:t>2</w:t>
      </w:r>
      <w:r w:rsidRPr="00E34AAF">
        <w:rPr>
          <w:rFonts w:ascii="Arial" w:hAnsi="Arial" w:cs="Arial"/>
          <w:sz w:val="22"/>
          <w:szCs w:val="22"/>
        </w:rPr>
        <w:t>/</w:t>
      </w:r>
      <w:r w:rsidR="007F1784">
        <w:rPr>
          <w:rFonts w:ascii="Arial" w:hAnsi="Arial" w:cs="Arial"/>
          <w:sz w:val="22"/>
          <w:szCs w:val="22"/>
        </w:rPr>
        <w:t>2022</w:t>
      </w:r>
      <w:r w:rsidR="00CF0DA3">
        <w:rPr>
          <w:rFonts w:ascii="Arial" w:hAnsi="Arial" w:cs="Arial"/>
          <w:sz w:val="22"/>
          <w:szCs w:val="22"/>
        </w:rPr>
        <w:t>,</w:t>
      </w:r>
      <w:r w:rsidR="007F1784">
        <w:rPr>
          <w:rFonts w:ascii="Arial" w:hAnsi="Arial" w:cs="Arial"/>
          <w:sz w:val="22"/>
          <w:szCs w:val="22"/>
        </w:rPr>
        <w:t xml:space="preserve"> o nočním klidu</w:t>
      </w:r>
      <w:r w:rsidR="00CF0DA3">
        <w:rPr>
          <w:rFonts w:ascii="Arial" w:hAnsi="Arial" w:cs="Arial"/>
          <w:sz w:val="22"/>
          <w:szCs w:val="22"/>
        </w:rPr>
        <w:t>,</w:t>
      </w:r>
      <w:r w:rsidR="007F1784">
        <w:rPr>
          <w:rFonts w:ascii="Arial" w:hAnsi="Arial" w:cs="Arial"/>
          <w:sz w:val="22"/>
          <w:szCs w:val="22"/>
        </w:rPr>
        <w:t xml:space="preserve">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7F1784">
        <w:rPr>
          <w:rFonts w:ascii="Arial" w:hAnsi="Arial" w:cs="Arial"/>
          <w:sz w:val="22"/>
          <w:szCs w:val="22"/>
        </w:rPr>
        <w:t>14.12.2022</w:t>
      </w:r>
      <w:r>
        <w:rPr>
          <w:rFonts w:ascii="Arial" w:hAnsi="Arial" w:cs="Arial"/>
          <w:sz w:val="22"/>
          <w:szCs w:val="22"/>
        </w:rPr>
        <w:t>.</w:t>
      </w:r>
    </w:p>
    <w:p w14:paraId="543813A3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25FCA3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1FDCD9D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69E331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E1A2031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B51CBF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C09DC14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3B33CC8" w14:textId="77777777" w:rsidR="007F1784" w:rsidRDefault="005545D7" w:rsidP="007F178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F1784">
        <w:rPr>
          <w:rFonts w:ascii="Arial" w:hAnsi="Arial" w:cs="Arial"/>
          <w:i/>
          <w:sz w:val="22"/>
          <w:szCs w:val="22"/>
        </w:rPr>
        <w:t xml:space="preserve">         .........................................</w:t>
      </w:r>
      <w:r w:rsidR="007F1784">
        <w:rPr>
          <w:rFonts w:ascii="Arial" w:hAnsi="Arial" w:cs="Arial"/>
          <w:i/>
          <w:sz w:val="22"/>
          <w:szCs w:val="22"/>
        </w:rPr>
        <w:tab/>
        <w:t xml:space="preserve">   ............................................</w:t>
      </w:r>
    </w:p>
    <w:p w14:paraId="4E2F8C10" w14:textId="09DC784F" w:rsidR="007F1784" w:rsidRDefault="007F1784" w:rsidP="007F178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Helena </w:t>
      </w:r>
      <w:proofErr w:type="spellStart"/>
      <w:r>
        <w:rPr>
          <w:rFonts w:ascii="Arial" w:hAnsi="Arial" w:cs="Arial"/>
          <w:sz w:val="22"/>
          <w:szCs w:val="22"/>
        </w:rPr>
        <w:t>Bartošáková</w:t>
      </w:r>
      <w:proofErr w:type="spellEnd"/>
      <w:r>
        <w:rPr>
          <w:rFonts w:ascii="Arial" w:hAnsi="Arial" w:cs="Arial"/>
          <w:sz w:val="22"/>
          <w:szCs w:val="22"/>
        </w:rPr>
        <w:t xml:space="preserve"> v.</w:t>
      </w:r>
      <w:r w:rsidR="00CF0D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                                                    Ing. Bc. Lenka Lazarová v.</w:t>
      </w:r>
      <w:r w:rsidR="00CF0D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111D1FA0" w14:textId="241662E4" w:rsidR="007F1784" w:rsidRDefault="007F1784" w:rsidP="007F178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starost</w:t>
      </w:r>
      <w:r w:rsidR="00CF0DA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místostarost</w:t>
      </w:r>
      <w:r w:rsidR="00CF0DA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2553007D" w14:textId="77777777" w:rsidR="007F1784" w:rsidRDefault="007F1784" w:rsidP="007F1784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012B9CF3" w14:textId="7C467A32" w:rsidR="005545D7" w:rsidRDefault="005545D7" w:rsidP="007F1784">
      <w:pPr>
        <w:spacing w:after="120"/>
        <w:rPr>
          <w:rFonts w:ascii="Arial" w:hAnsi="Arial" w:cs="Arial"/>
          <w:sz w:val="22"/>
          <w:szCs w:val="22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92011" w14:textId="77777777" w:rsidR="00A61BA8" w:rsidRDefault="00A61BA8">
      <w:r>
        <w:separator/>
      </w:r>
    </w:p>
  </w:endnote>
  <w:endnote w:type="continuationSeparator" w:id="0">
    <w:p w14:paraId="497E368E" w14:textId="77777777" w:rsidR="00A61BA8" w:rsidRDefault="00A6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3CF1F" w14:textId="77777777" w:rsidR="00A61BA8" w:rsidRDefault="00A61BA8">
      <w:r>
        <w:separator/>
      </w:r>
    </w:p>
  </w:footnote>
  <w:footnote w:type="continuationSeparator" w:id="0">
    <w:p w14:paraId="7329F96D" w14:textId="77777777" w:rsidR="00A61BA8" w:rsidRDefault="00A61BA8">
      <w:r>
        <w:continuationSeparator/>
      </w:r>
    </w:p>
  </w:footnote>
  <w:footnote w:id="1">
    <w:p w14:paraId="27EC2AB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A2FA8B1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7945695">
    <w:abstractNumId w:val="4"/>
  </w:num>
  <w:num w:numId="2" w16cid:durableId="885681257">
    <w:abstractNumId w:val="10"/>
  </w:num>
  <w:num w:numId="3" w16cid:durableId="1631394809">
    <w:abstractNumId w:val="3"/>
  </w:num>
  <w:num w:numId="4" w16cid:durableId="806708557">
    <w:abstractNumId w:val="7"/>
  </w:num>
  <w:num w:numId="5" w16cid:durableId="1269318514">
    <w:abstractNumId w:val="6"/>
  </w:num>
  <w:num w:numId="6" w16cid:durableId="950281239">
    <w:abstractNumId w:val="9"/>
  </w:num>
  <w:num w:numId="7" w16cid:durableId="735784641">
    <w:abstractNumId w:val="5"/>
  </w:num>
  <w:num w:numId="8" w16cid:durableId="490869235">
    <w:abstractNumId w:val="0"/>
  </w:num>
  <w:num w:numId="9" w16cid:durableId="2079279163">
    <w:abstractNumId w:val="8"/>
  </w:num>
  <w:num w:numId="10" w16cid:durableId="726680835">
    <w:abstractNumId w:val="1"/>
  </w:num>
  <w:num w:numId="11" w16cid:durableId="447969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3CE5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C22C2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80531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11D4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4969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E069D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1784"/>
    <w:rsid w:val="007F5346"/>
    <w:rsid w:val="00833180"/>
    <w:rsid w:val="0084248C"/>
    <w:rsid w:val="00843DC9"/>
    <w:rsid w:val="00857150"/>
    <w:rsid w:val="008573F5"/>
    <w:rsid w:val="00862799"/>
    <w:rsid w:val="008761D8"/>
    <w:rsid w:val="00876251"/>
    <w:rsid w:val="00887BCF"/>
    <w:rsid w:val="0089273B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49DE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1BA8"/>
    <w:rsid w:val="00A6202F"/>
    <w:rsid w:val="00A62621"/>
    <w:rsid w:val="00A93A06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CF0DA3"/>
    <w:rsid w:val="00D06446"/>
    <w:rsid w:val="00D32BCB"/>
    <w:rsid w:val="00D3710E"/>
    <w:rsid w:val="00D41525"/>
    <w:rsid w:val="00D42007"/>
    <w:rsid w:val="00D51299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47B25"/>
    <w:rsid w:val="00E856A5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524D4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84CCD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Mezina</cp:lastModifiedBy>
  <cp:revision>6</cp:revision>
  <cp:lastPrinted>2023-12-14T07:16:00Z</cp:lastPrinted>
  <dcterms:created xsi:type="dcterms:W3CDTF">2023-12-12T09:14:00Z</dcterms:created>
  <dcterms:modified xsi:type="dcterms:W3CDTF">2023-12-14T07:16:00Z</dcterms:modified>
</cp:coreProperties>
</file>