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0C8A4" w14:textId="77777777" w:rsidR="00AD4BC8" w:rsidRDefault="00AD4BC8" w:rsidP="00D51D24">
      <w:pPr>
        <w:spacing w:line="276" w:lineRule="auto"/>
        <w:jc w:val="center"/>
        <w:rPr>
          <w:rFonts w:ascii="Garamond" w:hAnsi="Garamond" w:cs="Arial"/>
          <w:b/>
        </w:rPr>
      </w:pPr>
    </w:p>
    <w:p w14:paraId="349DFF3D" w14:textId="77777777" w:rsidR="00AD4BC8" w:rsidRDefault="00AD4BC8" w:rsidP="00D51D24">
      <w:pPr>
        <w:spacing w:line="276" w:lineRule="auto"/>
        <w:jc w:val="center"/>
        <w:rPr>
          <w:rFonts w:ascii="Garamond" w:hAnsi="Garamond" w:cs="Arial"/>
          <w:b/>
        </w:rPr>
      </w:pPr>
    </w:p>
    <w:p w14:paraId="2C55A1D3" w14:textId="77777777" w:rsidR="00D51D24" w:rsidRPr="00F948E1" w:rsidRDefault="005001DD" w:rsidP="00D51D24">
      <w:pPr>
        <w:spacing w:line="276" w:lineRule="auto"/>
        <w:jc w:val="center"/>
        <w:rPr>
          <w:rFonts w:ascii="Garamond" w:hAnsi="Garamond" w:cs="Arial"/>
          <w:b/>
        </w:rPr>
      </w:pPr>
      <w:r w:rsidRPr="00F948E1">
        <w:rPr>
          <w:rFonts w:ascii="Garamond" w:hAnsi="Garamond" w:cs="Arial"/>
          <w:b/>
        </w:rPr>
        <w:t>OBEC</w:t>
      </w:r>
      <w:r w:rsidR="00EC4859" w:rsidRPr="00F948E1">
        <w:rPr>
          <w:rFonts w:ascii="Garamond" w:hAnsi="Garamond" w:cs="Arial"/>
          <w:b/>
        </w:rPr>
        <w:t xml:space="preserve"> </w:t>
      </w:r>
      <w:r w:rsidR="00010B1E" w:rsidRPr="00F948E1">
        <w:rPr>
          <w:rFonts w:ascii="Garamond" w:hAnsi="Garamond" w:cs="Arial"/>
          <w:b/>
        </w:rPr>
        <w:t>LOUŇOVICE</w:t>
      </w:r>
    </w:p>
    <w:p w14:paraId="6C2DED3F" w14:textId="77777777" w:rsidR="00D51D24" w:rsidRPr="00F948E1" w:rsidRDefault="00D51D24" w:rsidP="00D51D24">
      <w:pPr>
        <w:spacing w:line="276" w:lineRule="auto"/>
        <w:jc w:val="center"/>
        <w:rPr>
          <w:rFonts w:ascii="Garamond" w:hAnsi="Garamond" w:cs="Arial"/>
          <w:b/>
        </w:rPr>
      </w:pPr>
      <w:r w:rsidRPr="00F948E1">
        <w:rPr>
          <w:rFonts w:ascii="Garamond" w:hAnsi="Garamond" w:cs="Arial"/>
          <w:b/>
        </w:rPr>
        <w:t xml:space="preserve">Zastupitelstvo </w:t>
      </w:r>
      <w:r w:rsidR="005001DD" w:rsidRPr="00F948E1">
        <w:rPr>
          <w:rFonts w:ascii="Garamond" w:hAnsi="Garamond" w:cs="Arial"/>
          <w:b/>
        </w:rPr>
        <w:t>obce</w:t>
      </w:r>
      <w:r w:rsidR="006D7DEA" w:rsidRPr="00F948E1">
        <w:rPr>
          <w:rFonts w:ascii="Garamond" w:hAnsi="Garamond" w:cs="Arial"/>
          <w:b/>
        </w:rPr>
        <w:t xml:space="preserve"> </w:t>
      </w:r>
      <w:r w:rsidR="00010B1E" w:rsidRPr="00F948E1">
        <w:rPr>
          <w:rFonts w:ascii="Garamond" w:hAnsi="Garamond" w:cs="Arial"/>
          <w:b/>
        </w:rPr>
        <w:t>Louňovice</w:t>
      </w:r>
    </w:p>
    <w:p w14:paraId="38F382AC" w14:textId="77777777" w:rsidR="008D76AD" w:rsidRPr="00F948E1" w:rsidRDefault="008D76AD" w:rsidP="00D51D24">
      <w:pPr>
        <w:spacing w:line="276" w:lineRule="auto"/>
        <w:jc w:val="center"/>
        <w:rPr>
          <w:rFonts w:ascii="Garamond" w:hAnsi="Garamond" w:cs="Arial"/>
          <w:b/>
        </w:rPr>
      </w:pPr>
    </w:p>
    <w:p w14:paraId="70E8D2D4" w14:textId="77777777" w:rsidR="0024722A" w:rsidRPr="00F948E1" w:rsidRDefault="00D51D24" w:rsidP="008D76AD">
      <w:pPr>
        <w:spacing w:line="276" w:lineRule="auto"/>
        <w:jc w:val="center"/>
        <w:rPr>
          <w:rFonts w:ascii="Garamond" w:hAnsi="Garamond" w:cs="Arial"/>
          <w:b/>
          <w:color w:val="000000"/>
        </w:rPr>
      </w:pPr>
      <w:r w:rsidRPr="00F948E1">
        <w:rPr>
          <w:rFonts w:ascii="Garamond" w:hAnsi="Garamond" w:cs="Arial"/>
          <w:b/>
        </w:rPr>
        <w:t xml:space="preserve">Obecně závazná vyhláška </w:t>
      </w:r>
      <w:r w:rsidR="005001DD" w:rsidRPr="00F948E1">
        <w:rPr>
          <w:rFonts w:ascii="Garamond" w:hAnsi="Garamond" w:cs="Arial"/>
          <w:b/>
        </w:rPr>
        <w:t>obce</w:t>
      </w:r>
      <w:r w:rsidR="006D7DEA" w:rsidRPr="00F948E1">
        <w:rPr>
          <w:rFonts w:ascii="Garamond" w:hAnsi="Garamond" w:cs="Arial"/>
          <w:b/>
        </w:rPr>
        <w:t xml:space="preserve"> </w:t>
      </w:r>
      <w:r w:rsidR="00010B1E" w:rsidRPr="00F948E1">
        <w:rPr>
          <w:rFonts w:ascii="Garamond" w:hAnsi="Garamond" w:cs="Arial"/>
          <w:b/>
        </w:rPr>
        <w:t>Louňovice</w:t>
      </w:r>
      <w:r w:rsidRPr="00F948E1">
        <w:rPr>
          <w:rFonts w:ascii="Garamond" w:hAnsi="Garamond" w:cs="Arial"/>
          <w:b/>
        </w:rPr>
        <w:t xml:space="preserve"> č.</w:t>
      </w:r>
      <w:r w:rsidR="00BB4204" w:rsidRPr="00F948E1">
        <w:rPr>
          <w:rFonts w:ascii="Garamond" w:hAnsi="Garamond" w:cs="Arial"/>
          <w:b/>
        </w:rPr>
        <w:t xml:space="preserve"> 1</w:t>
      </w:r>
      <w:r w:rsidRPr="00F948E1">
        <w:rPr>
          <w:rFonts w:ascii="Garamond" w:hAnsi="Garamond" w:cs="Arial"/>
          <w:b/>
        </w:rPr>
        <w:t>/20</w:t>
      </w:r>
      <w:r w:rsidR="007E1C23" w:rsidRPr="00F948E1">
        <w:rPr>
          <w:rFonts w:ascii="Garamond" w:hAnsi="Garamond" w:cs="Arial"/>
          <w:b/>
        </w:rPr>
        <w:t>2</w:t>
      </w:r>
      <w:r w:rsidR="002D777C" w:rsidRPr="00F948E1">
        <w:rPr>
          <w:rFonts w:ascii="Garamond" w:hAnsi="Garamond" w:cs="Arial"/>
          <w:b/>
        </w:rPr>
        <w:t>1</w:t>
      </w:r>
      <w:r w:rsidRPr="00F948E1">
        <w:rPr>
          <w:rFonts w:ascii="Garamond" w:hAnsi="Garamond" w:cs="Arial"/>
          <w:b/>
        </w:rPr>
        <w:t>,</w:t>
      </w:r>
    </w:p>
    <w:p w14:paraId="2EED00C2" w14:textId="77777777" w:rsidR="0024722A" w:rsidRPr="00F948E1" w:rsidRDefault="0024722A" w:rsidP="00A342C0">
      <w:pPr>
        <w:pStyle w:val="NormlnIMP"/>
        <w:spacing w:line="240" w:lineRule="auto"/>
        <w:jc w:val="center"/>
        <w:rPr>
          <w:rFonts w:ascii="Garamond" w:hAnsi="Garamond" w:cs="Arial"/>
          <w:b/>
          <w:color w:val="000000"/>
          <w:szCs w:val="24"/>
        </w:rPr>
      </w:pPr>
      <w:r w:rsidRPr="00F948E1">
        <w:rPr>
          <w:rFonts w:ascii="Garamond" w:hAnsi="Garamond" w:cs="Arial"/>
          <w:b/>
          <w:color w:val="000000"/>
          <w:szCs w:val="24"/>
        </w:rPr>
        <w:t xml:space="preserve">o </w:t>
      </w:r>
      <w:r w:rsidR="00A342C0" w:rsidRPr="00F948E1">
        <w:rPr>
          <w:rFonts w:ascii="Garamond" w:hAnsi="Garamond" w:cs="Arial"/>
          <w:b/>
          <w:color w:val="000000"/>
          <w:szCs w:val="24"/>
        </w:rPr>
        <w:t xml:space="preserve">stanovení obecního systému </w:t>
      </w:r>
      <w:r w:rsidR="00031731" w:rsidRPr="00F948E1">
        <w:rPr>
          <w:rFonts w:ascii="Garamond" w:hAnsi="Garamond" w:cs="Arial"/>
          <w:b/>
          <w:color w:val="000000"/>
          <w:szCs w:val="24"/>
        </w:rPr>
        <w:t>odpadového hospodářství</w:t>
      </w:r>
      <w:r w:rsidRPr="00F948E1">
        <w:rPr>
          <w:rFonts w:ascii="Garamond" w:hAnsi="Garamond" w:cs="Arial"/>
          <w:b/>
          <w:color w:val="000000"/>
          <w:szCs w:val="24"/>
        </w:rPr>
        <w:t xml:space="preserve"> </w:t>
      </w:r>
    </w:p>
    <w:p w14:paraId="5542E220" w14:textId="77777777" w:rsidR="0024722A" w:rsidRPr="00F948E1" w:rsidRDefault="0024722A">
      <w:pPr>
        <w:jc w:val="both"/>
        <w:rPr>
          <w:rFonts w:ascii="Garamond" w:hAnsi="Garamond" w:cs="Arial"/>
        </w:rPr>
      </w:pPr>
    </w:p>
    <w:p w14:paraId="01E9C2B1" w14:textId="77777777" w:rsidR="0024722A" w:rsidRPr="00F948E1" w:rsidRDefault="0042723F" w:rsidP="00553B78">
      <w:pPr>
        <w:pStyle w:val="Zkladntextodsazen2"/>
        <w:ind w:left="0" w:firstLine="0"/>
        <w:rPr>
          <w:rFonts w:ascii="Garamond" w:hAnsi="Garamond" w:cs="Arial"/>
          <w:szCs w:val="24"/>
        </w:rPr>
      </w:pPr>
      <w:r w:rsidRPr="00F948E1">
        <w:rPr>
          <w:rFonts w:ascii="Garamond" w:hAnsi="Garamond" w:cs="Arial"/>
          <w:szCs w:val="24"/>
        </w:rPr>
        <w:t xml:space="preserve">Zastupitelstvo </w:t>
      </w:r>
      <w:r w:rsidR="005001DD" w:rsidRPr="00F948E1">
        <w:rPr>
          <w:rFonts w:ascii="Garamond" w:hAnsi="Garamond" w:cs="Arial"/>
          <w:szCs w:val="24"/>
        </w:rPr>
        <w:t>obce</w:t>
      </w:r>
      <w:r w:rsidR="006D7DEA" w:rsidRPr="00F948E1">
        <w:rPr>
          <w:rFonts w:ascii="Garamond" w:hAnsi="Garamond" w:cs="Arial"/>
          <w:szCs w:val="24"/>
        </w:rPr>
        <w:t xml:space="preserve"> </w:t>
      </w:r>
      <w:r w:rsidR="00010B1E" w:rsidRPr="00F948E1">
        <w:rPr>
          <w:rFonts w:ascii="Garamond" w:hAnsi="Garamond" w:cs="Arial"/>
          <w:szCs w:val="24"/>
        </w:rPr>
        <w:t>Louňovice</w:t>
      </w:r>
      <w:r w:rsidR="00E2491F" w:rsidRPr="00F948E1">
        <w:rPr>
          <w:rFonts w:ascii="Garamond" w:hAnsi="Garamond" w:cs="Arial"/>
          <w:szCs w:val="24"/>
        </w:rPr>
        <w:t xml:space="preserve"> se na svém zasedání dne </w:t>
      </w:r>
      <w:r w:rsidR="008D7871">
        <w:rPr>
          <w:rFonts w:ascii="Garamond" w:hAnsi="Garamond" w:cs="Arial"/>
          <w:szCs w:val="24"/>
        </w:rPr>
        <w:t>29.11.</w:t>
      </w:r>
      <w:r w:rsidR="005001DD" w:rsidRPr="00F948E1">
        <w:rPr>
          <w:rFonts w:ascii="Garamond" w:hAnsi="Garamond" w:cs="Arial"/>
          <w:szCs w:val="24"/>
        </w:rPr>
        <w:t>2021</w:t>
      </w:r>
      <w:r w:rsidR="00E2491F" w:rsidRPr="00F948E1">
        <w:rPr>
          <w:rFonts w:ascii="Garamond" w:hAnsi="Garamond" w:cs="Arial"/>
          <w:szCs w:val="24"/>
        </w:rPr>
        <w:t xml:space="preserve"> </w:t>
      </w:r>
      <w:r w:rsidR="0024722A" w:rsidRPr="00F948E1">
        <w:rPr>
          <w:rFonts w:ascii="Garamond" w:hAnsi="Garamond" w:cs="Arial"/>
          <w:szCs w:val="24"/>
        </w:rPr>
        <w:t xml:space="preserve">usnesením č. </w:t>
      </w:r>
      <w:r w:rsidR="008D7871">
        <w:rPr>
          <w:rFonts w:ascii="Garamond" w:hAnsi="Garamond" w:cs="Arial"/>
          <w:szCs w:val="24"/>
        </w:rPr>
        <w:t>86/2021</w:t>
      </w:r>
      <w:r w:rsidR="0024722A" w:rsidRPr="00F948E1">
        <w:rPr>
          <w:rFonts w:ascii="Garamond" w:hAnsi="Garamond" w:cs="Arial"/>
          <w:szCs w:val="24"/>
        </w:rPr>
        <w:t xml:space="preserve"> usneslo vydat na</w:t>
      </w:r>
      <w:r w:rsidR="005001DD" w:rsidRPr="00F948E1">
        <w:rPr>
          <w:rFonts w:ascii="Garamond" w:hAnsi="Garamond" w:cs="Arial"/>
          <w:szCs w:val="24"/>
        </w:rPr>
        <w:t> </w:t>
      </w:r>
      <w:r w:rsidR="0024722A" w:rsidRPr="00F948E1">
        <w:rPr>
          <w:rFonts w:ascii="Garamond" w:hAnsi="Garamond" w:cs="Arial"/>
          <w:szCs w:val="24"/>
        </w:rPr>
        <w:t>základě §</w:t>
      </w:r>
      <w:r w:rsidR="005001DD" w:rsidRPr="00F948E1">
        <w:rPr>
          <w:rFonts w:ascii="Garamond" w:hAnsi="Garamond" w:cs="Arial"/>
          <w:szCs w:val="24"/>
        </w:rPr>
        <w:t> </w:t>
      </w:r>
      <w:r w:rsidR="00A342C0" w:rsidRPr="00F948E1">
        <w:rPr>
          <w:rFonts w:ascii="Garamond" w:hAnsi="Garamond" w:cs="Arial"/>
          <w:szCs w:val="24"/>
        </w:rPr>
        <w:t>59</w:t>
      </w:r>
      <w:r w:rsidR="0024722A" w:rsidRPr="00F948E1">
        <w:rPr>
          <w:rFonts w:ascii="Garamond" w:hAnsi="Garamond" w:cs="Arial"/>
          <w:szCs w:val="24"/>
        </w:rPr>
        <w:t xml:space="preserve"> odst.</w:t>
      </w:r>
      <w:r w:rsidR="005001DD" w:rsidRPr="00F948E1">
        <w:rPr>
          <w:rFonts w:ascii="Garamond" w:hAnsi="Garamond" w:cs="Arial"/>
          <w:szCs w:val="24"/>
        </w:rPr>
        <w:t> </w:t>
      </w:r>
      <w:r w:rsidR="00A07653" w:rsidRPr="00F948E1">
        <w:rPr>
          <w:rFonts w:ascii="Garamond" w:hAnsi="Garamond" w:cs="Arial"/>
          <w:szCs w:val="24"/>
        </w:rPr>
        <w:t>4</w:t>
      </w:r>
      <w:r w:rsidR="0024722A" w:rsidRPr="00F948E1">
        <w:rPr>
          <w:rFonts w:ascii="Garamond" w:hAnsi="Garamond" w:cs="Arial"/>
          <w:szCs w:val="24"/>
        </w:rPr>
        <w:t xml:space="preserve"> zákona </w:t>
      </w:r>
      <w:r w:rsidR="00696155" w:rsidRPr="00F948E1">
        <w:rPr>
          <w:rFonts w:ascii="Garamond" w:hAnsi="Garamond" w:cs="Arial"/>
          <w:szCs w:val="24"/>
        </w:rPr>
        <w:t>č.</w:t>
      </w:r>
      <w:r w:rsidR="005001DD" w:rsidRPr="00F948E1">
        <w:rPr>
          <w:rFonts w:ascii="Garamond" w:hAnsi="Garamond" w:cs="Arial"/>
          <w:szCs w:val="24"/>
        </w:rPr>
        <w:t> </w:t>
      </w:r>
      <w:r w:rsidR="00696155" w:rsidRPr="00F948E1">
        <w:rPr>
          <w:rFonts w:ascii="Garamond" w:hAnsi="Garamond" w:cs="Arial"/>
          <w:szCs w:val="24"/>
        </w:rPr>
        <w:t>541/2020</w:t>
      </w:r>
      <w:r w:rsidR="005001DD" w:rsidRPr="00F948E1">
        <w:rPr>
          <w:rFonts w:ascii="Garamond" w:hAnsi="Garamond" w:cs="Arial"/>
          <w:szCs w:val="24"/>
        </w:rPr>
        <w:t> </w:t>
      </w:r>
      <w:r w:rsidR="00696155" w:rsidRPr="00F948E1">
        <w:rPr>
          <w:rFonts w:ascii="Garamond" w:hAnsi="Garamond" w:cs="Arial"/>
          <w:szCs w:val="24"/>
        </w:rPr>
        <w:t>Sb.,</w:t>
      </w:r>
      <w:r w:rsidR="0024722A" w:rsidRPr="00F948E1">
        <w:rPr>
          <w:rFonts w:ascii="Garamond" w:hAnsi="Garamond" w:cs="Arial"/>
          <w:szCs w:val="24"/>
        </w:rPr>
        <w:t xml:space="preserve"> o</w:t>
      </w:r>
      <w:r w:rsidR="005001DD" w:rsidRPr="00F948E1">
        <w:rPr>
          <w:rFonts w:ascii="Garamond" w:hAnsi="Garamond" w:cs="Arial"/>
          <w:szCs w:val="24"/>
        </w:rPr>
        <w:t> </w:t>
      </w:r>
      <w:r w:rsidR="001869E0" w:rsidRPr="00F948E1">
        <w:rPr>
          <w:rFonts w:ascii="Garamond" w:hAnsi="Garamond" w:cs="Arial"/>
          <w:szCs w:val="24"/>
        </w:rPr>
        <w:t>odpadech</w:t>
      </w:r>
      <w:r w:rsidR="0024722A" w:rsidRPr="00F948E1">
        <w:rPr>
          <w:rFonts w:ascii="Garamond" w:hAnsi="Garamond" w:cs="Arial"/>
          <w:szCs w:val="24"/>
        </w:rPr>
        <w:t xml:space="preserve"> (dále jen „zákon</w:t>
      </w:r>
      <w:r w:rsidR="008D7871">
        <w:rPr>
          <w:rFonts w:ascii="Garamond" w:hAnsi="Garamond" w:cs="Arial"/>
          <w:szCs w:val="24"/>
        </w:rPr>
        <w:t xml:space="preserve"> </w:t>
      </w:r>
      <w:r w:rsidR="0024722A" w:rsidRPr="00F948E1">
        <w:rPr>
          <w:rFonts w:ascii="Garamond" w:hAnsi="Garamond" w:cs="Arial"/>
          <w:szCs w:val="24"/>
        </w:rPr>
        <w:t>o</w:t>
      </w:r>
      <w:r w:rsidR="005001DD" w:rsidRPr="00F948E1">
        <w:rPr>
          <w:rFonts w:ascii="Garamond" w:hAnsi="Garamond" w:cs="Arial"/>
          <w:szCs w:val="24"/>
        </w:rPr>
        <w:t> </w:t>
      </w:r>
      <w:r w:rsidR="0024722A" w:rsidRPr="00F948E1">
        <w:rPr>
          <w:rFonts w:ascii="Garamond" w:hAnsi="Garamond" w:cs="Arial"/>
          <w:szCs w:val="24"/>
        </w:rPr>
        <w:t>odpadech“), a v souladu s §</w:t>
      </w:r>
      <w:r w:rsidR="005001DD" w:rsidRPr="00F948E1">
        <w:rPr>
          <w:rFonts w:ascii="Garamond" w:hAnsi="Garamond" w:cs="Arial"/>
          <w:szCs w:val="24"/>
        </w:rPr>
        <w:t> </w:t>
      </w:r>
      <w:r w:rsidR="0024722A" w:rsidRPr="00F948E1">
        <w:rPr>
          <w:rFonts w:ascii="Garamond" w:hAnsi="Garamond" w:cs="Arial"/>
          <w:szCs w:val="24"/>
        </w:rPr>
        <w:t>10 písm.</w:t>
      </w:r>
      <w:r w:rsidR="005001DD" w:rsidRPr="00F948E1">
        <w:rPr>
          <w:rFonts w:ascii="Garamond" w:hAnsi="Garamond" w:cs="Arial"/>
          <w:szCs w:val="24"/>
        </w:rPr>
        <w:t> </w:t>
      </w:r>
      <w:r w:rsidR="0024722A" w:rsidRPr="00F948E1">
        <w:rPr>
          <w:rFonts w:ascii="Garamond" w:hAnsi="Garamond" w:cs="Arial"/>
          <w:szCs w:val="24"/>
        </w:rPr>
        <w:t>d) a §</w:t>
      </w:r>
      <w:r w:rsidR="005001DD" w:rsidRPr="00F948E1">
        <w:rPr>
          <w:rFonts w:ascii="Garamond" w:hAnsi="Garamond" w:cs="Arial"/>
          <w:szCs w:val="24"/>
        </w:rPr>
        <w:t> </w:t>
      </w:r>
      <w:r w:rsidR="0024722A" w:rsidRPr="00F948E1">
        <w:rPr>
          <w:rFonts w:ascii="Garamond" w:hAnsi="Garamond" w:cs="Arial"/>
          <w:szCs w:val="24"/>
        </w:rPr>
        <w:t>84 odst.</w:t>
      </w:r>
      <w:r w:rsidR="005001DD" w:rsidRPr="00F948E1">
        <w:rPr>
          <w:rFonts w:ascii="Garamond" w:hAnsi="Garamond" w:cs="Arial"/>
          <w:szCs w:val="24"/>
        </w:rPr>
        <w:t> </w:t>
      </w:r>
      <w:r w:rsidR="0024722A" w:rsidRPr="00F948E1">
        <w:rPr>
          <w:rFonts w:ascii="Garamond" w:hAnsi="Garamond" w:cs="Arial"/>
          <w:szCs w:val="24"/>
        </w:rPr>
        <w:t>2 písm.</w:t>
      </w:r>
      <w:r w:rsidR="005001DD" w:rsidRPr="00F948E1">
        <w:rPr>
          <w:rFonts w:ascii="Garamond" w:hAnsi="Garamond" w:cs="Arial"/>
          <w:szCs w:val="24"/>
        </w:rPr>
        <w:t> </w:t>
      </w:r>
      <w:r w:rsidR="0024722A" w:rsidRPr="00F948E1">
        <w:rPr>
          <w:rFonts w:ascii="Garamond" w:hAnsi="Garamond" w:cs="Arial"/>
          <w:szCs w:val="24"/>
        </w:rPr>
        <w:t>h) zákona</w:t>
      </w:r>
      <w:r w:rsidR="00D51D24" w:rsidRPr="00F948E1">
        <w:rPr>
          <w:rFonts w:ascii="Garamond" w:hAnsi="Garamond" w:cs="Arial"/>
          <w:szCs w:val="24"/>
        </w:rPr>
        <w:t xml:space="preserve"> </w:t>
      </w:r>
      <w:r w:rsidR="0024722A" w:rsidRPr="00F948E1">
        <w:rPr>
          <w:rFonts w:ascii="Garamond" w:hAnsi="Garamond" w:cs="Arial"/>
          <w:szCs w:val="24"/>
        </w:rPr>
        <w:t>č.</w:t>
      </w:r>
      <w:r w:rsidR="005001DD" w:rsidRPr="00F948E1">
        <w:rPr>
          <w:rFonts w:ascii="Garamond" w:hAnsi="Garamond" w:cs="Arial"/>
          <w:szCs w:val="24"/>
        </w:rPr>
        <w:t> </w:t>
      </w:r>
      <w:r w:rsidR="0024722A" w:rsidRPr="00F948E1">
        <w:rPr>
          <w:rFonts w:ascii="Garamond" w:hAnsi="Garamond" w:cs="Arial"/>
          <w:szCs w:val="24"/>
        </w:rPr>
        <w:t>128/2000</w:t>
      </w:r>
      <w:r w:rsidR="005001DD" w:rsidRPr="00F948E1">
        <w:rPr>
          <w:rFonts w:ascii="Garamond" w:hAnsi="Garamond" w:cs="Arial"/>
          <w:szCs w:val="24"/>
        </w:rPr>
        <w:t> </w:t>
      </w:r>
      <w:r w:rsidR="0024722A" w:rsidRPr="00F948E1">
        <w:rPr>
          <w:rFonts w:ascii="Garamond" w:hAnsi="Garamond" w:cs="Arial"/>
          <w:szCs w:val="24"/>
        </w:rPr>
        <w:t xml:space="preserve">Sb., </w:t>
      </w:r>
      <w:r w:rsidR="004B018B" w:rsidRPr="00F948E1">
        <w:rPr>
          <w:rFonts w:ascii="Garamond" w:hAnsi="Garamond" w:cs="Arial"/>
          <w:szCs w:val="24"/>
        </w:rPr>
        <w:br/>
      </w:r>
      <w:r w:rsidR="0024722A" w:rsidRPr="00F948E1">
        <w:rPr>
          <w:rFonts w:ascii="Garamond" w:hAnsi="Garamond" w:cs="Arial"/>
          <w:szCs w:val="24"/>
        </w:rPr>
        <w:t>o</w:t>
      </w:r>
      <w:r w:rsidR="005001DD" w:rsidRPr="00F948E1">
        <w:rPr>
          <w:rFonts w:ascii="Garamond" w:hAnsi="Garamond" w:cs="Arial"/>
          <w:szCs w:val="24"/>
        </w:rPr>
        <w:t> </w:t>
      </w:r>
      <w:r w:rsidR="0024722A" w:rsidRPr="00F948E1">
        <w:rPr>
          <w:rFonts w:ascii="Garamond" w:hAnsi="Garamond" w:cs="Arial"/>
          <w:szCs w:val="24"/>
        </w:rPr>
        <w:t>obcích (obecní zřízení</w:t>
      </w:r>
      <w:r w:rsidR="00244C59" w:rsidRPr="00F948E1">
        <w:rPr>
          <w:rFonts w:ascii="Garamond" w:hAnsi="Garamond" w:cs="Arial"/>
          <w:szCs w:val="24"/>
        </w:rPr>
        <w:t>), ve</w:t>
      </w:r>
      <w:r w:rsidR="005001DD" w:rsidRPr="00F948E1">
        <w:rPr>
          <w:rFonts w:ascii="Garamond" w:hAnsi="Garamond" w:cs="Arial"/>
          <w:szCs w:val="24"/>
        </w:rPr>
        <w:t> </w:t>
      </w:r>
      <w:r w:rsidR="00244C59" w:rsidRPr="00F948E1">
        <w:rPr>
          <w:rFonts w:ascii="Garamond" w:hAnsi="Garamond" w:cs="Arial"/>
          <w:szCs w:val="24"/>
        </w:rPr>
        <w:t>znění pozdějších předpisů</w:t>
      </w:r>
      <w:r w:rsidR="00E8031C" w:rsidRPr="00F948E1">
        <w:rPr>
          <w:rFonts w:ascii="Garamond" w:hAnsi="Garamond" w:cs="Arial"/>
          <w:szCs w:val="24"/>
        </w:rPr>
        <w:t>,</w:t>
      </w:r>
      <w:r w:rsidR="0024722A" w:rsidRPr="00F948E1">
        <w:rPr>
          <w:rFonts w:ascii="Garamond" w:hAnsi="Garamond" w:cs="Arial"/>
          <w:szCs w:val="24"/>
        </w:rPr>
        <w:t xml:space="preserve"> tuto obecně závaznou vyhlášku</w:t>
      </w:r>
      <w:r w:rsidR="00E8031C" w:rsidRPr="00F948E1">
        <w:rPr>
          <w:rFonts w:ascii="Garamond" w:hAnsi="Garamond" w:cs="Arial"/>
          <w:szCs w:val="24"/>
        </w:rPr>
        <w:t xml:space="preserve"> (dále jen „vyhláška“)</w:t>
      </w:r>
      <w:r w:rsidR="0024722A" w:rsidRPr="00F948E1">
        <w:rPr>
          <w:rFonts w:ascii="Garamond" w:hAnsi="Garamond" w:cs="Arial"/>
          <w:szCs w:val="24"/>
        </w:rPr>
        <w:t>:</w:t>
      </w:r>
    </w:p>
    <w:p w14:paraId="7FDEA456" w14:textId="77777777" w:rsidR="0024722A" w:rsidRPr="00F948E1" w:rsidRDefault="0024722A">
      <w:pPr>
        <w:jc w:val="center"/>
        <w:rPr>
          <w:rFonts w:ascii="Garamond" w:hAnsi="Garamond" w:cs="Arial"/>
          <w:b/>
        </w:rPr>
      </w:pPr>
    </w:p>
    <w:p w14:paraId="1B53859C" w14:textId="77777777" w:rsidR="0024722A" w:rsidRPr="00F948E1" w:rsidRDefault="0024722A" w:rsidP="00540BAC">
      <w:pPr>
        <w:jc w:val="center"/>
        <w:rPr>
          <w:rFonts w:ascii="Garamond" w:hAnsi="Garamond" w:cs="Arial"/>
          <w:b/>
        </w:rPr>
      </w:pPr>
      <w:r w:rsidRPr="00F948E1">
        <w:rPr>
          <w:rFonts w:ascii="Garamond" w:hAnsi="Garamond" w:cs="Arial"/>
          <w:b/>
        </w:rPr>
        <w:t>Čl. 1</w:t>
      </w:r>
    </w:p>
    <w:p w14:paraId="6E3980B8" w14:textId="77777777" w:rsidR="0024722A" w:rsidRPr="00F948E1" w:rsidRDefault="0024722A" w:rsidP="00540BAC">
      <w:pPr>
        <w:pStyle w:val="Nadpis2"/>
        <w:jc w:val="center"/>
        <w:rPr>
          <w:rFonts w:ascii="Garamond" w:hAnsi="Garamond" w:cs="Arial"/>
          <w:b/>
          <w:bCs/>
          <w:szCs w:val="24"/>
          <w:u w:val="none"/>
        </w:rPr>
      </w:pPr>
      <w:r w:rsidRPr="00F948E1">
        <w:rPr>
          <w:rFonts w:ascii="Garamond" w:hAnsi="Garamond" w:cs="Arial"/>
          <w:b/>
          <w:bCs/>
          <w:szCs w:val="24"/>
          <w:u w:val="none"/>
        </w:rPr>
        <w:t>Úvodní ustanovení</w:t>
      </w:r>
    </w:p>
    <w:p w14:paraId="2F0C04E3" w14:textId="77777777" w:rsidR="00BA2FB8" w:rsidRPr="00F948E1" w:rsidRDefault="00BA2FB8" w:rsidP="00540BAC">
      <w:pPr>
        <w:tabs>
          <w:tab w:val="left" w:pos="567"/>
        </w:tabs>
        <w:jc w:val="both"/>
        <w:rPr>
          <w:rFonts w:ascii="Garamond" w:hAnsi="Garamond" w:cs="Arial"/>
        </w:rPr>
      </w:pPr>
    </w:p>
    <w:p w14:paraId="7B243D9F" w14:textId="77777777" w:rsidR="00EB486C" w:rsidRPr="00F948E1" w:rsidRDefault="0024722A" w:rsidP="00540BAC">
      <w:pPr>
        <w:numPr>
          <w:ilvl w:val="0"/>
          <w:numId w:val="24"/>
        </w:numPr>
        <w:tabs>
          <w:tab w:val="left" w:pos="0"/>
        </w:tabs>
        <w:ind w:left="0" w:hanging="426"/>
        <w:jc w:val="both"/>
        <w:rPr>
          <w:rFonts w:ascii="Garamond" w:hAnsi="Garamond" w:cs="Arial"/>
        </w:rPr>
      </w:pPr>
      <w:r w:rsidRPr="00F948E1">
        <w:rPr>
          <w:rFonts w:ascii="Garamond" w:hAnsi="Garamond" w:cs="Arial"/>
        </w:rPr>
        <w:t xml:space="preserve">Tato vyhláška stanovuje </w:t>
      </w:r>
      <w:r w:rsidR="00A342C0" w:rsidRPr="00F948E1">
        <w:rPr>
          <w:rFonts w:ascii="Garamond" w:hAnsi="Garamond" w:cs="Arial"/>
        </w:rPr>
        <w:t xml:space="preserve">obecní systém </w:t>
      </w:r>
      <w:r w:rsidR="00BD2B1D" w:rsidRPr="00F948E1">
        <w:rPr>
          <w:rFonts w:ascii="Garamond" w:hAnsi="Garamond" w:cs="Arial"/>
        </w:rPr>
        <w:t xml:space="preserve">odpadového hospodářství na území </w:t>
      </w:r>
      <w:r w:rsidR="005001DD" w:rsidRPr="00F948E1">
        <w:rPr>
          <w:rFonts w:ascii="Garamond" w:hAnsi="Garamond" w:cs="Arial"/>
        </w:rPr>
        <w:t>obce</w:t>
      </w:r>
      <w:r w:rsidR="006D7DEA" w:rsidRPr="00F948E1">
        <w:rPr>
          <w:rFonts w:ascii="Garamond" w:hAnsi="Garamond" w:cs="Arial"/>
        </w:rPr>
        <w:t xml:space="preserve"> </w:t>
      </w:r>
      <w:r w:rsidR="00010B1E" w:rsidRPr="00F948E1">
        <w:rPr>
          <w:rFonts w:ascii="Garamond" w:hAnsi="Garamond" w:cs="Arial"/>
        </w:rPr>
        <w:t>Louňovice</w:t>
      </w:r>
      <w:r w:rsidR="004771C2" w:rsidRPr="00F948E1">
        <w:rPr>
          <w:rFonts w:ascii="Garamond" w:hAnsi="Garamond" w:cs="Arial"/>
        </w:rPr>
        <w:t>.</w:t>
      </w:r>
      <w:r w:rsidR="006D7DEA" w:rsidRPr="00F948E1">
        <w:rPr>
          <w:rFonts w:ascii="Garamond" w:hAnsi="Garamond" w:cs="Arial"/>
        </w:rPr>
        <w:t xml:space="preserve"> </w:t>
      </w:r>
    </w:p>
    <w:p w14:paraId="385CEFB4" w14:textId="77777777" w:rsidR="00EB486C" w:rsidRPr="00F948E1" w:rsidRDefault="00EB486C" w:rsidP="00540BAC">
      <w:pPr>
        <w:tabs>
          <w:tab w:val="left" w:pos="567"/>
        </w:tabs>
        <w:jc w:val="both"/>
        <w:rPr>
          <w:rFonts w:ascii="Garamond" w:hAnsi="Garamond" w:cs="Arial"/>
          <w:color w:val="FF0000"/>
        </w:rPr>
      </w:pPr>
    </w:p>
    <w:p w14:paraId="60649871" w14:textId="77777777" w:rsidR="006B58B2" w:rsidRPr="00F948E1" w:rsidRDefault="00EB486C" w:rsidP="00540BAC">
      <w:pPr>
        <w:numPr>
          <w:ilvl w:val="0"/>
          <w:numId w:val="24"/>
        </w:numPr>
        <w:tabs>
          <w:tab w:val="left" w:pos="-142"/>
        </w:tabs>
        <w:autoSpaceDE w:val="0"/>
        <w:autoSpaceDN w:val="0"/>
        <w:adjustRightInd w:val="0"/>
        <w:ind w:left="0" w:hanging="426"/>
        <w:jc w:val="both"/>
        <w:rPr>
          <w:rFonts w:ascii="Garamond" w:hAnsi="Garamond" w:cs="Arial"/>
        </w:rPr>
      </w:pPr>
      <w:r w:rsidRPr="00F948E1">
        <w:rPr>
          <w:rFonts w:ascii="Garamond" w:hAnsi="Garamond" w:cs="Arial"/>
          <w:color w:val="FF0000"/>
        </w:rPr>
        <w:t xml:space="preserve">  </w:t>
      </w:r>
      <w:r w:rsidRPr="00F948E1">
        <w:rPr>
          <w:rFonts w:ascii="Garamond" w:hAnsi="Garamond" w:cs="Arial"/>
        </w:rPr>
        <w:t>Každý je povinen odpad nebo movitou věc, které předává do obecního systému,</w:t>
      </w:r>
      <w:r w:rsidR="006B58B2" w:rsidRPr="00F948E1">
        <w:rPr>
          <w:rFonts w:ascii="Garamond" w:hAnsi="Garamond" w:cs="Arial"/>
        </w:rPr>
        <w:t xml:space="preserve"> </w:t>
      </w:r>
      <w:r w:rsidRPr="00F948E1">
        <w:rPr>
          <w:rFonts w:ascii="Garamond" w:hAnsi="Garamond" w:cs="Arial"/>
        </w:rPr>
        <w:t>odkládat na</w:t>
      </w:r>
      <w:r w:rsidR="005429BA" w:rsidRPr="00F948E1">
        <w:rPr>
          <w:rFonts w:ascii="Garamond" w:hAnsi="Garamond" w:cs="Arial"/>
        </w:rPr>
        <w:t> </w:t>
      </w:r>
      <w:r w:rsidRPr="00F948E1">
        <w:rPr>
          <w:rFonts w:ascii="Garamond" w:hAnsi="Garamond" w:cs="Arial"/>
        </w:rPr>
        <w:t xml:space="preserve">místa určená obcí v souladu s povinnostmi stanovenými pro daný druh, kategorii nebo materiál odpadu nebo movitých věcí </w:t>
      </w:r>
      <w:r w:rsidR="006B58B2" w:rsidRPr="00F948E1">
        <w:rPr>
          <w:rFonts w:ascii="Garamond" w:hAnsi="Garamond" w:cs="Arial"/>
        </w:rPr>
        <w:t>zákonem o odpadech</w:t>
      </w:r>
      <w:r w:rsidRPr="00F948E1">
        <w:rPr>
          <w:rFonts w:ascii="Garamond" w:hAnsi="Garamond" w:cs="Arial"/>
        </w:rPr>
        <w:t xml:space="preserve"> a </w:t>
      </w:r>
      <w:r w:rsidR="00320CF7" w:rsidRPr="00F948E1">
        <w:rPr>
          <w:rFonts w:ascii="Garamond" w:hAnsi="Garamond" w:cs="Arial"/>
        </w:rPr>
        <w:t xml:space="preserve">touto </w:t>
      </w:r>
      <w:r w:rsidRPr="00F948E1">
        <w:rPr>
          <w:rFonts w:ascii="Garamond" w:hAnsi="Garamond" w:cs="Arial"/>
        </w:rPr>
        <w:t>vyhláškou</w:t>
      </w:r>
      <w:r w:rsidR="006B58B2" w:rsidRPr="00F948E1">
        <w:rPr>
          <w:rStyle w:val="Znakapoznpodarou"/>
          <w:rFonts w:ascii="Garamond" w:hAnsi="Garamond" w:cs="Arial"/>
        </w:rPr>
        <w:footnoteReference w:id="1"/>
      </w:r>
      <w:r w:rsidR="006B58B2" w:rsidRPr="00F948E1">
        <w:rPr>
          <w:rFonts w:ascii="Garamond" w:hAnsi="Garamond" w:cs="Arial"/>
        </w:rPr>
        <w:t>.</w:t>
      </w:r>
    </w:p>
    <w:p w14:paraId="0E390EE8" w14:textId="77777777" w:rsidR="006B58B2" w:rsidRPr="00F948E1" w:rsidRDefault="006B58B2" w:rsidP="00540BAC">
      <w:pPr>
        <w:tabs>
          <w:tab w:val="left" w:pos="567"/>
        </w:tabs>
        <w:autoSpaceDE w:val="0"/>
        <w:autoSpaceDN w:val="0"/>
        <w:adjustRightInd w:val="0"/>
        <w:jc w:val="both"/>
        <w:rPr>
          <w:rFonts w:ascii="Garamond" w:hAnsi="Garamond" w:cs="Arial"/>
        </w:rPr>
      </w:pPr>
    </w:p>
    <w:p w14:paraId="3DFD8451" w14:textId="77777777" w:rsidR="00D62F8B" w:rsidRPr="00F948E1" w:rsidRDefault="006B58B2" w:rsidP="00D62F8B">
      <w:pPr>
        <w:numPr>
          <w:ilvl w:val="0"/>
          <w:numId w:val="24"/>
        </w:numPr>
        <w:tabs>
          <w:tab w:val="left" w:pos="-142"/>
        </w:tabs>
        <w:autoSpaceDE w:val="0"/>
        <w:autoSpaceDN w:val="0"/>
        <w:adjustRightInd w:val="0"/>
        <w:ind w:left="0" w:hanging="426"/>
        <w:jc w:val="both"/>
        <w:rPr>
          <w:rFonts w:ascii="Garamond" w:hAnsi="Garamond" w:cs="Arial"/>
        </w:rPr>
      </w:pPr>
      <w:r w:rsidRPr="00F948E1">
        <w:rPr>
          <w:rFonts w:ascii="Garamond" w:hAnsi="Garamond" w:cs="Arial"/>
        </w:rPr>
        <w:t xml:space="preserve">  V okamžiku, kdy osoba zapojená do obecního systému odloží movitou věc nebo odpad, </w:t>
      </w:r>
      <w:r w:rsidR="00940656" w:rsidRPr="00F948E1">
        <w:rPr>
          <w:rFonts w:ascii="Garamond" w:hAnsi="Garamond" w:cs="Arial"/>
        </w:rPr>
        <w:br/>
      </w:r>
      <w:r w:rsidRPr="00F948E1">
        <w:rPr>
          <w:rFonts w:ascii="Garamond" w:hAnsi="Garamond" w:cs="Arial"/>
        </w:rPr>
        <w:t>s výjimkou výrobků s ukončenou životností, na místě obcí k tomuto účelu určeném, stává se obec vlastníkem této movité věci nebo odpadu</w:t>
      </w:r>
      <w:r w:rsidRPr="00F948E1">
        <w:rPr>
          <w:rStyle w:val="Znakapoznpodarou"/>
          <w:rFonts w:ascii="Garamond" w:hAnsi="Garamond" w:cs="Arial"/>
        </w:rPr>
        <w:footnoteReference w:id="2"/>
      </w:r>
      <w:r w:rsidRPr="00F948E1">
        <w:rPr>
          <w:rFonts w:ascii="Garamond" w:hAnsi="Garamond" w:cs="Arial"/>
        </w:rPr>
        <w:t xml:space="preserve">. </w:t>
      </w:r>
    </w:p>
    <w:p w14:paraId="41C9ED72" w14:textId="77777777" w:rsidR="00D62F8B" w:rsidRPr="00F948E1" w:rsidRDefault="00D62F8B" w:rsidP="00D62F8B">
      <w:pPr>
        <w:tabs>
          <w:tab w:val="left" w:pos="-142"/>
        </w:tabs>
        <w:autoSpaceDE w:val="0"/>
        <w:autoSpaceDN w:val="0"/>
        <w:adjustRightInd w:val="0"/>
        <w:jc w:val="both"/>
        <w:rPr>
          <w:rFonts w:ascii="Garamond" w:hAnsi="Garamond" w:cs="Arial"/>
        </w:rPr>
      </w:pPr>
    </w:p>
    <w:p w14:paraId="7AA6F5F8" w14:textId="77777777" w:rsidR="00D62F8B" w:rsidRPr="00F948E1" w:rsidRDefault="00B11B51" w:rsidP="00D62F8B">
      <w:pPr>
        <w:numPr>
          <w:ilvl w:val="0"/>
          <w:numId w:val="24"/>
        </w:numPr>
        <w:tabs>
          <w:tab w:val="left" w:pos="-142"/>
        </w:tabs>
        <w:autoSpaceDE w:val="0"/>
        <w:autoSpaceDN w:val="0"/>
        <w:adjustRightInd w:val="0"/>
        <w:ind w:left="0" w:hanging="426"/>
        <w:jc w:val="both"/>
        <w:rPr>
          <w:rFonts w:ascii="Garamond" w:hAnsi="Garamond" w:cs="Arial"/>
        </w:rPr>
      </w:pPr>
      <w:r w:rsidRPr="00F948E1">
        <w:rPr>
          <w:rFonts w:ascii="Garamond" w:hAnsi="Garamond" w:cs="Arial"/>
        </w:rPr>
        <w:t xml:space="preserve">  </w:t>
      </w:r>
      <w:r w:rsidR="00D62F8B" w:rsidRPr="00F948E1">
        <w:rPr>
          <w:rFonts w:ascii="Garamond" w:hAnsi="Garamond"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23716D7" w14:textId="77777777" w:rsidR="00D62F8B" w:rsidRPr="00F948E1" w:rsidRDefault="00D62F8B" w:rsidP="00D62F8B">
      <w:pPr>
        <w:tabs>
          <w:tab w:val="left" w:pos="-142"/>
        </w:tabs>
        <w:autoSpaceDE w:val="0"/>
        <w:autoSpaceDN w:val="0"/>
        <w:adjustRightInd w:val="0"/>
        <w:jc w:val="both"/>
        <w:rPr>
          <w:rFonts w:ascii="Garamond" w:hAnsi="Garamond" w:cs="Arial"/>
        </w:rPr>
      </w:pPr>
    </w:p>
    <w:p w14:paraId="467417BD" w14:textId="77777777" w:rsidR="00012F79" w:rsidRPr="00F948E1" w:rsidRDefault="00012F79">
      <w:pPr>
        <w:jc w:val="center"/>
        <w:rPr>
          <w:rFonts w:ascii="Garamond" w:hAnsi="Garamond" w:cs="Arial"/>
          <w:b/>
        </w:rPr>
      </w:pPr>
    </w:p>
    <w:p w14:paraId="6EBF7B35" w14:textId="77777777" w:rsidR="0024722A" w:rsidRPr="00F948E1" w:rsidRDefault="0024722A">
      <w:pPr>
        <w:jc w:val="center"/>
        <w:rPr>
          <w:rFonts w:ascii="Garamond" w:hAnsi="Garamond" w:cs="Arial"/>
          <w:b/>
        </w:rPr>
      </w:pPr>
      <w:r w:rsidRPr="00F948E1">
        <w:rPr>
          <w:rFonts w:ascii="Garamond" w:hAnsi="Garamond" w:cs="Arial"/>
          <w:b/>
        </w:rPr>
        <w:t>Čl. 2</w:t>
      </w:r>
    </w:p>
    <w:p w14:paraId="42E6A062" w14:textId="77777777" w:rsidR="00CB5754" w:rsidRPr="00F948E1" w:rsidRDefault="004B018B" w:rsidP="00CB5754">
      <w:pPr>
        <w:jc w:val="center"/>
        <w:rPr>
          <w:rFonts w:ascii="Garamond" w:hAnsi="Garamond" w:cs="Arial"/>
        </w:rPr>
      </w:pPr>
      <w:r w:rsidRPr="00F948E1">
        <w:rPr>
          <w:rFonts w:ascii="Garamond" w:hAnsi="Garamond" w:cs="Arial"/>
          <w:b/>
        </w:rPr>
        <w:t xml:space="preserve">Oddělené soustřeďování komunálního odpadu </w:t>
      </w:r>
    </w:p>
    <w:p w14:paraId="24A39A75" w14:textId="77777777" w:rsidR="00CB5754" w:rsidRPr="00F948E1" w:rsidRDefault="00CB5754" w:rsidP="00CB5754">
      <w:pPr>
        <w:jc w:val="center"/>
        <w:rPr>
          <w:rFonts w:ascii="Garamond" w:hAnsi="Garamond" w:cs="Arial"/>
        </w:rPr>
      </w:pPr>
    </w:p>
    <w:p w14:paraId="33693F97" w14:textId="77777777" w:rsidR="0024722A" w:rsidRPr="00F948E1" w:rsidRDefault="00F53E58" w:rsidP="00D51D24">
      <w:pPr>
        <w:numPr>
          <w:ilvl w:val="0"/>
          <w:numId w:val="17"/>
        </w:numPr>
        <w:jc w:val="both"/>
        <w:rPr>
          <w:rFonts w:ascii="Garamond" w:hAnsi="Garamond" w:cs="Arial"/>
        </w:rPr>
      </w:pPr>
      <w:r w:rsidRPr="00F948E1">
        <w:rPr>
          <w:rFonts w:ascii="Garamond" w:hAnsi="Garamond" w:cs="Arial"/>
        </w:rPr>
        <w:t>Osoby předávající k</w:t>
      </w:r>
      <w:r w:rsidR="0024722A" w:rsidRPr="00F948E1">
        <w:rPr>
          <w:rFonts w:ascii="Garamond" w:hAnsi="Garamond" w:cs="Arial"/>
        </w:rPr>
        <w:t xml:space="preserve">omunální odpad </w:t>
      </w:r>
      <w:r w:rsidRPr="00F948E1">
        <w:rPr>
          <w:rFonts w:ascii="Garamond" w:hAnsi="Garamond" w:cs="Arial"/>
        </w:rPr>
        <w:t xml:space="preserve">na místa určená obcí jsou povinny </w:t>
      </w:r>
      <w:r w:rsidR="00E5725E" w:rsidRPr="00F948E1">
        <w:rPr>
          <w:rFonts w:ascii="Garamond" w:hAnsi="Garamond" w:cs="Arial"/>
        </w:rPr>
        <w:t>od</w:t>
      </w:r>
      <w:r w:rsidR="00912D28" w:rsidRPr="00F948E1">
        <w:rPr>
          <w:rFonts w:ascii="Garamond" w:hAnsi="Garamond" w:cs="Arial"/>
        </w:rPr>
        <w:t xml:space="preserve">děleně soustřeďovat </w:t>
      </w:r>
      <w:r w:rsidRPr="00F948E1">
        <w:rPr>
          <w:rFonts w:ascii="Garamond" w:hAnsi="Garamond" w:cs="Arial"/>
        </w:rPr>
        <w:t xml:space="preserve">následující </w:t>
      </w:r>
      <w:r w:rsidR="009B77CC" w:rsidRPr="00F948E1">
        <w:rPr>
          <w:rFonts w:ascii="Garamond" w:hAnsi="Garamond" w:cs="Arial"/>
        </w:rPr>
        <w:t>složky</w:t>
      </w:r>
      <w:r w:rsidR="0024722A" w:rsidRPr="00F948E1">
        <w:rPr>
          <w:rFonts w:ascii="Garamond" w:hAnsi="Garamond" w:cs="Arial"/>
        </w:rPr>
        <w:t>:</w:t>
      </w:r>
    </w:p>
    <w:p w14:paraId="67B94976" w14:textId="77777777" w:rsidR="0024722A" w:rsidRPr="00F948E1" w:rsidRDefault="0024722A">
      <w:pPr>
        <w:rPr>
          <w:rFonts w:ascii="Garamond" w:hAnsi="Garamond" w:cs="Arial"/>
          <w:i/>
          <w:iCs/>
        </w:rPr>
      </w:pPr>
    </w:p>
    <w:p w14:paraId="4A442A41" w14:textId="77777777" w:rsidR="009B77CC" w:rsidRPr="00F948E1" w:rsidRDefault="00AD4BC8" w:rsidP="00223F72">
      <w:pPr>
        <w:pStyle w:val="Odstavecseseznamem"/>
        <w:numPr>
          <w:ilvl w:val="0"/>
          <w:numId w:val="10"/>
        </w:numPr>
        <w:autoSpaceDE w:val="0"/>
        <w:autoSpaceDN w:val="0"/>
        <w:adjustRightInd w:val="0"/>
        <w:spacing w:after="0" w:line="240" w:lineRule="auto"/>
        <w:rPr>
          <w:rFonts w:ascii="Garamond" w:hAnsi="Garamond" w:cs="Arial"/>
          <w:bCs/>
          <w:i/>
          <w:color w:val="000000"/>
          <w:sz w:val="24"/>
          <w:szCs w:val="24"/>
        </w:rPr>
      </w:pPr>
      <w:r>
        <w:rPr>
          <w:rFonts w:ascii="Garamond" w:hAnsi="Garamond" w:cs="Arial"/>
          <w:bCs/>
          <w:i/>
          <w:color w:val="000000"/>
          <w:sz w:val="24"/>
          <w:szCs w:val="24"/>
        </w:rPr>
        <w:t>b</w:t>
      </w:r>
      <w:r w:rsidR="009B77CC" w:rsidRPr="00F948E1">
        <w:rPr>
          <w:rFonts w:ascii="Garamond" w:hAnsi="Garamond" w:cs="Arial"/>
          <w:bCs/>
          <w:i/>
          <w:color w:val="000000"/>
          <w:sz w:val="24"/>
          <w:szCs w:val="24"/>
        </w:rPr>
        <w:t>iologick</w:t>
      </w:r>
      <w:r w:rsidR="001476FD" w:rsidRPr="00F948E1">
        <w:rPr>
          <w:rFonts w:ascii="Garamond" w:hAnsi="Garamond" w:cs="Arial"/>
          <w:bCs/>
          <w:i/>
          <w:color w:val="000000"/>
          <w:sz w:val="24"/>
          <w:szCs w:val="24"/>
        </w:rPr>
        <w:t>é</w:t>
      </w:r>
      <w:r w:rsidR="009B77CC" w:rsidRPr="00F948E1">
        <w:rPr>
          <w:rFonts w:ascii="Garamond" w:hAnsi="Garamond" w:cs="Arial"/>
          <w:bCs/>
          <w:i/>
          <w:color w:val="000000"/>
          <w:sz w:val="24"/>
          <w:szCs w:val="24"/>
        </w:rPr>
        <w:t xml:space="preserve"> odpady</w:t>
      </w:r>
      <w:r w:rsidR="00E26D7C" w:rsidRPr="00F948E1">
        <w:rPr>
          <w:rFonts w:ascii="Garamond" w:hAnsi="Garamond" w:cs="Arial"/>
          <w:bCs/>
          <w:i/>
          <w:color w:val="000000"/>
          <w:sz w:val="24"/>
          <w:szCs w:val="24"/>
        </w:rPr>
        <w:t xml:space="preserve"> rostlinného původu</w:t>
      </w:r>
      <w:r w:rsidR="009B77CC" w:rsidRPr="00F948E1">
        <w:rPr>
          <w:rFonts w:ascii="Garamond" w:hAnsi="Garamond" w:cs="Arial"/>
          <w:bCs/>
          <w:i/>
          <w:sz w:val="24"/>
          <w:szCs w:val="24"/>
        </w:rPr>
        <w:t>,</w:t>
      </w:r>
    </w:p>
    <w:p w14:paraId="3415D927" w14:textId="77777777" w:rsidR="009B77CC" w:rsidRPr="00F948E1" w:rsidRDefault="00AD4BC8" w:rsidP="00223F72">
      <w:pPr>
        <w:pStyle w:val="Odstavecseseznamem"/>
        <w:numPr>
          <w:ilvl w:val="0"/>
          <w:numId w:val="10"/>
        </w:numPr>
        <w:tabs>
          <w:tab w:val="left" w:pos="567"/>
        </w:tabs>
        <w:autoSpaceDE w:val="0"/>
        <w:autoSpaceDN w:val="0"/>
        <w:adjustRightInd w:val="0"/>
        <w:spacing w:after="0" w:line="240" w:lineRule="auto"/>
        <w:rPr>
          <w:rFonts w:ascii="Garamond" w:hAnsi="Garamond" w:cs="Arial"/>
          <w:bCs/>
          <w:i/>
          <w:color w:val="000000"/>
          <w:sz w:val="24"/>
          <w:szCs w:val="24"/>
        </w:rPr>
      </w:pPr>
      <w:r>
        <w:rPr>
          <w:rFonts w:ascii="Garamond" w:hAnsi="Garamond" w:cs="Arial"/>
          <w:bCs/>
          <w:i/>
          <w:color w:val="000000"/>
          <w:sz w:val="24"/>
          <w:szCs w:val="24"/>
        </w:rPr>
        <w:t>p</w:t>
      </w:r>
      <w:r w:rsidR="009B77CC" w:rsidRPr="00F948E1">
        <w:rPr>
          <w:rFonts w:ascii="Garamond" w:hAnsi="Garamond" w:cs="Arial"/>
          <w:bCs/>
          <w:i/>
          <w:color w:val="000000"/>
          <w:sz w:val="24"/>
          <w:szCs w:val="24"/>
        </w:rPr>
        <w:t>apír,</w:t>
      </w:r>
    </w:p>
    <w:p w14:paraId="45388954" w14:textId="715AFA80" w:rsidR="00841BA8" w:rsidRPr="00F948E1" w:rsidRDefault="008B343A" w:rsidP="00532308">
      <w:pPr>
        <w:pStyle w:val="Odstavecseseznamem"/>
        <w:numPr>
          <w:ilvl w:val="0"/>
          <w:numId w:val="10"/>
        </w:numPr>
        <w:tabs>
          <w:tab w:val="left" w:pos="567"/>
        </w:tabs>
        <w:autoSpaceDE w:val="0"/>
        <w:autoSpaceDN w:val="0"/>
        <w:adjustRightInd w:val="0"/>
        <w:spacing w:after="0" w:line="240" w:lineRule="auto"/>
        <w:rPr>
          <w:rFonts w:ascii="Garamond" w:hAnsi="Garamond" w:cs="Arial"/>
          <w:bCs/>
          <w:i/>
          <w:color w:val="000000"/>
          <w:sz w:val="24"/>
          <w:szCs w:val="24"/>
        </w:rPr>
      </w:pPr>
      <w:r>
        <w:rPr>
          <w:rFonts w:ascii="Garamond" w:hAnsi="Garamond" w:cs="Arial"/>
          <w:bCs/>
          <w:i/>
          <w:color w:val="000000"/>
          <w:sz w:val="24"/>
          <w:szCs w:val="24"/>
        </w:rPr>
        <w:t xml:space="preserve"> </w:t>
      </w:r>
      <w:r w:rsidR="00FC6570">
        <w:rPr>
          <w:rFonts w:ascii="Garamond" w:hAnsi="Garamond" w:cs="Arial"/>
          <w:bCs/>
          <w:i/>
          <w:color w:val="000000"/>
          <w:sz w:val="24"/>
          <w:szCs w:val="24"/>
        </w:rPr>
        <w:t xml:space="preserve">  </w:t>
      </w:r>
      <w:r>
        <w:rPr>
          <w:rFonts w:ascii="Garamond" w:hAnsi="Garamond" w:cs="Arial"/>
          <w:bCs/>
          <w:i/>
          <w:color w:val="000000"/>
          <w:sz w:val="24"/>
          <w:szCs w:val="24"/>
        </w:rPr>
        <w:t xml:space="preserve"> </w:t>
      </w:r>
      <w:r w:rsidR="00AD4BC8">
        <w:rPr>
          <w:rFonts w:ascii="Garamond" w:hAnsi="Garamond" w:cs="Arial"/>
          <w:bCs/>
          <w:i/>
          <w:color w:val="000000"/>
          <w:sz w:val="24"/>
          <w:szCs w:val="24"/>
        </w:rPr>
        <w:t>p</w:t>
      </w:r>
      <w:r w:rsidR="009B77CC" w:rsidRPr="00F948E1">
        <w:rPr>
          <w:rFonts w:ascii="Garamond" w:hAnsi="Garamond" w:cs="Arial"/>
          <w:bCs/>
          <w:i/>
          <w:color w:val="000000"/>
          <w:sz w:val="24"/>
          <w:szCs w:val="24"/>
        </w:rPr>
        <w:t>lasty</w:t>
      </w:r>
      <w:r w:rsidR="00745703" w:rsidRPr="00F948E1">
        <w:rPr>
          <w:rFonts w:ascii="Garamond" w:hAnsi="Garamond" w:cs="Arial"/>
          <w:bCs/>
          <w:i/>
          <w:color w:val="000000"/>
          <w:sz w:val="24"/>
          <w:szCs w:val="24"/>
        </w:rPr>
        <w:t xml:space="preserve"> včetně PET lahví</w:t>
      </w:r>
      <w:r w:rsidR="00062534">
        <w:rPr>
          <w:rFonts w:ascii="Garamond" w:hAnsi="Garamond" w:cs="Arial"/>
          <w:bCs/>
          <w:i/>
          <w:color w:val="000000"/>
          <w:sz w:val="24"/>
          <w:szCs w:val="24"/>
        </w:rPr>
        <w:t>,</w:t>
      </w:r>
      <w:r w:rsidR="00F51AF6" w:rsidRPr="00F948E1">
        <w:rPr>
          <w:rFonts w:ascii="Garamond" w:hAnsi="Garamond" w:cs="Arial"/>
          <w:bCs/>
          <w:i/>
          <w:color w:val="000000"/>
          <w:sz w:val="24"/>
          <w:szCs w:val="24"/>
        </w:rPr>
        <w:t xml:space="preserve"> </w:t>
      </w:r>
    </w:p>
    <w:p w14:paraId="24F94564" w14:textId="77777777" w:rsidR="005429BA" w:rsidRPr="00F948E1" w:rsidRDefault="00AD4BC8" w:rsidP="00532308">
      <w:pPr>
        <w:pStyle w:val="Odstavecseseznamem"/>
        <w:numPr>
          <w:ilvl w:val="0"/>
          <w:numId w:val="10"/>
        </w:numPr>
        <w:tabs>
          <w:tab w:val="left" w:pos="567"/>
        </w:tabs>
        <w:autoSpaceDE w:val="0"/>
        <w:autoSpaceDN w:val="0"/>
        <w:adjustRightInd w:val="0"/>
        <w:spacing w:after="0" w:line="240" w:lineRule="auto"/>
        <w:rPr>
          <w:rFonts w:ascii="Garamond" w:hAnsi="Garamond" w:cs="Arial"/>
          <w:bCs/>
          <w:i/>
          <w:color w:val="000000"/>
          <w:sz w:val="24"/>
          <w:szCs w:val="24"/>
        </w:rPr>
      </w:pPr>
      <w:r>
        <w:rPr>
          <w:rFonts w:ascii="Garamond" w:hAnsi="Garamond" w:cs="Arial"/>
          <w:bCs/>
          <w:i/>
          <w:color w:val="000000"/>
          <w:sz w:val="24"/>
          <w:szCs w:val="24"/>
        </w:rPr>
        <w:t>n</w:t>
      </w:r>
      <w:r w:rsidR="0008698D" w:rsidRPr="00F948E1">
        <w:rPr>
          <w:rFonts w:ascii="Garamond" w:hAnsi="Garamond" w:cs="Arial"/>
          <w:bCs/>
          <w:i/>
          <w:color w:val="000000"/>
          <w:sz w:val="24"/>
          <w:szCs w:val="24"/>
        </w:rPr>
        <w:t>ápojov</w:t>
      </w:r>
      <w:r w:rsidR="00841BA8" w:rsidRPr="00F948E1">
        <w:rPr>
          <w:rFonts w:ascii="Garamond" w:hAnsi="Garamond" w:cs="Arial"/>
          <w:bCs/>
          <w:i/>
          <w:color w:val="000000"/>
          <w:sz w:val="24"/>
          <w:szCs w:val="24"/>
        </w:rPr>
        <w:t>é</w:t>
      </w:r>
      <w:r w:rsidR="0008698D" w:rsidRPr="00F948E1">
        <w:rPr>
          <w:rFonts w:ascii="Garamond" w:hAnsi="Garamond" w:cs="Arial"/>
          <w:bCs/>
          <w:i/>
          <w:color w:val="000000"/>
          <w:sz w:val="24"/>
          <w:szCs w:val="24"/>
        </w:rPr>
        <w:t xml:space="preserve"> karton</w:t>
      </w:r>
      <w:r w:rsidR="00841BA8" w:rsidRPr="00F948E1">
        <w:rPr>
          <w:rFonts w:ascii="Garamond" w:hAnsi="Garamond" w:cs="Arial"/>
          <w:bCs/>
          <w:i/>
          <w:color w:val="000000"/>
          <w:sz w:val="24"/>
          <w:szCs w:val="24"/>
        </w:rPr>
        <w:t>y</w:t>
      </w:r>
      <w:r w:rsidR="00B060CB" w:rsidRPr="00F948E1">
        <w:rPr>
          <w:rFonts w:ascii="Garamond" w:hAnsi="Garamond" w:cs="Arial"/>
          <w:bCs/>
          <w:i/>
          <w:color w:val="000000"/>
          <w:sz w:val="24"/>
          <w:szCs w:val="24"/>
        </w:rPr>
        <w:t xml:space="preserve"> (tetrapack)</w:t>
      </w:r>
      <w:r w:rsidR="00062534">
        <w:rPr>
          <w:rFonts w:ascii="Garamond" w:hAnsi="Garamond" w:cs="Arial"/>
          <w:bCs/>
          <w:i/>
          <w:color w:val="000000"/>
          <w:sz w:val="24"/>
          <w:szCs w:val="24"/>
        </w:rPr>
        <w:t>,</w:t>
      </w:r>
    </w:p>
    <w:p w14:paraId="09E7DA0F" w14:textId="77777777" w:rsidR="009B77CC" w:rsidRPr="00F948E1" w:rsidRDefault="00AD4BC8" w:rsidP="00223F72">
      <w:pPr>
        <w:pStyle w:val="Odstavecseseznamem"/>
        <w:numPr>
          <w:ilvl w:val="0"/>
          <w:numId w:val="10"/>
        </w:numPr>
        <w:autoSpaceDE w:val="0"/>
        <w:autoSpaceDN w:val="0"/>
        <w:adjustRightInd w:val="0"/>
        <w:spacing w:after="0" w:line="240" w:lineRule="auto"/>
        <w:rPr>
          <w:rFonts w:ascii="Garamond" w:hAnsi="Garamond" w:cs="Arial"/>
          <w:bCs/>
          <w:i/>
          <w:color w:val="000000"/>
          <w:sz w:val="24"/>
          <w:szCs w:val="24"/>
        </w:rPr>
      </w:pPr>
      <w:r>
        <w:rPr>
          <w:rFonts w:ascii="Garamond" w:hAnsi="Garamond" w:cs="Arial"/>
          <w:bCs/>
          <w:i/>
          <w:color w:val="000000"/>
          <w:sz w:val="24"/>
          <w:szCs w:val="24"/>
        </w:rPr>
        <w:t>s</w:t>
      </w:r>
      <w:r w:rsidR="009B77CC" w:rsidRPr="00F948E1">
        <w:rPr>
          <w:rFonts w:ascii="Garamond" w:hAnsi="Garamond" w:cs="Arial"/>
          <w:bCs/>
          <w:i/>
          <w:color w:val="000000"/>
          <w:sz w:val="24"/>
          <w:szCs w:val="24"/>
        </w:rPr>
        <w:t>klo,</w:t>
      </w:r>
    </w:p>
    <w:p w14:paraId="1EA524ED" w14:textId="77777777" w:rsidR="00552B36" w:rsidRPr="00F948E1" w:rsidRDefault="00AD4BC8" w:rsidP="00FE3FF5">
      <w:pPr>
        <w:pStyle w:val="Odstavecseseznamem"/>
        <w:numPr>
          <w:ilvl w:val="0"/>
          <w:numId w:val="10"/>
        </w:numPr>
        <w:autoSpaceDE w:val="0"/>
        <w:autoSpaceDN w:val="0"/>
        <w:adjustRightInd w:val="0"/>
        <w:spacing w:after="0" w:line="240" w:lineRule="auto"/>
        <w:rPr>
          <w:rFonts w:ascii="Garamond" w:hAnsi="Garamond" w:cs="Arial"/>
          <w:bCs/>
          <w:i/>
          <w:color w:val="000000"/>
          <w:sz w:val="24"/>
          <w:szCs w:val="24"/>
        </w:rPr>
      </w:pPr>
      <w:r>
        <w:rPr>
          <w:rFonts w:ascii="Garamond" w:hAnsi="Garamond" w:cs="Arial"/>
          <w:bCs/>
          <w:i/>
          <w:color w:val="000000"/>
          <w:sz w:val="24"/>
          <w:szCs w:val="24"/>
        </w:rPr>
        <w:t>k</w:t>
      </w:r>
      <w:r w:rsidR="009B77CC" w:rsidRPr="00F948E1">
        <w:rPr>
          <w:rFonts w:ascii="Garamond" w:hAnsi="Garamond" w:cs="Arial"/>
          <w:bCs/>
          <w:i/>
          <w:color w:val="000000"/>
          <w:sz w:val="24"/>
          <w:szCs w:val="24"/>
        </w:rPr>
        <w:t>ovy,</w:t>
      </w:r>
    </w:p>
    <w:p w14:paraId="408669C5" w14:textId="77777777" w:rsidR="0024722A" w:rsidRPr="00F948E1" w:rsidRDefault="00AD4BC8" w:rsidP="00223F72">
      <w:pPr>
        <w:numPr>
          <w:ilvl w:val="0"/>
          <w:numId w:val="10"/>
        </w:numPr>
        <w:rPr>
          <w:rFonts w:ascii="Garamond" w:hAnsi="Garamond" w:cs="Arial"/>
          <w:i/>
          <w:iCs/>
        </w:rPr>
      </w:pPr>
      <w:r>
        <w:rPr>
          <w:rFonts w:ascii="Garamond" w:hAnsi="Garamond" w:cs="Arial"/>
          <w:bCs/>
          <w:i/>
          <w:color w:val="000000"/>
        </w:rPr>
        <w:t>n</w:t>
      </w:r>
      <w:r w:rsidR="009B77CC" w:rsidRPr="00F948E1">
        <w:rPr>
          <w:rFonts w:ascii="Garamond" w:hAnsi="Garamond" w:cs="Arial"/>
          <w:bCs/>
          <w:i/>
          <w:color w:val="000000"/>
        </w:rPr>
        <w:t>ebezpečné odpady</w:t>
      </w:r>
      <w:r w:rsidR="00795009" w:rsidRPr="00F948E1">
        <w:rPr>
          <w:rFonts w:ascii="Garamond" w:hAnsi="Garamond" w:cs="Arial"/>
          <w:bCs/>
          <w:i/>
          <w:color w:val="000000"/>
        </w:rPr>
        <w:t>,</w:t>
      </w:r>
    </w:p>
    <w:p w14:paraId="7F9483F4" w14:textId="77777777" w:rsidR="00053446" w:rsidRPr="00F948E1" w:rsidRDefault="00AD4BC8" w:rsidP="00223F72">
      <w:pPr>
        <w:numPr>
          <w:ilvl w:val="0"/>
          <w:numId w:val="10"/>
        </w:numPr>
        <w:rPr>
          <w:rFonts w:ascii="Garamond" w:hAnsi="Garamond" w:cs="Arial"/>
          <w:bCs/>
          <w:i/>
          <w:color w:val="000000"/>
        </w:rPr>
      </w:pPr>
      <w:r>
        <w:rPr>
          <w:rFonts w:ascii="Garamond" w:hAnsi="Garamond" w:cs="Arial"/>
          <w:bCs/>
          <w:i/>
          <w:color w:val="000000"/>
        </w:rPr>
        <w:t>o</w:t>
      </w:r>
      <w:r w:rsidR="00053446" w:rsidRPr="00F948E1">
        <w:rPr>
          <w:rFonts w:ascii="Garamond" w:hAnsi="Garamond" w:cs="Arial"/>
          <w:bCs/>
          <w:i/>
          <w:color w:val="000000"/>
        </w:rPr>
        <w:t>bjemný odpad,</w:t>
      </w:r>
    </w:p>
    <w:p w14:paraId="7F971C3A" w14:textId="77777777" w:rsidR="00BB4204" w:rsidRPr="008D7871" w:rsidRDefault="00AD4BC8" w:rsidP="008D7871">
      <w:pPr>
        <w:numPr>
          <w:ilvl w:val="0"/>
          <w:numId w:val="10"/>
        </w:numPr>
        <w:rPr>
          <w:rFonts w:ascii="Garamond" w:hAnsi="Garamond" w:cs="Arial"/>
          <w:i/>
          <w:iCs/>
        </w:rPr>
      </w:pPr>
      <w:r>
        <w:rPr>
          <w:rFonts w:ascii="Garamond" w:hAnsi="Garamond" w:cs="Arial"/>
          <w:i/>
          <w:iCs/>
        </w:rPr>
        <w:t>j</w:t>
      </w:r>
      <w:r w:rsidR="006F432E" w:rsidRPr="00F948E1">
        <w:rPr>
          <w:rFonts w:ascii="Garamond" w:hAnsi="Garamond" w:cs="Arial"/>
          <w:i/>
          <w:iCs/>
        </w:rPr>
        <w:t>edlé oleje a tuky</w:t>
      </w:r>
      <w:r w:rsidR="008D7871">
        <w:rPr>
          <w:rFonts w:ascii="Garamond" w:hAnsi="Garamond" w:cs="Arial"/>
          <w:i/>
          <w:iCs/>
        </w:rPr>
        <w:t>,</w:t>
      </w:r>
    </w:p>
    <w:p w14:paraId="6322CF2F" w14:textId="77777777" w:rsidR="00A342C0" w:rsidRPr="00F948E1" w:rsidRDefault="00AD4BC8" w:rsidP="00E66B2E">
      <w:pPr>
        <w:numPr>
          <w:ilvl w:val="0"/>
          <w:numId w:val="10"/>
        </w:numPr>
        <w:rPr>
          <w:rFonts w:ascii="Garamond" w:hAnsi="Garamond" w:cs="Arial"/>
          <w:i/>
          <w:iCs/>
        </w:rPr>
      </w:pPr>
      <w:r>
        <w:rPr>
          <w:rFonts w:ascii="Garamond" w:hAnsi="Garamond" w:cs="Arial"/>
          <w:i/>
          <w:iCs/>
        </w:rPr>
        <w:t>s</w:t>
      </w:r>
      <w:r w:rsidR="006F432E" w:rsidRPr="00F948E1">
        <w:rPr>
          <w:rFonts w:ascii="Garamond" w:hAnsi="Garamond" w:cs="Arial"/>
          <w:i/>
          <w:iCs/>
        </w:rPr>
        <w:t>měsný komunální odpad</w:t>
      </w:r>
      <w:r w:rsidR="008D7871">
        <w:rPr>
          <w:rFonts w:ascii="Garamond" w:hAnsi="Garamond" w:cs="Arial"/>
          <w:i/>
          <w:iCs/>
        </w:rPr>
        <w:t>.</w:t>
      </w:r>
    </w:p>
    <w:p w14:paraId="4973307D" w14:textId="77777777" w:rsidR="00BB4204" w:rsidRPr="00F948E1" w:rsidRDefault="00BB4204" w:rsidP="00BB4204">
      <w:pPr>
        <w:ind w:left="786"/>
        <w:rPr>
          <w:rFonts w:ascii="Garamond" w:hAnsi="Garamond" w:cs="Arial"/>
          <w:i/>
          <w:iCs/>
        </w:rPr>
      </w:pPr>
    </w:p>
    <w:p w14:paraId="63181342" w14:textId="77777777" w:rsidR="007909DA" w:rsidRPr="00F948E1" w:rsidRDefault="007909DA" w:rsidP="00115451">
      <w:pPr>
        <w:rPr>
          <w:rFonts w:ascii="Garamond" w:hAnsi="Garamond" w:cs="Arial"/>
          <w:i/>
        </w:rPr>
      </w:pPr>
    </w:p>
    <w:p w14:paraId="2DA7C1BD" w14:textId="77777777" w:rsidR="00262D62" w:rsidRPr="00F948E1" w:rsidRDefault="0024722A" w:rsidP="00262D62">
      <w:pPr>
        <w:pStyle w:val="Zkladntextodsazen"/>
        <w:numPr>
          <w:ilvl w:val="0"/>
          <w:numId w:val="17"/>
        </w:numPr>
        <w:rPr>
          <w:rFonts w:ascii="Garamond" w:hAnsi="Garamond" w:cs="Arial"/>
          <w:szCs w:val="24"/>
        </w:rPr>
      </w:pPr>
      <w:r w:rsidRPr="00F948E1">
        <w:rPr>
          <w:rFonts w:ascii="Garamond" w:hAnsi="Garamond" w:cs="Arial"/>
          <w:szCs w:val="24"/>
        </w:rPr>
        <w:t>Směsný</w:t>
      </w:r>
      <w:r w:rsidR="00FB36A3" w:rsidRPr="00F948E1">
        <w:rPr>
          <w:rFonts w:ascii="Garamond" w:hAnsi="Garamond" w:cs="Arial"/>
          <w:szCs w:val="24"/>
        </w:rPr>
        <w:t xml:space="preserve">m </w:t>
      </w:r>
      <w:r w:rsidR="00795009" w:rsidRPr="00F948E1">
        <w:rPr>
          <w:rFonts w:ascii="Garamond" w:hAnsi="Garamond" w:cs="Arial"/>
          <w:szCs w:val="24"/>
        </w:rPr>
        <w:t>komunální</w:t>
      </w:r>
      <w:r w:rsidR="00FB36A3" w:rsidRPr="00F948E1">
        <w:rPr>
          <w:rFonts w:ascii="Garamond" w:hAnsi="Garamond" w:cs="Arial"/>
          <w:szCs w:val="24"/>
        </w:rPr>
        <w:t>m</w:t>
      </w:r>
      <w:r w:rsidR="00795009" w:rsidRPr="00F948E1">
        <w:rPr>
          <w:rFonts w:ascii="Garamond" w:hAnsi="Garamond" w:cs="Arial"/>
          <w:szCs w:val="24"/>
        </w:rPr>
        <w:t xml:space="preserve"> </w:t>
      </w:r>
      <w:r w:rsidRPr="00F948E1">
        <w:rPr>
          <w:rFonts w:ascii="Garamond" w:hAnsi="Garamond" w:cs="Arial"/>
          <w:szCs w:val="24"/>
        </w:rPr>
        <w:t>odpad</w:t>
      </w:r>
      <w:r w:rsidR="00FB36A3" w:rsidRPr="00F948E1">
        <w:rPr>
          <w:rFonts w:ascii="Garamond" w:hAnsi="Garamond" w:cs="Arial"/>
          <w:szCs w:val="24"/>
        </w:rPr>
        <w:t>em</w:t>
      </w:r>
      <w:r w:rsidRPr="00F948E1">
        <w:rPr>
          <w:rFonts w:ascii="Garamond" w:hAnsi="Garamond" w:cs="Arial"/>
          <w:szCs w:val="24"/>
        </w:rPr>
        <w:t xml:space="preserve"> </w:t>
      </w:r>
      <w:r w:rsidR="00FB36A3" w:rsidRPr="00F948E1">
        <w:rPr>
          <w:rFonts w:ascii="Garamond" w:hAnsi="Garamond" w:cs="Arial"/>
          <w:szCs w:val="24"/>
        </w:rPr>
        <w:t>se rozumí</w:t>
      </w:r>
      <w:r w:rsidRPr="00F948E1">
        <w:rPr>
          <w:rFonts w:ascii="Garamond" w:hAnsi="Garamond" w:cs="Arial"/>
          <w:szCs w:val="24"/>
        </w:rPr>
        <w:t xml:space="preserve"> zbylý komunální odpad po st</w:t>
      </w:r>
      <w:r w:rsidR="00FB6AE5" w:rsidRPr="00F948E1">
        <w:rPr>
          <w:rFonts w:ascii="Garamond" w:hAnsi="Garamond" w:cs="Arial"/>
          <w:szCs w:val="24"/>
        </w:rPr>
        <w:t xml:space="preserve">anoveném vytřídění </w:t>
      </w:r>
      <w:r w:rsidR="00FB36A3" w:rsidRPr="00F948E1">
        <w:rPr>
          <w:rFonts w:ascii="Garamond" w:hAnsi="Garamond" w:cs="Arial"/>
          <w:szCs w:val="24"/>
        </w:rPr>
        <w:t>po</w:t>
      </w:r>
      <w:r w:rsidR="00FB6AE5" w:rsidRPr="00F948E1">
        <w:rPr>
          <w:rFonts w:ascii="Garamond" w:hAnsi="Garamond" w:cs="Arial"/>
          <w:szCs w:val="24"/>
        </w:rPr>
        <w:t xml:space="preserve">dle </w:t>
      </w:r>
      <w:r w:rsidRPr="00F948E1">
        <w:rPr>
          <w:rFonts w:ascii="Garamond" w:hAnsi="Garamond" w:cs="Arial"/>
          <w:szCs w:val="24"/>
        </w:rPr>
        <w:t>odst</w:t>
      </w:r>
      <w:r w:rsidR="00FB36A3" w:rsidRPr="00F948E1">
        <w:rPr>
          <w:rFonts w:ascii="Garamond" w:hAnsi="Garamond" w:cs="Arial"/>
          <w:szCs w:val="24"/>
        </w:rPr>
        <w:t>avce</w:t>
      </w:r>
      <w:r w:rsidRPr="00F948E1">
        <w:rPr>
          <w:rFonts w:ascii="Garamond" w:hAnsi="Garamond" w:cs="Arial"/>
          <w:szCs w:val="24"/>
        </w:rPr>
        <w:t xml:space="preserve"> 1 písm. a), b), c)</w:t>
      </w:r>
      <w:r w:rsidR="00745703" w:rsidRPr="00F948E1">
        <w:rPr>
          <w:rFonts w:ascii="Garamond" w:hAnsi="Garamond" w:cs="Arial"/>
          <w:szCs w:val="24"/>
        </w:rPr>
        <w:t>, d), e)</w:t>
      </w:r>
      <w:r w:rsidR="002C442F" w:rsidRPr="00F948E1">
        <w:rPr>
          <w:rFonts w:ascii="Garamond" w:hAnsi="Garamond" w:cs="Arial"/>
          <w:szCs w:val="24"/>
        </w:rPr>
        <w:t>,</w:t>
      </w:r>
      <w:r w:rsidR="00745703" w:rsidRPr="00F948E1">
        <w:rPr>
          <w:rFonts w:ascii="Garamond" w:hAnsi="Garamond" w:cs="Arial"/>
          <w:szCs w:val="24"/>
        </w:rPr>
        <w:t xml:space="preserve"> f)</w:t>
      </w:r>
      <w:r w:rsidR="00D226C7" w:rsidRPr="00F948E1">
        <w:rPr>
          <w:rFonts w:ascii="Garamond" w:hAnsi="Garamond" w:cs="Arial"/>
          <w:szCs w:val="24"/>
        </w:rPr>
        <w:t>,</w:t>
      </w:r>
      <w:r w:rsidR="00AC2295" w:rsidRPr="00F948E1">
        <w:rPr>
          <w:rFonts w:ascii="Garamond" w:hAnsi="Garamond" w:cs="Arial"/>
          <w:szCs w:val="24"/>
        </w:rPr>
        <w:t xml:space="preserve"> </w:t>
      </w:r>
      <w:r w:rsidR="002C442F" w:rsidRPr="00F948E1">
        <w:rPr>
          <w:rFonts w:ascii="Garamond" w:hAnsi="Garamond" w:cs="Arial"/>
          <w:szCs w:val="24"/>
        </w:rPr>
        <w:t>g</w:t>
      </w:r>
      <w:r w:rsidR="00547890" w:rsidRPr="00F948E1">
        <w:rPr>
          <w:rFonts w:ascii="Garamond" w:hAnsi="Garamond" w:cs="Arial"/>
          <w:szCs w:val="24"/>
        </w:rPr>
        <w:t>)</w:t>
      </w:r>
      <w:r w:rsidR="00F51AF6" w:rsidRPr="00F948E1">
        <w:rPr>
          <w:rFonts w:ascii="Garamond" w:hAnsi="Garamond" w:cs="Arial"/>
          <w:szCs w:val="24"/>
        </w:rPr>
        <w:t>,</w:t>
      </w:r>
      <w:r w:rsidR="00AC2D65" w:rsidRPr="00F948E1">
        <w:rPr>
          <w:rFonts w:ascii="Garamond" w:hAnsi="Garamond" w:cs="Arial"/>
          <w:szCs w:val="24"/>
        </w:rPr>
        <w:t xml:space="preserve"> </w:t>
      </w:r>
      <w:r w:rsidR="006F432E" w:rsidRPr="00F948E1">
        <w:rPr>
          <w:rFonts w:ascii="Garamond" w:hAnsi="Garamond" w:cs="Arial"/>
          <w:szCs w:val="24"/>
        </w:rPr>
        <w:t>h</w:t>
      </w:r>
      <w:r w:rsidR="00E26D7C" w:rsidRPr="00F948E1">
        <w:rPr>
          <w:rFonts w:ascii="Garamond" w:hAnsi="Garamond" w:cs="Arial"/>
          <w:szCs w:val="24"/>
        </w:rPr>
        <w:t>)</w:t>
      </w:r>
      <w:r w:rsidR="00BB4204" w:rsidRPr="00F948E1">
        <w:rPr>
          <w:rFonts w:ascii="Garamond" w:hAnsi="Garamond" w:cs="Arial"/>
          <w:szCs w:val="24"/>
        </w:rPr>
        <w:t>, i)</w:t>
      </w:r>
      <w:r w:rsidRPr="00F948E1">
        <w:rPr>
          <w:rFonts w:ascii="Garamond" w:hAnsi="Garamond" w:cs="Arial"/>
          <w:szCs w:val="24"/>
        </w:rPr>
        <w:t>.</w:t>
      </w:r>
    </w:p>
    <w:p w14:paraId="17C045AE" w14:textId="77777777" w:rsidR="00262D62" w:rsidRDefault="00262D62" w:rsidP="00262D62">
      <w:pPr>
        <w:pStyle w:val="Zkladntextodsazen"/>
        <w:ind w:left="360" w:firstLine="0"/>
        <w:rPr>
          <w:rFonts w:ascii="Garamond" w:hAnsi="Garamond" w:cs="Arial"/>
          <w:szCs w:val="24"/>
        </w:rPr>
      </w:pPr>
    </w:p>
    <w:p w14:paraId="463DEBC4" w14:textId="77777777" w:rsidR="00AD4BC8" w:rsidRDefault="00AD4BC8" w:rsidP="00262D62">
      <w:pPr>
        <w:pStyle w:val="Zkladntextodsazen"/>
        <w:ind w:left="360" w:firstLine="0"/>
        <w:rPr>
          <w:rFonts w:ascii="Garamond" w:hAnsi="Garamond" w:cs="Arial"/>
          <w:szCs w:val="24"/>
        </w:rPr>
      </w:pPr>
    </w:p>
    <w:p w14:paraId="508AA9F3" w14:textId="77777777" w:rsidR="00AD4BC8" w:rsidRDefault="00AD4BC8" w:rsidP="00262D62">
      <w:pPr>
        <w:pStyle w:val="Zkladntextodsazen"/>
        <w:ind w:left="360" w:firstLine="0"/>
        <w:rPr>
          <w:rFonts w:ascii="Garamond" w:hAnsi="Garamond" w:cs="Arial"/>
          <w:szCs w:val="24"/>
        </w:rPr>
      </w:pPr>
    </w:p>
    <w:p w14:paraId="72A6B0C2" w14:textId="77777777" w:rsidR="00AD4BC8" w:rsidRPr="00F948E1" w:rsidRDefault="00AD4BC8" w:rsidP="00262D62">
      <w:pPr>
        <w:pStyle w:val="Zkladntextodsazen"/>
        <w:ind w:left="360" w:firstLine="0"/>
        <w:rPr>
          <w:rFonts w:ascii="Garamond" w:hAnsi="Garamond" w:cs="Arial"/>
          <w:szCs w:val="24"/>
        </w:rPr>
      </w:pPr>
    </w:p>
    <w:p w14:paraId="7FD7E860" w14:textId="77777777" w:rsidR="00262D62" w:rsidRPr="00F948E1" w:rsidRDefault="00262D62" w:rsidP="00262D62">
      <w:pPr>
        <w:pStyle w:val="Zkladntextodsazen"/>
        <w:numPr>
          <w:ilvl w:val="0"/>
          <w:numId w:val="17"/>
        </w:numPr>
        <w:rPr>
          <w:rFonts w:ascii="Garamond" w:hAnsi="Garamond" w:cs="Arial"/>
          <w:szCs w:val="24"/>
        </w:rPr>
      </w:pPr>
      <w:r w:rsidRPr="00F948E1">
        <w:rPr>
          <w:rFonts w:ascii="Garamond" w:hAnsi="Garamond" w:cs="Arial"/>
          <w:szCs w:val="24"/>
        </w:rPr>
        <w:t>Objemný odpad je takový odpad, který vzhledem ke svým rozměrům nemůže být umístěn do sběrných nádob (např. koberce, matrace, nábytek</w:t>
      </w:r>
      <w:r w:rsidR="00CC3C4B" w:rsidRPr="00F948E1">
        <w:rPr>
          <w:rFonts w:ascii="Garamond" w:hAnsi="Garamond" w:cs="Arial"/>
          <w:szCs w:val="24"/>
        </w:rPr>
        <w:t xml:space="preserve"> </w:t>
      </w:r>
      <w:r w:rsidR="00B8516A" w:rsidRPr="00F948E1">
        <w:rPr>
          <w:rFonts w:ascii="Garamond" w:hAnsi="Garamond" w:cs="Arial"/>
          <w:szCs w:val="24"/>
        </w:rPr>
        <w:t>apod.</w:t>
      </w:r>
      <w:r w:rsidRPr="00F948E1">
        <w:rPr>
          <w:rFonts w:ascii="Garamond" w:hAnsi="Garamond" w:cs="Arial"/>
          <w:szCs w:val="24"/>
        </w:rPr>
        <w:t>).</w:t>
      </w:r>
    </w:p>
    <w:p w14:paraId="18FAAC47" w14:textId="77777777" w:rsidR="00425F83" w:rsidRPr="00F948E1" w:rsidRDefault="00425F83" w:rsidP="00F948E1">
      <w:pPr>
        <w:pStyle w:val="Odstavecseseznamem"/>
        <w:rPr>
          <w:rFonts w:ascii="Garamond" w:hAnsi="Garamond" w:cs="Arial"/>
          <w:sz w:val="24"/>
          <w:szCs w:val="24"/>
        </w:rPr>
      </w:pPr>
    </w:p>
    <w:p w14:paraId="63AFEDF1" w14:textId="77777777" w:rsidR="00425F83" w:rsidRPr="00F948E1" w:rsidRDefault="00425F83" w:rsidP="00262D62">
      <w:pPr>
        <w:pStyle w:val="Zkladntextodsazen"/>
        <w:numPr>
          <w:ilvl w:val="0"/>
          <w:numId w:val="17"/>
        </w:numPr>
        <w:rPr>
          <w:rFonts w:ascii="Garamond" w:hAnsi="Garamond" w:cs="Arial"/>
          <w:szCs w:val="24"/>
        </w:rPr>
      </w:pPr>
      <w:r w:rsidRPr="00F948E1">
        <w:rPr>
          <w:rFonts w:ascii="Garamond" w:hAnsi="Garamond" w:cs="Arial"/>
          <w:szCs w:val="24"/>
        </w:rPr>
        <w:t>Stavební a demoliční odpad není komunálním odpadem.</w:t>
      </w:r>
    </w:p>
    <w:p w14:paraId="6F4821B2" w14:textId="77777777" w:rsidR="00262D62" w:rsidRPr="00F948E1" w:rsidRDefault="00262D62" w:rsidP="00262D62">
      <w:pPr>
        <w:pStyle w:val="Zkladntextodsazen"/>
        <w:ind w:left="360" w:firstLine="0"/>
        <w:rPr>
          <w:rFonts w:ascii="Garamond" w:hAnsi="Garamond" w:cs="Arial"/>
          <w:szCs w:val="24"/>
        </w:rPr>
      </w:pPr>
    </w:p>
    <w:p w14:paraId="3D41A020" w14:textId="77777777" w:rsidR="00553B78" w:rsidRPr="00F948E1" w:rsidRDefault="00553B78" w:rsidP="00553B78">
      <w:pPr>
        <w:pStyle w:val="Zkladntextodsazen"/>
        <w:ind w:left="720" w:firstLine="0"/>
        <w:jc w:val="center"/>
        <w:rPr>
          <w:rFonts w:ascii="Garamond" w:hAnsi="Garamond" w:cs="Arial"/>
          <w:szCs w:val="24"/>
        </w:rPr>
      </w:pPr>
    </w:p>
    <w:p w14:paraId="19A8CC36" w14:textId="77777777" w:rsidR="0024722A" w:rsidRPr="00F948E1" w:rsidRDefault="0024722A">
      <w:pPr>
        <w:jc w:val="center"/>
        <w:rPr>
          <w:rFonts w:ascii="Garamond" w:hAnsi="Garamond" w:cs="Arial"/>
          <w:b/>
        </w:rPr>
      </w:pPr>
      <w:r w:rsidRPr="00F948E1">
        <w:rPr>
          <w:rFonts w:ascii="Garamond" w:hAnsi="Garamond" w:cs="Arial"/>
          <w:b/>
        </w:rPr>
        <w:t>Čl. 3</w:t>
      </w:r>
    </w:p>
    <w:p w14:paraId="7BAEEC42" w14:textId="77777777" w:rsidR="003F702E" w:rsidRPr="00F948E1" w:rsidRDefault="00912D28" w:rsidP="00E5725E">
      <w:pPr>
        <w:pStyle w:val="Nadpis2"/>
        <w:jc w:val="center"/>
        <w:rPr>
          <w:rFonts w:ascii="Garamond" w:hAnsi="Garamond" w:cs="Arial"/>
          <w:b/>
          <w:bCs/>
          <w:szCs w:val="24"/>
          <w:u w:val="none"/>
        </w:rPr>
      </w:pPr>
      <w:r w:rsidRPr="00F948E1">
        <w:rPr>
          <w:rFonts w:ascii="Garamond" w:hAnsi="Garamond" w:cs="Arial"/>
          <w:b/>
          <w:bCs/>
          <w:szCs w:val="24"/>
          <w:u w:val="none"/>
        </w:rPr>
        <w:t>S</w:t>
      </w:r>
      <w:r w:rsidR="00F53E58" w:rsidRPr="00F948E1">
        <w:rPr>
          <w:rFonts w:ascii="Garamond" w:hAnsi="Garamond" w:cs="Arial"/>
          <w:b/>
          <w:bCs/>
          <w:szCs w:val="24"/>
          <w:u w:val="none"/>
        </w:rPr>
        <w:t>oustřeďování</w:t>
      </w:r>
      <w:r w:rsidR="00E5725E" w:rsidRPr="00F948E1">
        <w:rPr>
          <w:rFonts w:ascii="Garamond" w:hAnsi="Garamond" w:cs="Arial"/>
          <w:b/>
          <w:bCs/>
          <w:szCs w:val="24"/>
          <w:u w:val="none"/>
        </w:rPr>
        <w:t xml:space="preserve"> </w:t>
      </w:r>
      <w:r w:rsidR="00BE0564" w:rsidRPr="00F948E1">
        <w:rPr>
          <w:rFonts w:ascii="Garamond" w:hAnsi="Garamond" w:cs="Arial"/>
          <w:b/>
          <w:bCs/>
          <w:szCs w:val="24"/>
          <w:u w:val="none"/>
        </w:rPr>
        <w:t xml:space="preserve">biologického odpadu rostlinného původu, </w:t>
      </w:r>
      <w:r w:rsidR="0017608F" w:rsidRPr="00F948E1">
        <w:rPr>
          <w:rFonts w:ascii="Garamond" w:hAnsi="Garamond" w:cs="Arial"/>
          <w:b/>
          <w:bCs/>
          <w:szCs w:val="24"/>
          <w:u w:val="none"/>
        </w:rPr>
        <w:t>papíru, plast</w:t>
      </w:r>
      <w:r w:rsidR="00E5725E" w:rsidRPr="00F948E1">
        <w:rPr>
          <w:rFonts w:ascii="Garamond" w:hAnsi="Garamond" w:cs="Arial"/>
          <w:b/>
          <w:bCs/>
          <w:szCs w:val="24"/>
          <w:u w:val="none"/>
        </w:rPr>
        <w:t xml:space="preserve">ů, </w:t>
      </w:r>
    </w:p>
    <w:p w14:paraId="00AAAC79" w14:textId="77777777" w:rsidR="0024722A" w:rsidRPr="00F948E1" w:rsidRDefault="00B8516A" w:rsidP="00E5725E">
      <w:pPr>
        <w:pStyle w:val="Nadpis2"/>
        <w:jc w:val="center"/>
        <w:rPr>
          <w:rFonts w:ascii="Garamond" w:hAnsi="Garamond" w:cs="Arial"/>
          <w:b/>
          <w:bCs/>
          <w:szCs w:val="24"/>
          <w:u w:val="none"/>
        </w:rPr>
      </w:pPr>
      <w:r w:rsidRPr="00F948E1">
        <w:rPr>
          <w:rFonts w:ascii="Garamond" w:hAnsi="Garamond" w:cs="Arial"/>
          <w:b/>
          <w:bCs/>
          <w:szCs w:val="24"/>
          <w:u w:val="none"/>
        </w:rPr>
        <w:t>nápojových kartonů,</w:t>
      </w:r>
      <w:r w:rsidR="00552B36" w:rsidRPr="00F948E1">
        <w:rPr>
          <w:rFonts w:ascii="Garamond" w:hAnsi="Garamond" w:cs="Arial"/>
          <w:b/>
          <w:bCs/>
          <w:szCs w:val="24"/>
          <w:u w:val="none"/>
        </w:rPr>
        <w:t xml:space="preserve"> </w:t>
      </w:r>
      <w:r w:rsidR="00E5725E" w:rsidRPr="00F948E1">
        <w:rPr>
          <w:rFonts w:ascii="Garamond" w:hAnsi="Garamond" w:cs="Arial"/>
          <w:b/>
          <w:bCs/>
          <w:szCs w:val="24"/>
          <w:u w:val="none"/>
        </w:rPr>
        <w:t>skla,</w:t>
      </w:r>
      <w:r w:rsidR="00BE0564" w:rsidRPr="00F948E1">
        <w:rPr>
          <w:rFonts w:ascii="Garamond" w:hAnsi="Garamond" w:cs="Arial"/>
          <w:b/>
          <w:bCs/>
          <w:szCs w:val="24"/>
          <w:u w:val="none"/>
        </w:rPr>
        <w:t xml:space="preserve"> </w:t>
      </w:r>
      <w:r w:rsidR="00E5725E" w:rsidRPr="00F948E1">
        <w:rPr>
          <w:rFonts w:ascii="Garamond" w:hAnsi="Garamond" w:cs="Arial"/>
          <w:b/>
          <w:bCs/>
          <w:szCs w:val="24"/>
          <w:u w:val="none"/>
        </w:rPr>
        <w:t>kovů,</w:t>
      </w:r>
      <w:r w:rsidR="00552B36" w:rsidRPr="00F948E1">
        <w:rPr>
          <w:rFonts w:ascii="Garamond" w:hAnsi="Garamond" w:cs="Arial"/>
          <w:b/>
          <w:bCs/>
          <w:szCs w:val="24"/>
          <w:u w:val="none"/>
        </w:rPr>
        <w:t xml:space="preserve"> </w:t>
      </w:r>
      <w:r w:rsidR="00181515" w:rsidRPr="00F948E1">
        <w:rPr>
          <w:rFonts w:ascii="Garamond" w:hAnsi="Garamond" w:cs="Arial"/>
          <w:b/>
          <w:bCs/>
          <w:szCs w:val="24"/>
          <w:u w:val="none"/>
        </w:rPr>
        <w:t>jedlých olejů a tuků</w:t>
      </w:r>
      <w:r w:rsidR="00BE0564" w:rsidRPr="00F948E1">
        <w:rPr>
          <w:rFonts w:ascii="Garamond" w:hAnsi="Garamond" w:cs="Arial"/>
          <w:b/>
          <w:bCs/>
          <w:szCs w:val="24"/>
          <w:u w:val="none"/>
        </w:rPr>
        <w:t xml:space="preserve"> </w:t>
      </w:r>
    </w:p>
    <w:p w14:paraId="2EA74140" w14:textId="77777777" w:rsidR="00223F72" w:rsidRPr="00F948E1" w:rsidRDefault="00223F72" w:rsidP="00223F72">
      <w:pPr>
        <w:tabs>
          <w:tab w:val="num" w:pos="927"/>
        </w:tabs>
        <w:jc w:val="both"/>
        <w:rPr>
          <w:rFonts w:ascii="Garamond" w:hAnsi="Garamond" w:cs="Arial"/>
          <w:b/>
          <w:u w:val="single"/>
        </w:rPr>
      </w:pPr>
    </w:p>
    <w:p w14:paraId="617EFCEE" w14:textId="77777777" w:rsidR="00B8516A" w:rsidRPr="00F948E1" w:rsidRDefault="00871C6F" w:rsidP="009571D4">
      <w:pPr>
        <w:numPr>
          <w:ilvl w:val="0"/>
          <w:numId w:val="38"/>
        </w:numPr>
        <w:ind w:left="284" w:hanging="284"/>
        <w:jc w:val="both"/>
        <w:rPr>
          <w:rFonts w:ascii="Garamond" w:hAnsi="Garamond" w:cs="Arial"/>
        </w:rPr>
      </w:pPr>
      <w:r w:rsidRPr="00F948E1">
        <w:rPr>
          <w:rFonts w:ascii="Garamond" w:hAnsi="Garamond" w:cs="Arial"/>
        </w:rPr>
        <w:t>Biologické odpady rostlinného původu, p</w:t>
      </w:r>
      <w:r w:rsidR="0017608F" w:rsidRPr="00F948E1">
        <w:rPr>
          <w:rFonts w:ascii="Garamond" w:hAnsi="Garamond" w:cs="Arial"/>
        </w:rPr>
        <w:t xml:space="preserve">apír, plasty, </w:t>
      </w:r>
      <w:r w:rsidR="00B8516A" w:rsidRPr="00F948E1">
        <w:rPr>
          <w:rFonts w:ascii="Garamond" w:hAnsi="Garamond" w:cs="Arial"/>
        </w:rPr>
        <w:t xml:space="preserve">nápojové kartony, </w:t>
      </w:r>
      <w:r w:rsidR="0017608F" w:rsidRPr="00F948E1">
        <w:rPr>
          <w:rFonts w:ascii="Garamond" w:hAnsi="Garamond" w:cs="Arial"/>
        </w:rPr>
        <w:t>sklo, kovy</w:t>
      </w:r>
      <w:r w:rsidR="00E5725E" w:rsidRPr="00F948E1">
        <w:rPr>
          <w:rFonts w:ascii="Garamond" w:hAnsi="Garamond" w:cs="Arial"/>
        </w:rPr>
        <w:t>,</w:t>
      </w:r>
      <w:r w:rsidR="003F702E" w:rsidRPr="00F948E1">
        <w:rPr>
          <w:rFonts w:ascii="Garamond" w:hAnsi="Garamond" w:cs="Arial"/>
        </w:rPr>
        <w:t xml:space="preserve"> </w:t>
      </w:r>
      <w:r w:rsidR="00181515" w:rsidRPr="00F948E1">
        <w:rPr>
          <w:rFonts w:ascii="Garamond" w:hAnsi="Garamond" w:cs="Arial"/>
        </w:rPr>
        <w:t>jedlé oleje a tuky</w:t>
      </w:r>
      <w:r w:rsidR="00CC3C4B" w:rsidRPr="00F948E1">
        <w:rPr>
          <w:rFonts w:ascii="Garamond" w:hAnsi="Garamond" w:cs="Arial"/>
        </w:rPr>
        <w:t>, textil</w:t>
      </w:r>
      <w:r w:rsidRPr="00F948E1">
        <w:rPr>
          <w:rFonts w:ascii="Garamond" w:hAnsi="Garamond" w:cs="Arial"/>
        </w:rPr>
        <w:t xml:space="preserve"> </w:t>
      </w:r>
      <w:r w:rsidR="0017608F" w:rsidRPr="00F948E1">
        <w:rPr>
          <w:rFonts w:ascii="Garamond" w:hAnsi="Garamond" w:cs="Arial"/>
        </w:rPr>
        <w:t>se soustřeďují</w:t>
      </w:r>
      <w:r w:rsidR="0024722A" w:rsidRPr="00F948E1">
        <w:rPr>
          <w:rFonts w:ascii="Garamond" w:hAnsi="Garamond" w:cs="Arial"/>
        </w:rPr>
        <w:t xml:space="preserve"> do </w:t>
      </w:r>
      <w:r w:rsidR="005F0210" w:rsidRPr="00F948E1">
        <w:rPr>
          <w:rFonts w:ascii="Garamond" w:hAnsi="Garamond" w:cs="Arial"/>
          <w:bCs/>
        </w:rPr>
        <w:t>zvláštních sběrných nádob</w:t>
      </w:r>
      <w:r w:rsidR="005F0210" w:rsidRPr="00F948E1">
        <w:rPr>
          <w:rFonts w:ascii="Garamond" w:hAnsi="Garamond" w:cs="Arial"/>
        </w:rPr>
        <w:t xml:space="preserve">, </w:t>
      </w:r>
      <w:r w:rsidR="00B8516A" w:rsidRPr="00F948E1">
        <w:rPr>
          <w:rFonts w:ascii="Garamond" w:hAnsi="Garamond" w:cs="Arial"/>
        </w:rPr>
        <w:t>kterými jsou sběrné nádoby</w:t>
      </w:r>
      <w:r w:rsidR="00173E98" w:rsidRPr="00F948E1">
        <w:rPr>
          <w:rFonts w:ascii="Garamond" w:hAnsi="Garamond" w:cs="Arial"/>
        </w:rPr>
        <w:t xml:space="preserve"> </w:t>
      </w:r>
      <w:r w:rsidR="00B8516A" w:rsidRPr="00F948E1">
        <w:rPr>
          <w:rFonts w:ascii="Garamond" w:hAnsi="Garamond" w:cs="Arial"/>
        </w:rPr>
        <w:t xml:space="preserve">a </w:t>
      </w:r>
      <w:r w:rsidRPr="00F948E1">
        <w:rPr>
          <w:rFonts w:ascii="Garamond" w:hAnsi="Garamond" w:cs="Arial"/>
        </w:rPr>
        <w:t xml:space="preserve">velkoobjemové </w:t>
      </w:r>
      <w:r w:rsidR="00B8516A" w:rsidRPr="00F948E1">
        <w:rPr>
          <w:rFonts w:ascii="Garamond" w:hAnsi="Garamond" w:cs="Arial"/>
        </w:rPr>
        <w:t>kontejnery.</w:t>
      </w:r>
    </w:p>
    <w:p w14:paraId="5FBA2325" w14:textId="77777777" w:rsidR="00B8516A" w:rsidRPr="00F948E1" w:rsidRDefault="00B8516A" w:rsidP="009571D4">
      <w:pPr>
        <w:tabs>
          <w:tab w:val="num" w:pos="927"/>
        </w:tabs>
        <w:ind w:left="360"/>
        <w:jc w:val="both"/>
        <w:rPr>
          <w:rFonts w:ascii="Garamond" w:hAnsi="Garamond" w:cs="Arial"/>
        </w:rPr>
      </w:pPr>
    </w:p>
    <w:p w14:paraId="02E31B29" w14:textId="77777777" w:rsidR="00B8516A" w:rsidRPr="00F948E1" w:rsidRDefault="002A3581" w:rsidP="009571D4">
      <w:pPr>
        <w:numPr>
          <w:ilvl w:val="0"/>
          <w:numId w:val="38"/>
        </w:numPr>
        <w:tabs>
          <w:tab w:val="num" w:pos="284"/>
        </w:tabs>
        <w:ind w:left="284" w:hanging="284"/>
        <w:jc w:val="both"/>
        <w:rPr>
          <w:rFonts w:ascii="Garamond" w:hAnsi="Garamond" w:cs="Arial"/>
        </w:rPr>
      </w:pPr>
      <w:r w:rsidRPr="00F948E1">
        <w:rPr>
          <w:rFonts w:ascii="Garamond" w:hAnsi="Garamond" w:cs="Arial"/>
        </w:rPr>
        <w:t xml:space="preserve">Zvláštní sběrné nádoby jsou umístěny </w:t>
      </w:r>
      <w:bookmarkStart w:id="0" w:name="_Hlk83284221"/>
      <w:r w:rsidR="005001DD" w:rsidRPr="00F948E1">
        <w:rPr>
          <w:rFonts w:ascii="Garamond" w:hAnsi="Garamond" w:cs="Arial"/>
        </w:rPr>
        <w:t xml:space="preserve">na </w:t>
      </w:r>
      <w:r w:rsidRPr="00F948E1">
        <w:rPr>
          <w:rFonts w:ascii="Garamond" w:hAnsi="Garamond" w:cs="Arial"/>
        </w:rPr>
        <w:t>stanovištích</w:t>
      </w:r>
      <w:r w:rsidR="00103053" w:rsidRPr="00F948E1">
        <w:rPr>
          <w:rFonts w:ascii="Garamond" w:hAnsi="Garamond" w:cs="Arial"/>
        </w:rPr>
        <w:t xml:space="preserve">, která jsou přesně označena a vymezena na webových stránkách obce, kde jsou </w:t>
      </w:r>
      <w:r w:rsidR="00417146" w:rsidRPr="00F948E1">
        <w:rPr>
          <w:rFonts w:ascii="Garamond" w:hAnsi="Garamond" w:cs="Arial"/>
        </w:rPr>
        <w:t xml:space="preserve">také </w:t>
      </w:r>
      <w:r w:rsidR="00103053" w:rsidRPr="00F948E1">
        <w:rPr>
          <w:rFonts w:ascii="Garamond" w:hAnsi="Garamond" w:cs="Arial"/>
        </w:rPr>
        <w:t>uvedeny všechny podrobnosti o</w:t>
      </w:r>
      <w:r w:rsidR="00417146" w:rsidRPr="00F948E1">
        <w:rPr>
          <w:rFonts w:ascii="Garamond" w:hAnsi="Garamond" w:cs="Arial"/>
        </w:rPr>
        <w:t> </w:t>
      </w:r>
      <w:r w:rsidR="00103053" w:rsidRPr="00F948E1">
        <w:rPr>
          <w:rFonts w:ascii="Garamond" w:hAnsi="Garamond" w:cs="Arial"/>
        </w:rPr>
        <w:t>tom, kolik zvláštních sběrných nádob a na který druh odpadu j</w:t>
      </w:r>
      <w:r w:rsidR="0008698D" w:rsidRPr="00F948E1">
        <w:rPr>
          <w:rFonts w:ascii="Garamond" w:hAnsi="Garamond" w:cs="Arial"/>
        </w:rPr>
        <w:t>e</w:t>
      </w:r>
      <w:r w:rsidR="00103053" w:rsidRPr="00F948E1">
        <w:rPr>
          <w:rFonts w:ascii="Garamond" w:hAnsi="Garamond" w:cs="Arial"/>
        </w:rPr>
        <w:t xml:space="preserve"> na konkrétním stanovišti umístěn</w:t>
      </w:r>
      <w:r w:rsidR="0008698D" w:rsidRPr="00F948E1">
        <w:rPr>
          <w:rFonts w:ascii="Garamond" w:hAnsi="Garamond" w:cs="Arial"/>
        </w:rPr>
        <w:t>o</w:t>
      </w:r>
      <w:r w:rsidR="00103053" w:rsidRPr="00F948E1">
        <w:rPr>
          <w:rFonts w:ascii="Garamond" w:hAnsi="Garamond" w:cs="Arial"/>
        </w:rPr>
        <w:t xml:space="preserve">. </w:t>
      </w:r>
      <w:bookmarkEnd w:id="0"/>
    </w:p>
    <w:p w14:paraId="5D95A9C4" w14:textId="77777777" w:rsidR="00B8516A" w:rsidRPr="00F948E1" w:rsidRDefault="00B8516A" w:rsidP="009571D4">
      <w:pPr>
        <w:jc w:val="both"/>
        <w:rPr>
          <w:rFonts w:ascii="Garamond" w:hAnsi="Garamond" w:cs="Arial"/>
        </w:rPr>
      </w:pPr>
    </w:p>
    <w:p w14:paraId="519EB50C" w14:textId="77777777" w:rsidR="0024722A" w:rsidRPr="00F948E1" w:rsidRDefault="0024722A" w:rsidP="009571D4">
      <w:pPr>
        <w:numPr>
          <w:ilvl w:val="0"/>
          <w:numId w:val="38"/>
        </w:numPr>
        <w:tabs>
          <w:tab w:val="num" w:pos="284"/>
          <w:tab w:val="num" w:pos="927"/>
        </w:tabs>
        <w:ind w:hanging="720"/>
        <w:jc w:val="both"/>
        <w:rPr>
          <w:rFonts w:ascii="Garamond" w:hAnsi="Garamond" w:cs="Arial"/>
        </w:rPr>
      </w:pPr>
      <w:bookmarkStart w:id="1" w:name="_Hlk83284260"/>
      <w:r w:rsidRPr="00F948E1">
        <w:rPr>
          <w:rFonts w:ascii="Garamond" w:hAnsi="Garamond" w:cs="Arial"/>
        </w:rPr>
        <w:t xml:space="preserve">Zvláštní sběrné nádoby jsou </w:t>
      </w:r>
      <w:r w:rsidR="001C38A0" w:rsidRPr="00F948E1">
        <w:rPr>
          <w:rFonts w:ascii="Garamond" w:hAnsi="Garamond" w:cs="Arial"/>
        </w:rPr>
        <w:t>barevně odlišeny a označeny příslušnými nápisy</w:t>
      </w:r>
      <w:r w:rsidR="0001792A" w:rsidRPr="00F948E1">
        <w:rPr>
          <w:rFonts w:ascii="Garamond" w:hAnsi="Garamond" w:cs="Arial"/>
        </w:rPr>
        <w:t>:</w:t>
      </w:r>
      <w:bookmarkEnd w:id="1"/>
    </w:p>
    <w:p w14:paraId="50946CF8" w14:textId="77777777" w:rsidR="0001792A" w:rsidRPr="00F948E1" w:rsidRDefault="0001792A" w:rsidP="009571D4">
      <w:pPr>
        <w:pStyle w:val="Odstavecseseznamem"/>
        <w:rPr>
          <w:rFonts w:ascii="Garamond" w:hAnsi="Garamond" w:cs="Arial"/>
          <w:sz w:val="24"/>
          <w:szCs w:val="24"/>
        </w:rPr>
      </w:pPr>
    </w:p>
    <w:p w14:paraId="6925373D" w14:textId="77777777" w:rsidR="0001792A" w:rsidRPr="00F948E1" w:rsidRDefault="0001792A" w:rsidP="009571D4">
      <w:pPr>
        <w:pStyle w:val="Odstavecseseznamem"/>
        <w:numPr>
          <w:ilvl w:val="0"/>
          <w:numId w:val="39"/>
        </w:numPr>
        <w:autoSpaceDE w:val="0"/>
        <w:autoSpaceDN w:val="0"/>
        <w:adjustRightInd w:val="0"/>
        <w:spacing w:after="120" w:line="240" w:lineRule="auto"/>
        <w:rPr>
          <w:rFonts w:ascii="Garamond" w:hAnsi="Garamond" w:cs="Arial"/>
          <w:bCs/>
          <w:i/>
          <w:color w:val="000000"/>
          <w:sz w:val="24"/>
          <w:szCs w:val="24"/>
        </w:rPr>
      </w:pPr>
      <w:r w:rsidRPr="00F948E1">
        <w:rPr>
          <w:rFonts w:ascii="Garamond" w:hAnsi="Garamond" w:cs="Arial"/>
          <w:bCs/>
          <w:i/>
          <w:color w:val="000000"/>
          <w:sz w:val="24"/>
          <w:szCs w:val="24"/>
        </w:rPr>
        <w:t xml:space="preserve">biologické odpady rostlinného původu – </w:t>
      </w:r>
      <w:r w:rsidR="00B060CB" w:rsidRPr="00F948E1">
        <w:rPr>
          <w:rFonts w:ascii="Garamond" w:hAnsi="Garamond" w:cs="Arial"/>
          <w:bCs/>
          <w:i/>
          <w:color w:val="000000"/>
          <w:sz w:val="24"/>
          <w:szCs w:val="24"/>
          <w:u w:val="single"/>
        </w:rPr>
        <w:t>barva hnědá</w:t>
      </w:r>
      <w:r w:rsidR="00AD4BC8">
        <w:rPr>
          <w:rFonts w:ascii="Garamond" w:hAnsi="Garamond" w:cs="Arial"/>
          <w:bCs/>
          <w:i/>
          <w:color w:val="000000"/>
          <w:sz w:val="24"/>
          <w:szCs w:val="24"/>
          <w:u w:val="single"/>
        </w:rPr>
        <w:t>,</w:t>
      </w:r>
    </w:p>
    <w:p w14:paraId="53C5147F" w14:textId="77777777" w:rsidR="0001792A" w:rsidRPr="00F948E1"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F948E1">
        <w:rPr>
          <w:rFonts w:ascii="Garamond" w:hAnsi="Garamond" w:cs="Arial"/>
          <w:bCs/>
          <w:i/>
          <w:sz w:val="24"/>
          <w:szCs w:val="24"/>
        </w:rPr>
        <w:t xml:space="preserve">papír – </w:t>
      </w:r>
      <w:r w:rsidRPr="00F948E1">
        <w:rPr>
          <w:rFonts w:ascii="Garamond" w:hAnsi="Garamond" w:cs="Arial"/>
          <w:bCs/>
          <w:i/>
          <w:sz w:val="24"/>
          <w:szCs w:val="24"/>
          <w:u w:val="single"/>
        </w:rPr>
        <w:t>barva modrá</w:t>
      </w:r>
      <w:r w:rsidR="00AD4BC8">
        <w:rPr>
          <w:rFonts w:ascii="Garamond" w:hAnsi="Garamond" w:cs="Arial"/>
          <w:bCs/>
          <w:i/>
          <w:sz w:val="24"/>
          <w:szCs w:val="24"/>
          <w:u w:val="single"/>
        </w:rPr>
        <w:t>,</w:t>
      </w:r>
    </w:p>
    <w:p w14:paraId="4AB03735" w14:textId="77777777" w:rsidR="0001792A" w:rsidRPr="00F948E1"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F948E1">
        <w:rPr>
          <w:rFonts w:ascii="Garamond" w:hAnsi="Garamond" w:cs="Arial"/>
          <w:bCs/>
          <w:i/>
          <w:sz w:val="24"/>
          <w:szCs w:val="24"/>
        </w:rPr>
        <w:t>plasty, PET lahve</w:t>
      </w:r>
      <w:r w:rsidR="0008698D" w:rsidRPr="00F948E1">
        <w:rPr>
          <w:rFonts w:ascii="Garamond" w:hAnsi="Garamond" w:cs="Arial"/>
          <w:bCs/>
          <w:i/>
          <w:sz w:val="24"/>
          <w:szCs w:val="24"/>
        </w:rPr>
        <w:t xml:space="preserve"> </w:t>
      </w:r>
      <w:r w:rsidRPr="00F948E1">
        <w:rPr>
          <w:rFonts w:ascii="Garamond" w:hAnsi="Garamond" w:cs="Arial"/>
          <w:bCs/>
          <w:i/>
          <w:sz w:val="24"/>
          <w:szCs w:val="24"/>
        </w:rPr>
        <w:t xml:space="preserve">– </w:t>
      </w:r>
      <w:r w:rsidRPr="00F948E1">
        <w:rPr>
          <w:rFonts w:ascii="Garamond" w:hAnsi="Garamond" w:cs="Arial"/>
          <w:bCs/>
          <w:i/>
          <w:sz w:val="24"/>
          <w:szCs w:val="24"/>
          <w:u w:val="single"/>
        </w:rPr>
        <w:t>barva žlutá</w:t>
      </w:r>
      <w:r w:rsidR="00AD4BC8">
        <w:rPr>
          <w:rFonts w:ascii="Garamond" w:hAnsi="Garamond" w:cs="Arial"/>
          <w:bCs/>
          <w:i/>
          <w:sz w:val="24"/>
          <w:szCs w:val="24"/>
          <w:u w:val="single"/>
        </w:rPr>
        <w:t>,</w:t>
      </w:r>
    </w:p>
    <w:p w14:paraId="6542DBBF" w14:textId="77777777" w:rsidR="00B060CB" w:rsidRPr="00F948E1" w:rsidRDefault="00B060CB"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F948E1">
        <w:rPr>
          <w:rFonts w:ascii="Garamond" w:hAnsi="Garamond" w:cs="Arial"/>
          <w:bCs/>
          <w:i/>
          <w:sz w:val="24"/>
          <w:szCs w:val="24"/>
        </w:rPr>
        <w:t>nápojové kartony –</w:t>
      </w:r>
      <w:r w:rsidR="004771C2" w:rsidRPr="00F948E1">
        <w:rPr>
          <w:rFonts w:ascii="Garamond" w:hAnsi="Garamond" w:cs="Arial"/>
          <w:bCs/>
          <w:i/>
          <w:sz w:val="24"/>
          <w:szCs w:val="24"/>
          <w:u w:val="single"/>
        </w:rPr>
        <w:t xml:space="preserve"> </w:t>
      </w:r>
      <w:r w:rsidRPr="00F948E1">
        <w:rPr>
          <w:rFonts w:ascii="Garamond" w:hAnsi="Garamond" w:cs="Arial"/>
          <w:bCs/>
          <w:i/>
          <w:sz w:val="24"/>
          <w:szCs w:val="24"/>
          <w:u w:val="single"/>
        </w:rPr>
        <w:t>barva žlutá</w:t>
      </w:r>
      <w:r w:rsidRPr="00F948E1">
        <w:rPr>
          <w:rFonts w:ascii="Garamond" w:hAnsi="Garamond" w:cs="Arial"/>
          <w:bCs/>
          <w:i/>
          <w:sz w:val="24"/>
          <w:szCs w:val="24"/>
        </w:rPr>
        <w:t xml:space="preserve"> (společný sběr s</w:t>
      </w:r>
      <w:r w:rsidR="00AD4BC8">
        <w:rPr>
          <w:rFonts w:ascii="Garamond" w:hAnsi="Garamond" w:cs="Arial"/>
          <w:bCs/>
          <w:i/>
          <w:sz w:val="24"/>
          <w:szCs w:val="24"/>
        </w:rPr>
        <w:t> </w:t>
      </w:r>
      <w:r w:rsidRPr="00F948E1">
        <w:rPr>
          <w:rFonts w:ascii="Garamond" w:hAnsi="Garamond" w:cs="Arial"/>
          <w:bCs/>
          <w:i/>
          <w:sz w:val="24"/>
          <w:szCs w:val="24"/>
        </w:rPr>
        <w:t>plasty</w:t>
      </w:r>
      <w:r w:rsidR="00AD4BC8">
        <w:rPr>
          <w:rFonts w:ascii="Garamond" w:hAnsi="Garamond" w:cs="Arial"/>
          <w:bCs/>
          <w:i/>
          <w:sz w:val="24"/>
          <w:szCs w:val="24"/>
        </w:rPr>
        <w:t>,</w:t>
      </w:r>
      <w:r w:rsidRPr="00F948E1">
        <w:rPr>
          <w:rFonts w:ascii="Garamond" w:hAnsi="Garamond" w:cs="Arial"/>
          <w:bCs/>
          <w:i/>
          <w:sz w:val="24"/>
          <w:szCs w:val="24"/>
        </w:rPr>
        <w:t xml:space="preserve">)  </w:t>
      </w:r>
    </w:p>
    <w:p w14:paraId="50F51304" w14:textId="77777777" w:rsidR="0001792A" w:rsidRPr="00F948E1"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F948E1">
        <w:rPr>
          <w:rFonts w:ascii="Garamond" w:hAnsi="Garamond" w:cs="Arial"/>
          <w:bCs/>
          <w:i/>
          <w:sz w:val="24"/>
          <w:szCs w:val="24"/>
        </w:rPr>
        <w:t xml:space="preserve">sklo </w:t>
      </w:r>
      <w:r w:rsidR="00ED4706" w:rsidRPr="00F948E1">
        <w:rPr>
          <w:rFonts w:ascii="Garamond" w:hAnsi="Garamond" w:cs="Arial"/>
          <w:bCs/>
          <w:i/>
          <w:sz w:val="24"/>
          <w:szCs w:val="24"/>
        </w:rPr>
        <w:t>barevné</w:t>
      </w:r>
      <w:r w:rsidR="004771C2" w:rsidRPr="00F948E1">
        <w:rPr>
          <w:rFonts w:ascii="Garamond" w:hAnsi="Garamond" w:cs="Arial"/>
          <w:bCs/>
          <w:i/>
          <w:sz w:val="24"/>
          <w:szCs w:val="24"/>
        </w:rPr>
        <w:t xml:space="preserve"> a čiré</w:t>
      </w:r>
      <w:r w:rsidR="00ED4706" w:rsidRPr="00F948E1">
        <w:rPr>
          <w:rFonts w:ascii="Garamond" w:hAnsi="Garamond" w:cs="Arial"/>
          <w:bCs/>
          <w:i/>
          <w:sz w:val="24"/>
          <w:szCs w:val="24"/>
        </w:rPr>
        <w:t xml:space="preserve"> </w:t>
      </w:r>
      <w:r w:rsidRPr="00F948E1">
        <w:rPr>
          <w:rFonts w:ascii="Garamond" w:hAnsi="Garamond" w:cs="Arial"/>
          <w:bCs/>
          <w:i/>
          <w:sz w:val="24"/>
          <w:szCs w:val="24"/>
        </w:rPr>
        <w:t xml:space="preserve">– </w:t>
      </w:r>
      <w:r w:rsidRPr="00F948E1">
        <w:rPr>
          <w:rFonts w:ascii="Garamond" w:hAnsi="Garamond" w:cs="Arial"/>
          <w:bCs/>
          <w:i/>
          <w:sz w:val="24"/>
          <w:szCs w:val="24"/>
          <w:u w:val="single"/>
        </w:rPr>
        <w:t>barva zelená</w:t>
      </w:r>
      <w:r w:rsidR="00AD4BC8">
        <w:rPr>
          <w:rFonts w:ascii="Garamond" w:hAnsi="Garamond" w:cs="Arial"/>
          <w:bCs/>
          <w:i/>
          <w:sz w:val="24"/>
          <w:szCs w:val="24"/>
          <w:u w:val="single"/>
        </w:rPr>
        <w:t>,</w:t>
      </w:r>
    </w:p>
    <w:p w14:paraId="64E7581E" w14:textId="77777777" w:rsidR="0001792A" w:rsidRPr="00F948E1"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F948E1">
        <w:rPr>
          <w:rFonts w:ascii="Garamond" w:hAnsi="Garamond" w:cs="Arial"/>
          <w:bCs/>
          <w:i/>
          <w:sz w:val="24"/>
          <w:szCs w:val="24"/>
        </w:rPr>
        <w:t xml:space="preserve">kovy – </w:t>
      </w:r>
      <w:r w:rsidR="00C61049" w:rsidRPr="00F948E1">
        <w:rPr>
          <w:rFonts w:ascii="Garamond" w:hAnsi="Garamond" w:cs="Arial"/>
          <w:bCs/>
          <w:i/>
          <w:color w:val="000000"/>
          <w:sz w:val="24"/>
          <w:szCs w:val="24"/>
          <w:u w:val="single"/>
        </w:rPr>
        <w:t>velkoobjemový kontejner s</w:t>
      </w:r>
      <w:r w:rsidR="00ED4706" w:rsidRPr="00F948E1">
        <w:rPr>
          <w:rFonts w:ascii="Garamond" w:hAnsi="Garamond" w:cs="Arial"/>
          <w:bCs/>
          <w:i/>
          <w:color w:val="000000"/>
          <w:sz w:val="24"/>
          <w:szCs w:val="24"/>
          <w:u w:val="single"/>
        </w:rPr>
        <w:t> </w:t>
      </w:r>
      <w:r w:rsidR="00C61049" w:rsidRPr="00F948E1">
        <w:rPr>
          <w:rFonts w:ascii="Garamond" w:hAnsi="Garamond" w:cs="Arial"/>
          <w:bCs/>
          <w:i/>
          <w:color w:val="000000"/>
          <w:sz w:val="24"/>
          <w:szCs w:val="24"/>
          <w:u w:val="single"/>
        </w:rPr>
        <w:t>nápisem</w:t>
      </w:r>
      <w:r w:rsidR="00ED4706" w:rsidRPr="00F948E1">
        <w:rPr>
          <w:rFonts w:ascii="Garamond" w:hAnsi="Garamond" w:cs="Arial"/>
          <w:bCs/>
          <w:i/>
          <w:color w:val="000000"/>
          <w:sz w:val="24"/>
          <w:szCs w:val="24"/>
          <w:u w:val="single"/>
        </w:rPr>
        <w:t xml:space="preserve"> </w:t>
      </w:r>
      <w:r w:rsidR="003975DB" w:rsidRPr="00F948E1">
        <w:rPr>
          <w:rFonts w:ascii="Garamond" w:hAnsi="Garamond" w:cs="Arial"/>
          <w:bCs/>
          <w:i/>
          <w:color w:val="000000"/>
          <w:sz w:val="24"/>
          <w:szCs w:val="24"/>
          <w:u w:val="single"/>
        </w:rPr>
        <w:t>„</w:t>
      </w:r>
      <w:r w:rsidR="00ED4706" w:rsidRPr="00F948E1">
        <w:rPr>
          <w:rFonts w:ascii="Garamond" w:hAnsi="Garamond" w:cs="Arial"/>
          <w:bCs/>
          <w:i/>
          <w:caps/>
          <w:color w:val="000000"/>
          <w:sz w:val="24"/>
          <w:szCs w:val="24"/>
          <w:u w:val="single"/>
        </w:rPr>
        <w:t>Kovy</w:t>
      </w:r>
      <w:r w:rsidR="003975DB" w:rsidRPr="00F948E1">
        <w:rPr>
          <w:rFonts w:ascii="Garamond" w:hAnsi="Garamond" w:cs="Arial"/>
          <w:bCs/>
          <w:i/>
          <w:color w:val="000000"/>
          <w:sz w:val="24"/>
          <w:szCs w:val="24"/>
          <w:u w:val="single"/>
        </w:rPr>
        <w:t>“</w:t>
      </w:r>
      <w:r w:rsidR="00AD4BC8">
        <w:rPr>
          <w:rFonts w:ascii="Garamond" w:hAnsi="Garamond" w:cs="Arial"/>
          <w:bCs/>
          <w:i/>
          <w:color w:val="000000"/>
          <w:sz w:val="24"/>
          <w:szCs w:val="24"/>
          <w:u w:val="single"/>
        </w:rPr>
        <w:t>,</w:t>
      </w:r>
    </w:p>
    <w:p w14:paraId="1A2C64AC" w14:textId="77777777" w:rsidR="00ED4706" w:rsidRPr="00F948E1"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F948E1">
        <w:rPr>
          <w:rFonts w:ascii="Garamond" w:hAnsi="Garamond" w:cs="Arial"/>
          <w:i/>
          <w:iCs/>
          <w:sz w:val="24"/>
          <w:szCs w:val="24"/>
        </w:rPr>
        <w:t xml:space="preserve">jedlé oleje a tuky – </w:t>
      </w:r>
      <w:r w:rsidRPr="00F948E1">
        <w:rPr>
          <w:rFonts w:ascii="Garamond" w:hAnsi="Garamond" w:cs="Arial"/>
          <w:i/>
          <w:iCs/>
          <w:sz w:val="24"/>
          <w:szCs w:val="24"/>
          <w:u w:val="single"/>
        </w:rPr>
        <w:t>barva</w:t>
      </w:r>
      <w:r w:rsidR="00ED4706" w:rsidRPr="00F948E1">
        <w:rPr>
          <w:rFonts w:ascii="Garamond" w:hAnsi="Garamond" w:cs="Arial"/>
          <w:i/>
          <w:iCs/>
          <w:sz w:val="24"/>
          <w:szCs w:val="24"/>
          <w:u w:val="single"/>
        </w:rPr>
        <w:t xml:space="preserve"> </w:t>
      </w:r>
      <w:r w:rsidR="00425F83" w:rsidRPr="00F948E1">
        <w:rPr>
          <w:rFonts w:ascii="Garamond" w:hAnsi="Garamond" w:cs="Arial"/>
          <w:i/>
          <w:iCs/>
          <w:sz w:val="24"/>
          <w:szCs w:val="24"/>
          <w:u w:val="single"/>
        </w:rPr>
        <w:t>černá</w:t>
      </w:r>
      <w:r w:rsidR="00B060CB" w:rsidRPr="00F948E1">
        <w:rPr>
          <w:rFonts w:ascii="Garamond" w:hAnsi="Garamond" w:cs="Arial"/>
          <w:i/>
          <w:iCs/>
          <w:sz w:val="24"/>
          <w:szCs w:val="24"/>
          <w:u w:val="single"/>
        </w:rPr>
        <w:t xml:space="preserve"> s nápisem „</w:t>
      </w:r>
      <w:r w:rsidR="00B060CB" w:rsidRPr="00F948E1">
        <w:rPr>
          <w:rFonts w:ascii="Garamond" w:hAnsi="Garamond" w:cs="Arial"/>
          <w:i/>
          <w:iCs/>
          <w:caps/>
          <w:sz w:val="24"/>
          <w:szCs w:val="24"/>
          <w:u w:val="single"/>
        </w:rPr>
        <w:t>Jedlé oleje a tuky</w:t>
      </w:r>
      <w:r w:rsidR="00B060CB" w:rsidRPr="00F948E1">
        <w:rPr>
          <w:rFonts w:ascii="Garamond" w:hAnsi="Garamond" w:cs="Arial"/>
          <w:i/>
          <w:iCs/>
          <w:sz w:val="24"/>
          <w:szCs w:val="24"/>
          <w:u w:val="single"/>
        </w:rPr>
        <w:t>“</w:t>
      </w:r>
      <w:r w:rsidR="00AD4BC8">
        <w:rPr>
          <w:rFonts w:ascii="Garamond" w:hAnsi="Garamond" w:cs="Arial"/>
          <w:i/>
          <w:iCs/>
          <w:sz w:val="24"/>
          <w:szCs w:val="24"/>
          <w:u w:val="single"/>
        </w:rPr>
        <w:t>.</w:t>
      </w:r>
      <w:r w:rsidR="00B060CB" w:rsidRPr="00F948E1">
        <w:rPr>
          <w:rFonts w:ascii="Garamond" w:hAnsi="Garamond" w:cs="Arial"/>
          <w:i/>
          <w:iCs/>
          <w:sz w:val="24"/>
          <w:szCs w:val="24"/>
          <w:u w:val="single"/>
        </w:rPr>
        <w:t xml:space="preserve"> </w:t>
      </w:r>
    </w:p>
    <w:p w14:paraId="341ED1EF" w14:textId="77777777" w:rsidR="00223F72" w:rsidRPr="00F948E1" w:rsidRDefault="00223F72" w:rsidP="009571D4">
      <w:pPr>
        <w:pStyle w:val="Odstavecseseznamem"/>
        <w:autoSpaceDE w:val="0"/>
        <w:autoSpaceDN w:val="0"/>
        <w:adjustRightInd w:val="0"/>
        <w:spacing w:after="0" w:line="240" w:lineRule="auto"/>
        <w:ind w:left="360"/>
        <w:jc w:val="both"/>
        <w:rPr>
          <w:rFonts w:ascii="Garamond" w:hAnsi="Garamond" w:cs="Arial"/>
          <w:sz w:val="24"/>
          <w:szCs w:val="24"/>
        </w:rPr>
      </w:pPr>
    </w:p>
    <w:p w14:paraId="1D688130" w14:textId="77777777" w:rsidR="009571D4" w:rsidRPr="00F948E1" w:rsidRDefault="00F77173" w:rsidP="003975DB">
      <w:pPr>
        <w:pStyle w:val="Odstavecseseznamem"/>
        <w:numPr>
          <w:ilvl w:val="0"/>
          <w:numId w:val="38"/>
        </w:numPr>
        <w:autoSpaceDE w:val="0"/>
        <w:autoSpaceDN w:val="0"/>
        <w:adjustRightInd w:val="0"/>
        <w:spacing w:after="0" w:line="240" w:lineRule="auto"/>
        <w:ind w:left="284" w:hanging="284"/>
        <w:jc w:val="both"/>
        <w:rPr>
          <w:rFonts w:ascii="Garamond" w:hAnsi="Garamond" w:cs="Arial"/>
          <w:sz w:val="24"/>
          <w:szCs w:val="24"/>
        </w:rPr>
      </w:pPr>
      <w:r w:rsidRPr="00F948E1">
        <w:rPr>
          <w:rFonts w:ascii="Garamond" w:hAnsi="Garamond" w:cs="Arial"/>
          <w:sz w:val="24"/>
          <w:szCs w:val="24"/>
        </w:rPr>
        <w:t>Do zvláštních sběrných nádob je zakázáno ukládat jin</w:t>
      </w:r>
      <w:r w:rsidR="00A94551" w:rsidRPr="00F948E1">
        <w:rPr>
          <w:rFonts w:ascii="Garamond" w:hAnsi="Garamond" w:cs="Arial"/>
          <w:sz w:val="24"/>
          <w:szCs w:val="24"/>
        </w:rPr>
        <w:t>é složky komunálních odpadů</w:t>
      </w:r>
      <w:r w:rsidR="00FF60D6" w:rsidRPr="00F948E1">
        <w:rPr>
          <w:rFonts w:ascii="Garamond" w:hAnsi="Garamond" w:cs="Arial"/>
          <w:sz w:val="24"/>
          <w:szCs w:val="24"/>
        </w:rPr>
        <w:t>,</w:t>
      </w:r>
      <w:r w:rsidR="00223F72" w:rsidRPr="00F948E1">
        <w:rPr>
          <w:rFonts w:ascii="Garamond" w:hAnsi="Garamond" w:cs="Arial"/>
          <w:sz w:val="24"/>
          <w:szCs w:val="24"/>
        </w:rPr>
        <w:t xml:space="preserve"> </w:t>
      </w:r>
      <w:r w:rsidR="00A94551" w:rsidRPr="00F948E1">
        <w:rPr>
          <w:rFonts w:ascii="Garamond" w:hAnsi="Garamond" w:cs="Arial"/>
          <w:sz w:val="24"/>
          <w:szCs w:val="24"/>
        </w:rPr>
        <w:t>než</w:t>
      </w:r>
      <w:r w:rsidRPr="00F948E1">
        <w:rPr>
          <w:rFonts w:ascii="Garamond" w:hAnsi="Garamond" w:cs="Arial"/>
          <w:sz w:val="24"/>
          <w:szCs w:val="24"/>
        </w:rPr>
        <w:t xml:space="preserve"> pro které jsou určeny</w:t>
      </w:r>
      <w:r w:rsidR="00A94551" w:rsidRPr="00F948E1">
        <w:rPr>
          <w:rFonts w:ascii="Garamond" w:hAnsi="Garamond" w:cs="Arial"/>
          <w:sz w:val="24"/>
          <w:szCs w:val="24"/>
        </w:rPr>
        <w:t>.</w:t>
      </w:r>
      <w:r w:rsidR="009571D4" w:rsidRPr="00F948E1">
        <w:rPr>
          <w:rFonts w:ascii="Garamond" w:hAnsi="Garamond" w:cs="Arial"/>
          <w:sz w:val="24"/>
          <w:szCs w:val="24"/>
        </w:rPr>
        <w:t xml:space="preserve"> </w:t>
      </w:r>
    </w:p>
    <w:p w14:paraId="4D30CD3A" w14:textId="77777777" w:rsidR="009571D4" w:rsidRPr="00F948E1" w:rsidRDefault="009571D4" w:rsidP="003975DB">
      <w:pPr>
        <w:pStyle w:val="Odstavecseseznamem"/>
        <w:autoSpaceDE w:val="0"/>
        <w:autoSpaceDN w:val="0"/>
        <w:adjustRightInd w:val="0"/>
        <w:spacing w:after="0" w:line="240" w:lineRule="auto"/>
        <w:jc w:val="both"/>
        <w:rPr>
          <w:rFonts w:ascii="Garamond" w:hAnsi="Garamond" w:cs="Arial"/>
          <w:sz w:val="24"/>
          <w:szCs w:val="24"/>
        </w:rPr>
      </w:pPr>
    </w:p>
    <w:p w14:paraId="643E0C26" w14:textId="77777777" w:rsidR="00E26D7C" w:rsidRPr="00F948E1" w:rsidRDefault="009007DD" w:rsidP="003975DB">
      <w:pPr>
        <w:pStyle w:val="Odstavecseseznamem"/>
        <w:numPr>
          <w:ilvl w:val="0"/>
          <w:numId w:val="38"/>
        </w:numPr>
        <w:autoSpaceDE w:val="0"/>
        <w:autoSpaceDN w:val="0"/>
        <w:adjustRightInd w:val="0"/>
        <w:spacing w:after="0" w:line="240" w:lineRule="auto"/>
        <w:ind w:left="284" w:hanging="284"/>
        <w:jc w:val="both"/>
        <w:rPr>
          <w:rFonts w:ascii="Garamond" w:hAnsi="Garamond" w:cs="Arial"/>
          <w:sz w:val="24"/>
          <w:szCs w:val="24"/>
        </w:rPr>
      </w:pPr>
      <w:r w:rsidRPr="00F948E1">
        <w:rPr>
          <w:rFonts w:ascii="Garamond" w:hAnsi="Garamond" w:cs="Arial"/>
          <w:sz w:val="24"/>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B650517" w14:textId="77777777" w:rsidR="009571D4" w:rsidRPr="00F948E1" w:rsidRDefault="009571D4" w:rsidP="00434C88">
      <w:pPr>
        <w:jc w:val="both"/>
        <w:rPr>
          <w:rFonts w:ascii="Garamond" w:hAnsi="Garamond" w:cs="Arial"/>
        </w:rPr>
      </w:pPr>
    </w:p>
    <w:p w14:paraId="2D8123CA" w14:textId="77777777" w:rsidR="00E26D7C" w:rsidRPr="00F948E1" w:rsidRDefault="00DA37EC" w:rsidP="00532308">
      <w:pPr>
        <w:pStyle w:val="Odstavecseseznamem"/>
        <w:numPr>
          <w:ilvl w:val="0"/>
          <w:numId w:val="38"/>
        </w:numPr>
        <w:autoSpaceDE w:val="0"/>
        <w:autoSpaceDN w:val="0"/>
        <w:adjustRightInd w:val="0"/>
        <w:spacing w:after="0" w:line="240" w:lineRule="auto"/>
        <w:ind w:left="284" w:hanging="284"/>
        <w:jc w:val="both"/>
        <w:rPr>
          <w:rFonts w:ascii="Garamond" w:hAnsi="Garamond" w:cs="Arial"/>
          <w:sz w:val="24"/>
          <w:szCs w:val="24"/>
        </w:rPr>
      </w:pPr>
      <w:r w:rsidRPr="00F948E1">
        <w:rPr>
          <w:rFonts w:ascii="Garamond" w:hAnsi="Garamond" w:cs="Arial"/>
          <w:sz w:val="24"/>
          <w:szCs w:val="24"/>
        </w:rPr>
        <w:t xml:space="preserve">Papír, plasty (včetně PET lahví a nápojových kartonů) a biologicky rozložitelné odpady rostlinného původu se rovněž odkládají do zvláštních sběrných nádob na tříděný komunální odpad (popelnic) umístěných na individuálních stanovištích (u jednotlivých nemovitostí). Další informace k tomuto tzv. </w:t>
      </w:r>
      <w:r w:rsidR="00173E98" w:rsidRPr="00F948E1">
        <w:rPr>
          <w:rFonts w:ascii="Garamond" w:hAnsi="Garamond" w:cs="Arial"/>
          <w:sz w:val="24"/>
          <w:szCs w:val="24"/>
        </w:rPr>
        <w:t>„door-to-door“ systému jsou</w:t>
      </w:r>
      <w:r w:rsidR="008A4EA7" w:rsidRPr="00F948E1">
        <w:rPr>
          <w:rFonts w:ascii="Garamond" w:hAnsi="Garamond" w:cs="Arial"/>
          <w:sz w:val="24"/>
          <w:szCs w:val="24"/>
        </w:rPr>
        <w:t xml:space="preserve"> uvedeny </w:t>
      </w:r>
      <w:r w:rsidR="00EE2B06" w:rsidRPr="00F948E1">
        <w:rPr>
          <w:rFonts w:ascii="Garamond" w:hAnsi="Garamond" w:cs="Arial"/>
          <w:sz w:val="24"/>
          <w:szCs w:val="24"/>
        </w:rPr>
        <w:t>na</w:t>
      </w:r>
      <w:r w:rsidRPr="00F948E1">
        <w:rPr>
          <w:rFonts w:ascii="Garamond" w:hAnsi="Garamond" w:cs="Arial"/>
          <w:sz w:val="24"/>
          <w:szCs w:val="24"/>
        </w:rPr>
        <w:t> </w:t>
      </w:r>
      <w:r w:rsidR="00EE2B06" w:rsidRPr="00F948E1">
        <w:rPr>
          <w:rFonts w:ascii="Garamond" w:hAnsi="Garamond" w:cs="Arial"/>
          <w:sz w:val="24"/>
          <w:szCs w:val="24"/>
        </w:rPr>
        <w:t>internetových stránkách obce</w:t>
      </w:r>
      <w:r w:rsidR="00F51AF6" w:rsidRPr="00F948E1">
        <w:rPr>
          <w:rFonts w:ascii="Garamond" w:hAnsi="Garamond" w:cs="Arial"/>
          <w:sz w:val="24"/>
          <w:szCs w:val="24"/>
        </w:rPr>
        <w:t xml:space="preserve"> </w:t>
      </w:r>
      <w:r w:rsidR="00010B1E" w:rsidRPr="00F948E1">
        <w:rPr>
          <w:rFonts w:ascii="Garamond" w:hAnsi="Garamond" w:cs="Arial"/>
          <w:sz w:val="24"/>
          <w:szCs w:val="24"/>
        </w:rPr>
        <w:t>Louňovice</w:t>
      </w:r>
      <w:r w:rsidR="00173E98" w:rsidRPr="00F948E1">
        <w:rPr>
          <w:rFonts w:ascii="Garamond" w:hAnsi="Garamond" w:cs="Arial"/>
          <w:sz w:val="24"/>
          <w:szCs w:val="24"/>
        </w:rPr>
        <w:t>.</w:t>
      </w:r>
    </w:p>
    <w:p w14:paraId="4E46CD74" w14:textId="77777777" w:rsidR="00173E98" w:rsidRPr="00F948E1" w:rsidRDefault="00173E98" w:rsidP="00173E98">
      <w:pPr>
        <w:pStyle w:val="Odstavecseseznamem"/>
        <w:autoSpaceDE w:val="0"/>
        <w:autoSpaceDN w:val="0"/>
        <w:adjustRightInd w:val="0"/>
        <w:spacing w:after="0" w:line="240" w:lineRule="auto"/>
        <w:ind w:left="284"/>
        <w:jc w:val="both"/>
        <w:rPr>
          <w:rFonts w:ascii="Garamond" w:hAnsi="Garamond" w:cs="Arial"/>
          <w:bCs/>
          <w:iCs/>
          <w:color w:val="000000"/>
          <w:sz w:val="24"/>
          <w:szCs w:val="24"/>
        </w:rPr>
      </w:pPr>
    </w:p>
    <w:p w14:paraId="0D44C983" w14:textId="77777777" w:rsidR="0024722A" w:rsidRPr="00F948E1" w:rsidRDefault="0024722A">
      <w:pPr>
        <w:pStyle w:val="Nadpis2"/>
        <w:jc w:val="center"/>
        <w:rPr>
          <w:rFonts w:ascii="Garamond" w:hAnsi="Garamond" w:cs="Arial"/>
          <w:b/>
          <w:bCs/>
          <w:szCs w:val="24"/>
          <w:u w:val="none"/>
        </w:rPr>
      </w:pPr>
      <w:r w:rsidRPr="00F948E1">
        <w:rPr>
          <w:rFonts w:ascii="Garamond" w:hAnsi="Garamond" w:cs="Arial"/>
          <w:b/>
          <w:bCs/>
          <w:szCs w:val="24"/>
          <w:u w:val="none"/>
        </w:rPr>
        <w:t xml:space="preserve">Čl. </w:t>
      </w:r>
      <w:r w:rsidR="00D226C7" w:rsidRPr="00F948E1">
        <w:rPr>
          <w:rFonts w:ascii="Garamond" w:hAnsi="Garamond" w:cs="Arial"/>
          <w:b/>
          <w:bCs/>
          <w:szCs w:val="24"/>
          <w:u w:val="none"/>
        </w:rPr>
        <w:t>4</w:t>
      </w:r>
    </w:p>
    <w:p w14:paraId="22F36F6C" w14:textId="77777777" w:rsidR="0024722A" w:rsidRPr="00F948E1" w:rsidRDefault="00A94551">
      <w:pPr>
        <w:pStyle w:val="Nadpis2"/>
        <w:jc w:val="center"/>
        <w:rPr>
          <w:rFonts w:ascii="Garamond" w:hAnsi="Garamond" w:cs="Arial"/>
          <w:b/>
          <w:bCs/>
          <w:szCs w:val="24"/>
          <w:u w:val="none"/>
        </w:rPr>
      </w:pPr>
      <w:r w:rsidRPr="00F948E1">
        <w:rPr>
          <w:rFonts w:ascii="Garamond" w:hAnsi="Garamond" w:cs="Arial"/>
          <w:b/>
          <w:bCs/>
          <w:szCs w:val="24"/>
          <w:u w:val="none"/>
        </w:rPr>
        <w:t xml:space="preserve"> </w:t>
      </w:r>
      <w:r w:rsidR="00417146" w:rsidRPr="00F948E1">
        <w:rPr>
          <w:rFonts w:ascii="Garamond" w:hAnsi="Garamond" w:cs="Arial"/>
          <w:b/>
          <w:bCs/>
          <w:szCs w:val="24"/>
          <w:u w:val="none"/>
        </w:rPr>
        <w:t>Sběr n</w:t>
      </w:r>
      <w:r w:rsidR="0024722A" w:rsidRPr="00F948E1">
        <w:rPr>
          <w:rFonts w:ascii="Garamond" w:hAnsi="Garamond" w:cs="Arial"/>
          <w:b/>
          <w:bCs/>
          <w:szCs w:val="24"/>
          <w:u w:val="none"/>
        </w:rPr>
        <w:t>ebezpečných složek komunálního odpadu</w:t>
      </w:r>
    </w:p>
    <w:p w14:paraId="70064AFD" w14:textId="77777777" w:rsidR="0024722A" w:rsidRPr="00F948E1" w:rsidRDefault="0024722A">
      <w:pPr>
        <w:ind w:left="360"/>
        <w:jc w:val="center"/>
        <w:rPr>
          <w:rFonts w:ascii="Garamond" w:hAnsi="Garamond" w:cs="Arial"/>
          <w:b/>
        </w:rPr>
      </w:pPr>
    </w:p>
    <w:p w14:paraId="3C77B410" w14:textId="77777777" w:rsidR="00F51AF6" w:rsidRPr="00F948E1" w:rsidRDefault="008A4EA7" w:rsidP="00532308">
      <w:pPr>
        <w:numPr>
          <w:ilvl w:val="0"/>
          <w:numId w:val="15"/>
        </w:numPr>
        <w:jc w:val="both"/>
        <w:rPr>
          <w:rFonts w:ascii="Garamond" w:hAnsi="Garamond" w:cs="Arial"/>
        </w:rPr>
      </w:pPr>
      <w:r w:rsidRPr="00F948E1">
        <w:rPr>
          <w:rFonts w:ascii="Garamond" w:hAnsi="Garamond" w:cs="Arial"/>
        </w:rPr>
        <w:t xml:space="preserve">Nebezpečné složky komunálního odpadu lze celoročně odevzdávat ve sběrném </w:t>
      </w:r>
      <w:r w:rsidR="00AD7180" w:rsidRPr="00F948E1">
        <w:rPr>
          <w:rFonts w:ascii="Garamond" w:hAnsi="Garamond" w:cs="Arial"/>
        </w:rPr>
        <w:t>místě</w:t>
      </w:r>
      <w:r w:rsidRPr="00F948E1">
        <w:rPr>
          <w:rFonts w:ascii="Garamond" w:hAnsi="Garamond" w:cs="Arial"/>
        </w:rPr>
        <w:t xml:space="preserve"> obce (</w:t>
      </w:r>
      <w:r w:rsidRPr="00F948E1">
        <w:rPr>
          <w:rFonts w:ascii="Garamond" w:hAnsi="Garamond" w:cs="Arial"/>
          <w:color w:val="000000"/>
        </w:rPr>
        <w:t xml:space="preserve">ulice </w:t>
      </w:r>
      <w:r w:rsidR="00F755B9" w:rsidRPr="00F948E1">
        <w:rPr>
          <w:rFonts w:ascii="Garamond" w:hAnsi="Garamond" w:cs="Arial"/>
          <w:color w:val="000000"/>
        </w:rPr>
        <w:t>Ke Kaménce 360, Louňovice</w:t>
      </w:r>
      <w:r w:rsidRPr="00F948E1">
        <w:rPr>
          <w:rFonts w:ascii="Garamond" w:hAnsi="Garamond" w:cs="Arial"/>
        </w:rPr>
        <w:t xml:space="preserve">) do zvláštních sběrných nádob k tomuto sběru určených. Podrobnosti ke sběru nebezpečných složek komunálních odpadů v obci včetně informací o sběrném </w:t>
      </w:r>
      <w:r w:rsidR="00DC7305" w:rsidRPr="00F948E1">
        <w:rPr>
          <w:rFonts w:ascii="Garamond" w:hAnsi="Garamond" w:cs="Arial"/>
        </w:rPr>
        <w:t>místě</w:t>
      </w:r>
      <w:r w:rsidRPr="00F948E1">
        <w:rPr>
          <w:rFonts w:ascii="Garamond" w:hAnsi="Garamond" w:cs="Arial"/>
        </w:rPr>
        <w:t xml:space="preserve"> obce</w:t>
      </w:r>
      <w:r w:rsidR="00021B72" w:rsidRPr="00F948E1">
        <w:rPr>
          <w:rFonts w:ascii="Garamond" w:hAnsi="Garamond" w:cs="Arial"/>
        </w:rPr>
        <w:t xml:space="preserve"> a</w:t>
      </w:r>
      <w:r w:rsidRPr="00F948E1">
        <w:rPr>
          <w:rFonts w:ascii="Garamond" w:hAnsi="Garamond" w:cs="Arial"/>
        </w:rPr>
        <w:t xml:space="preserve"> jeho provozní době</w:t>
      </w:r>
      <w:r w:rsidR="00021B72" w:rsidRPr="00F948E1">
        <w:rPr>
          <w:rFonts w:ascii="Garamond" w:hAnsi="Garamond" w:cs="Arial"/>
        </w:rPr>
        <w:t xml:space="preserve"> </w:t>
      </w:r>
      <w:r w:rsidRPr="00F948E1">
        <w:rPr>
          <w:rFonts w:ascii="Garamond" w:hAnsi="Garamond" w:cs="Arial"/>
        </w:rPr>
        <w:t xml:space="preserve">jsou uvedeny </w:t>
      </w:r>
      <w:r w:rsidR="00EE2B06" w:rsidRPr="00F948E1">
        <w:rPr>
          <w:rFonts w:ascii="Garamond" w:hAnsi="Garamond" w:cs="Arial"/>
        </w:rPr>
        <w:t>na</w:t>
      </w:r>
      <w:r w:rsidR="00DC7305" w:rsidRPr="00F948E1">
        <w:rPr>
          <w:rFonts w:ascii="Garamond" w:hAnsi="Garamond" w:cs="Arial"/>
        </w:rPr>
        <w:t> </w:t>
      </w:r>
      <w:r w:rsidR="00EE2B06" w:rsidRPr="00F948E1">
        <w:rPr>
          <w:rFonts w:ascii="Garamond" w:hAnsi="Garamond" w:cs="Arial"/>
        </w:rPr>
        <w:t>internetových stránkách obce</w:t>
      </w:r>
      <w:r w:rsidR="00F51AF6" w:rsidRPr="00F948E1">
        <w:rPr>
          <w:rFonts w:ascii="Garamond" w:hAnsi="Garamond" w:cs="Arial"/>
        </w:rPr>
        <w:t xml:space="preserve"> </w:t>
      </w:r>
      <w:r w:rsidR="00010B1E" w:rsidRPr="00F948E1">
        <w:rPr>
          <w:rFonts w:ascii="Garamond" w:hAnsi="Garamond" w:cs="Arial"/>
        </w:rPr>
        <w:t>Louňovice</w:t>
      </w:r>
      <w:r w:rsidR="00173E98" w:rsidRPr="00F948E1">
        <w:rPr>
          <w:rFonts w:ascii="Garamond" w:hAnsi="Garamond" w:cs="Arial"/>
        </w:rPr>
        <w:t>.</w:t>
      </w:r>
    </w:p>
    <w:p w14:paraId="57438FDF" w14:textId="77777777" w:rsidR="008A4EA7" w:rsidRPr="00F948E1" w:rsidRDefault="00F51AF6" w:rsidP="00F51AF6">
      <w:pPr>
        <w:ind w:left="360"/>
        <w:jc w:val="both"/>
        <w:rPr>
          <w:rFonts w:ascii="Garamond" w:hAnsi="Garamond" w:cs="Arial"/>
        </w:rPr>
      </w:pPr>
      <w:r w:rsidRPr="00F948E1">
        <w:rPr>
          <w:rFonts w:ascii="Garamond" w:hAnsi="Garamond" w:cs="Arial"/>
        </w:rPr>
        <w:t xml:space="preserve"> </w:t>
      </w:r>
    </w:p>
    <w:p w14:paraId="55F3317B" w14:textId="77777777" w:rsidR="008A4EA7" w:rsidRPr="00F948E1" w:rsidRDefault="008A4EA7" w:rsidP="008A4EA7">
      <w:pPr>
        <w:numPr>
          <w:ilvl w:val="0"/>
          <w:numId w:val="15"/>
        </w:numPr>
        <w:jc w:val="both"/>
        <w:rPr>
          <w:rFonts w:ascii="Garamond" w:hAnsi="Garamond" w:cs="Arial"/>
        </w:rPr>
      </w:pPr>
      <w:r w:rsidRPr="00F948E1">
        <w:rPr>
          <w:rFonts w:ascii="Garamond" w:hAnsi="Garamond" w:cs="Arial"/>
        </w:rPr>
        <w:t>Soustřeďování nebezpečných složek komunálního odpadu podléhá požadavkům stanoveným v čl. 3 odst. 4 a 5.</w:t>
      </w:r>
    </w:p>
    <w:p w14:paraId="6DBE22DB" w14:textId="77777777" w:rsidR="008A4EA7" w:rsidRDefault="008A4EA7" w:rsidP="003975DB">
      <w:pPr>
        <w:jc w:val="both"/>
        <w:rPr>
          <w:rFonts w:ascii="Garamond" w:hAnsi="Garamond" w:cs="Arial"/>
        </w:rPr>
      </w:pPr>
    </w:p>
    <w:p w14:paraId="324C3055" w14:textId="77777777" w:rsidR="00062534" w:rsidRDefault="00062534" w:rsidP="003975DB">
      <w:pPr>
        <w:jc w:val="both"/>
        <w:rPr>
          <w:rFonts w:ascii="Garamond" w:hAnsi="Garamond" w:cs="Arial"/>
        </w:rPr>
      </w:pPr>
    </w:p>
    <w:p w14:paraId="2FE701A0" w14:textId="77777777" w:rsidR="00062534" w:rsidRDefault="00062534" w:rsidP="003975DB">
      <w:pPr>
        <w:jc w:val="both"/>
        <w:rPr>
          <w:rFonts w:ascii="Garamond" w:hAnsi="Garamond" w:cs="Arial"/>
        </w:rPr>
      </w:pPr>
    </w:p>
    <w:p w14:paraId="4C361B4F" w14:textId="77777777" w:rsidR="00062534" w:rsidRDefault="00062534" w:rsidP="003975DB">
      <w:pPr>
        <w:jc w:val="both"/>
        <w:rPr>
          <w:rFonts w:ascii="Garamond" w:hAnsi="Garamond" w:cs="Arial"/>
        </w:rPr>
      </w:pPr>
    </w:p>
    <w:p w14:paraId="52C28AC7" w14:textId="77777777" w:rsidR="00062534" w:rsidRDefault="00062534" w:rsidP="003975DB">
      <w:pPr>
        <w:jc w:val="both"/>
        <w:rPr>
          <w:rFonts w:ascii="Garamond" w:hAnsi="Garamond" w:cs="Arial"/>
        </w:rPr>
      </w:pPr>
    </w:p>
    <w:p w14:paraId="0C52CF69" w14:textId="77777777" w:rsidR="00062534" w:rsidRPr="00F948E1" w:rsidRDefault="00062534" w:rsidP="003975DB">
      <w:pPr>
        <w:jc w:val="both"/>
        <w:rPr>
          <w:rFonts w:ascii="Garamond" w:hAnsi="Garamond" w:cs="Arial"/>
        </w:rPr>
      </w:pPr>
    </w:p>
    <w:p w14:paraId="5FEB9DD3" w14:textId="77777777" w:rsidR="0024722A" w:rsidRPr="00F948E1" w:rsidRDefault="0024722A" w:rsidP="003975DB">
      <w:pPr>
        <w:jc w:val="both"/>
        <w:rPr>
          <w:rFonts w:ascii="Garamond" w:hAnsi="Garamond" w:cs="Arial"/>
        </w:rPr>
      </w:pPr>
    </w:p>
    <w:p w14:paraId="6D1287B5" w14:textId="77777777" w:rsidR="000F645D" w:rsidRPr="00F948E1" w:rsidRDefault="000F645D" w:rsidP="00645424">
      <w:pPr>
        <w:jc w:val="center"/>
        <w:rPr>
          <w:rFonts w:ascii="Garamond" w:hAnsi="Garamond" w:cs="Arial"/>
          <w:b/>
        </w:rPr>
      </w:pPr>
      <w:r w:rsidRPr="00F948E1">
        <w:rPr>
          <w:rFonts w:ascii="Garamond" w:hAnsi="Garamond" w:cs="Arial"/>
          <w:b/>
        </w:rPr>
        <w:t xml:space="preserve">Čl. </w:t>
      </w:r>
      <w:r w:rsidR="00D226C7" w:rsidRPr="00F948E1">
        <w:rPr>
          <w:rFonts w:ascii="Garamond" w:hAnsi="Garamond" w:cs="Arial"/>
          <w:b/>
        </w:rPr>
        <w:t>5</w:t>
      </w:r>
    </w:p>
    <w:p w14:paraId="7AED25B5" w14:textId="77777777" w:rsidR="000F645D" w:rsidRPr="00F948E1" w:rsidRDefault="000F645D" w:rsidP="000F645D">
      <w:pPr>
        <w:jc w:val="center"/>
        <w:rPr>
          <w:rFonts w:ascii="Garamond" w:hAnsi="Garamond" w:cs="Arial"/>
        </w:rPr>
      </w:pPr>
      <w:r w:rsidRPr="00F948E1">
        <w:rPr>
          <w:rFonts w:ascii="Garamond" w:hAnsi="Garamond" w:cs="Arial"/>
          <w:b/>
        </w:rPr>
        <w:t xml:space="preserve"> </w:t>
      </w:r>
      <w:r w:rsidR="006101FB" w:rsidRPr="00F948E1">
        <w:rPr>
          <w:rFonts w:ascii="Garamond" w:hAnsi="Garamond" w:cs="Arial"/>
          <w:b/>
        </w:rPr>
        <w:t>S</w:t>
      </w:r>
      <w:r w:rsidR="00417146" w:rsidRPr="00F948E1">
        <w:rPr>
          <w:rFonts w:ascii="Garamond" w:hAnsi="Garamond" w:cs="Arial"/>
          <w:b/>
        </w:rPr>
        <w:t>běr</w:t>
      </w:r>
      <w:r w:rsidRPr="00F948E1">
        <w:rPr>
          <w:rFonts w:ascii="Garamond" w:hAnsi="Garamond" w:cs="Arial"/>
          <w:b/>
        </w:rPr>
        <w:t xml:space="preserve"> objemného odpadu</w:t>
      </w:r>
    </w:p>
    <w:p w14:paraId="76CC93CD" w14:textId="77777777" w:rsidR="00EE2B06" w:rsidRPr="00F948E1" w:rsidRDefault="00EE2B06" w:rsidP="00EE2B06">
      <w:pPr>
        <w:ind w:left="360"/>
        <w:jc w:val="both"/>
        <w:rPr>
          <w:rFonts w:ascii="Garamond" w:hAnsi="Garamond" w:cs="Arial"/>
          <w:iCs/>
        </w:rPr>
      </w:pPr>
    </w:p>
    <w:p w14:paraId="214F13D7" w14:textId="77777777" w:rsidR="00F51AF6" w:rsidRPr="00F948E1" w:rsidRDefault="00EE2B06" w:rsidP="008C6901">
      <w:pPr>
        <w:numPr>
          <w:ilvl w:val="0"/>
          <w:numId w:val="7"/>
        </w:numPr>
        <w:jc w:val="both"/>
        <w:rPr>
          <w:rFonts w:ascii="Garamond" w:hAnsi="Garamond" w:cs="Arial"/>
          <w:iCs/>
        </w:rPr>
      </w:pPr>
      <w:r w:rsidRPr="00F948E1">
        <w:rPr>
          <w:rFonts w:ascii="Garamond" w:hAnsi="Garamond" w:cs="Arial"/>
        </w:rPr>
        <w:t>Objemný odpad lze celoročně odkládat</w:t>
      </w:r>
      <w:r w:rsidR="005B4096" w:rsidRPr="00F948E1">
        <w:rPr>
          <w:rFonts w:ascii="Garamond" w:hAnsi="Garamond" w:cs="Arial"/>
        </w:rPr>
        <w:t xml:space="preserve"> v provozní době sběrného místa</w:t>
      </w:r>
      <w:r w:rsidRPr="00F948E1">
        <w:rPr>
          <w:rFonts w:ascii="Garamond" w:hAnsi="Garamond" w:cs="Arial"/>
        </w:rPr>
        <w:t xml:space="preserve"> do velkoobjemového kontejneru umístěného ve</w:t>
      </w:r>
      <w:r w:rsidR="00525DBB" w:rsidRPr="00F948E1">
        <w:rPr>
          <w:rFonts w:ascii="Garamond" w:hAnsi="Garamond" w:cs="Arial"/>
        </w:rPr>
        <w:t> </w:t>
      </w:r>
      <w:r w:rsidRPr="00F948E1">
        <w:rPr>
          <w:rFonts w:ascii="Garamond" w:hAnsi="Garamond" w:cs="Arial"/>
        </w:rPr>
        <w:t xml:space="preserve">sběrném </w:t>
      </w:r>
      <w:r w:rsidR="00AD7180" w:rsidRPr="00F948E1">
        <w:rPr>
          <w:rFonts w:ascii="Garamond" w:hAnsi="Garamond" w:cs="Arial"/>
        </w:rPr>
        <w:t>místě obce</w:t>
      </w:r>
      <w:r w:rsidRPr="00F948E1">
        <w:rPr>
          <w:rFonts w:ascii="Garamond" w:hAnsi="Garamond" w:cs="Arial"/>
        </w:rPr>
        <w:t xml:space="preserve"> </w:t>
      </w:r>
      <w:r w:rsidR="00FB52E1" w:rsidRPr="00F948E1">
        <w:rPr>
          <w:rFonts w:ascii="Garamond" w:hAnsi="Garamond" w:cs="Arial"/>
        </w:rPr>
        <w:t>(</w:t>
      </w:r>
      <w:r w:rsidRPr="00F948E1">
        <w:rPr>
          <w:rFonts w:ascii="Garamond" w:hAnsi="Garamond" w:cs="Arial"/>
        </w:rPr>
        <w:t>ulic</w:t>
      </w:r>
      <w:r w:rsidR="00FB52E1" w:rsidRPr="00F948E1">
        <w:rPr>
          <w:rFonts w:ascii="Garamond" w:hAnsi="Garamond" w:cs="Arial"/>
        </w:rPr>
        <w:t>e</w:t>
      </w:r>
      <w:r w:rsidR="004A25AE" w:rsidRPr="00F948E1">
        <w:rPr>
          <w:rFonts w:ascii="Garamond" w:hAnsi="Garamond" w:cs="Arial"/>
        </w:rPr>
        <w:t xml:space="preserve"> </w:t>
      </w:r>
      <w:r w:rsidR="005B4096" w:rsidRPr="00F948E1">
        <w:rPr>
          <w:rFonts w:ascii="Garamond" w:hAnsi="Garamond" w:cs="Arial"/>
        </w:rPr>
        <w:t>Ke Kaménce 360, Louňovice</w:t>
      </w:r>
      <w:r w:rsidR="00FB52E1" w:rsidRPr="00F948E1">
        <w:rPr>
          <w:rFonts w:ascii="Garamond" w:hAnsi="Garamond" w:cs="Arial"/>
          <w:color w:val="000000"/>
        </w:rPr>
        <w:t>)</w:t>
      </w:r>
      <w:r w:rsidR="005B4096" w:rsidRPr="00F948E1">
        <w:rPr>
          <w:rFonts w:ascii="Garamond" w:hAnsi="Garamond" w:cs="Arial"/>
        </w:rPr>
        <w:t xml:space="preserve"> </w:t>
      </w:r>
      <w:r w:rsidRPr="00F948E1">
        <w:rPr>
          <w:rFonts w:ascii="Garamond" w:hAnsi="Garamond" w:cs="Arial"/>
        </w:rPr>
        <w:t>Provozní doba sběrného</w:t>
      </w:r>
      <w:r w:rsidR="004A25AE" w:rsidRPr="00F948E1">
        <w:rPr>
          <w:rFonts w:ascii="Garamond" w:hAnsi="Garamond" w:cs="Arial"/>
        </w:rPr>
        <w:t xml:space="preserve"> </w:t>
      </w:r>
      <w:r w:rsidRPr="00F948E1">
        <w:rPr>
          <w:rFonts w:ascii="Garamond" w:hAnsi="Garamond" w:cs="Arial"/>
        </w:rPr>
        <w:t>místa je uvedena na internetových stránkách obce</w:t>
      </w:r>
      <w:r w:rsidR="00F51AF6" w:rsidRPr="00F948E1">
        <w:rPr>
          <w:rFonts w:ascii="Garamond" w:hAnsi="Garamond" w:cs="Arial"/>
        </w:rPr>
        <w:t xml:space="preserve"> </w:t>
      </w:r>
      <w:r w:rsidR="00010B1E" w:rsidRPr="00F948E1">
        <w:rPr>
          <w:rFonts w:ascii="Garamond" w:hAnsi="Garamond" w:cs="Arial"/>
        </w:rPr>
        <w:t>Louňovice</w:t>
      </w:r>
      <w:r w:rsidR="00173E98" w:rsidRPr="00F948E1">
        <w:rPr>
          <w:rFonts w:ascii="Garamond" w:hAnsi="Garamond" w:cs="Arial"/>
        </w:rPr>
        <w:t>.</w:t>
      </w:r>
      <w:r w:rsidR="004A25AE" w:rsidRPr="00F948E1">
        <w:rPr>
          <w:rFonts w:ascii="Garamond" w:hAnsi="Garamond" w:cs="Arial"/>
        </w:rPr>
        <w:t xml:space="preserve"> </w:t>
      </w:r>
    </w:p>
    <w:p w14:paraId="71B8D606" w14:textId="77777777" w:rsidR="00173E98" w:rsidRPr="00F948E1" w:rsidRDefault="00173E98" w:rsidP="00173E98">
      <w:pPr>
        <w:ind w:left="360"/>
        <w:jc w:val="both"/>
        <w:rPr>
          <w:rFonts w:ascii="Garamond" w:hAnsi="Garamond" w:cs="Arial"/>
          <w:iCs/>
        </w:rPr>
      </w:pPr>
    </w:p>
    <w:p w14:paraId="5AF7A9DA" w14:textId="77777777" w:rsidR="003D4916" w:rsidRPr="00F948E1" w:rsidRDefault="00EE2B06" w:rsidP="003D4916">
      <w:pPr>
        <w:numPr>
          <w:ilvl w:val="0"/>
          <w:numId w:val="7"/>
        </w:numPr>
        <w:jc w:val="both"/>
        <w:rPr>
          <w:rFonts w:ascii="Garamond" w:hAnsi="Garamond" w:cs="Arial"/>
          <w:iCs/>
        </w:rPr>
      </w:pPr>
      <w:r w:rsidRPr="00F948E1">
        <w:rPr>
          <w:rFonts w:ascii="Garamond" w:hAnsi="Garamond" w:cs="Arial"/>
        </w:rPr>
        <w:t>Soustřeďování objemného odpadu podléhá požadavkům stanoveným v čl. 3 odst. 4 a 5.</w:t>
      </w:r>
    </w:p>
    <w:p w14:paraId="6A3BEBD5" w14:textId="77777777" w:rsidR="003D4916" w:rsidRPr="00F948E1" w:rsidRDefault="003D4916" w:rsidP="003D4916">
      <w:pPr>
        <w:jc w:val="both"/>
        <w:rPr>
          <w:rFonts w:ascii="Garamond" w:hAnsi="Garamond" w:cs="Arial"/>
          <w:iCs/>
        </w:rPr>
      </w:pPr>
    </w:p>
    <w:p w14:paraId="17D329D7" w14:textId="77777777" w:rsidR="00FB0FBE" w:rsidRPr="00F948E1" w:rsidRDefault="00FB0FBE">
      <w:pPr>
        <w:jc w:val="center"/>
        <w:rPr>
          <w:rFonts w:ascii="Garamond" w:hAnsi="Garamond" w:cs="Arial"/>
          <w:b/>
        </w:rPr>
      </w:pPr>
    </w:p>
    <w:p w14:paraId="1AF8E052" w14:textId="77777777" w:rsidR="0024722A" w:rsidRPr="00F948E1" w:rsidRDefault="0024722A">
      <w:pPr>
        <w:jc w:val="center"/>
        <w:rPr>
          <w:rFonts w:ascii="Garamond" w:hAnsi="Garamond" w:cs="Arial"/>
          <w:b/>
        </w:rPr>
      </w:pPr>
      <w:r w:rsidRPr="00F948E1">
        <w:rPr>
          <w:rFonts w:ascii="Garamond" w:hAnsi="Garamond" w:cs="Arial"/>
          <w:b/>
        </w:rPr>
        <w:t xml:space="preserve">Čl. </w:t>
      </w:r>
      <w:r w:rsidR="00D226C7" w:rsidRPr="00F948E1">
        <w:rPr>
          <w:rFonts w:ascii="Garamond" w:hAnsi="Garamond" w:cs="Arial"/>
          <w:b/>
        </w:rPr>
        <w:t>6</w:t>
      </w:r>
    </w:p>
    <w:p w14:paraId="58C25AA4" w14:textId="77777777" w:rsidR="0024722A" w:rsidRPr="00F948E1" w:rsidRDefault="0024722A">
      <w:pPr>
        <w:jc w:val="center"/>
        <w:rPr>
          <w:rFonts w:ascii="Garamond" w:hAnsi="Garamond" w:cs="Arial"/>
          <w:b/>
        </w:rPr>
      </w:pPr>
      <w:r w:rsidRPr="00F948E1">
        <w:rPr>
          <w:rFonts w:ascii="Garamond" w:hAnsi="Garamond" w:cs="Arial"/>
          <w:b/>
        </w:rPr>
        <w:t>S</w:t>
      </w:r>
      <w:r w:rsidR="00912D28" w:rsidRPr="00F948E1">
        <w:rPr>
          <w:rFonts w:ascii="Garamond" w:hAnsi="Garamond" w:cs="Arial"/>
          <w:b/>
        </w:rPr>
        <w:t>oustřeďování</w:t>
      </w:r>
      <w:r w:rsidRPr="00F948E1">
        <w:rPr>
          <w:rFonts w:ascii="Garamond" w:hAnsi="Garamond" w:cs="Arial"/>
          <w:b/>
        </w:rPr>
        <w:t xml:space="preserve"> směsného </w:t>
      </w:r>
      <w:r w:rsidR="00A94551" w:rsidRPr="00F948E1">
        <w:rPr>
          <w:rFonts w:ascii="Garamond" w:hAnsi="Garamond" w:cs="Arial"/>
          <w:b/>
        </w:rPr>
        <w:t xml:space="preserve">komunálního </w:t>
      </w:r>
      <w:r w:rsidRPr="00F948E1">
        <w:rPr>
          <w:rFonts w:ascii="Garamond" w:hAnsi="Garamond" w:cs="Arial"/>
          <w:b/>
        </w:rPr>
        <w:t xml:space="preserve">odpadu </w:t>
      </w:r>
    </w:p>
    <w:p w14:paraId="331C2FE7" w14:textId="77777777" w:rsidR="0024722A" w:rsidRPr="00F948E1" w:rsidRDefault="0024722A">
      <w:pPr>
        <w:jc w:val="center"/>
        <w:rPr>
          <w:rFonts w:ascii="Garamond" w:hAnsi="Garamond" w:cs="Arial"/>
          <w:b/>
        </w:rPr>
      </w:pPr>
    </w:p>
    <w:p w14:paraId="5B668117" w14:textId="77777777" w:rsidR="00827A7D" w:rsidRPr="00F948E1" w:rsidRDefault="0025354B" w:rsidP="00CC4B32">
      <w:pPr>
        <w:widowControl w:val="0"/>
        <w:numPr>
          <w:ilvl w:val="0"/>
          <w:numId w:val="28"/>
        </w:numPr>
        <w:ind w:left="426" w:hanging="426"/>
        <w:jc w:val="both"/>
        <w:rPr>
          <w:rFonts w:ascii="Garamond" w:hAnsi="Garamond" w:cs="Arial"/>
          <w:strike/>
        </w:rPr>
      </w:pPr>
      <w:r w:rsidRPr="00F948E1">
        <w:rPr>
          <w:rFonts w:ascii="Garamond" w:hAnsi="Garamond" w:cs="Arial"/>
        </w:rPr>
        <w:t xml:space="preserve">Směsný komunální odpad se </w:t>
      </w:r>
      <w:r w:rsidR="00912D28" w:rsidRPr="00F948E1">
        <w:rPr>
          <w:rFonts w:ascii="Garamond" w:hAnsi="Garamond" w:cs="Arial"/>
        </w:rPr>
        <w:t xml:space="preserve">odkládá </w:t>
      </w:r>
      <w:r w:rsidRPr="00F948E1">
        <w:rPr>
          <w:rFonts w:ascii="Garamond" w:hAnsi="Garamond" w:cs="Arial"/>
        </w:rPr>
        <w:t>do sběrných nádob. Pro účely této vyhlášky se sběrnými nádobami rozumějí:</w:t>
      </w:r>
    </w:p>
    <w:p w14:paraId="067336D6" w14:textId="77777777" w:rsidR="0025354B" w:rsidRPr="00F948E1" w:rsidRDefault="00D736CB" w:rsidP="00827A7D">
      <w:pPr>
        <w:widowControl w:val="0"/>
        <w:ind w:left="426"/>
        <w:jc w:val="both"/>
        <w:rPr>
          <w:rFonts w:ascii="Garamond" w:hAnsi="Garamond" w:cs="Arial"/>
          <w:strike/>
        </w:rPr>
      </w:pPr>
      <w:r w:rsidRPr="00F948E1">
        <w:rPr>
          <w:rFonts w:ascii="Garamond" w:hAnsi="Garamond" w:cs="Arial"/>
        </w:rPr>
        <w:t xml:space="preserve"> </w:t>
      </w:r>
    </w:p>
    <w:p w14:paraId="0D0B5D4D" w14:textId="77777777" w:rsidR="0025354B" w:rsidRPr="00F948E1" w:rsidRDefault="005B4096" w:rsidP="001158B1">
      <w:pPr>
        <w:numPr>
          <w:ilvl w:val="0"/>
          <w:numId w:val="2"/>
        </w:numPr>
        <w:ind w:firstLine="66"/>
        <w:jc w:val="both"/>
        <w:rPr>
          <w:rFonts w:ascii="Garamond" w:hAnsi="Garamond" w:cs="Arial"/>
        </w:rPr>
      </w:pPr>
      <w:r w:rsidRPr="00F948E1">
        <w:rPr>
          <w:rFonts w:ascii="Garamond" w:hAnsi="Garamond" w:cs="Arial"/>
          <w:bCs/>
        </w:rPr>
        <w:t>P</w:t>
      </w:r>
      <w:r w:rsidR="005F0210" w:rsidRPr="00F948E1">
        <w:rPr>
          <w:rFonts w:ascii="Garamond" w:hAnsi="Garamond" w:cs="Arial"/>
          <w:bCs/>
        </w:rPr>
        <w:t>opelnice</w:t>
      </w:r>
      <w:r w:rsidRPr="00F948E1">
        <w:rPr>
          <w:rFonts w:ascii="Garamond" w:hAnsi="Garamond" w:cs="Arial"/>
          <w:bCs/>
        </w:rPr>
        <w:t xml:space="preserve"> – typizované sběrné nádoby o objemu 120 l a 240 l označené</w:t>
      </w:r>
      <w:r w:rsidR="00F166D1" w:rsidRPr="00F948E1">
        <w:rPr>
          <w:rFonts w:ascii="Garamond" w:hAnsi="Garamond" w:cs="Arial"/>
          <w:bCs/>
        </w:rPr>
        <w:t xml:space="preserve"> </w:t>
      </w:r>
      <w:r w:rsidR="00F166D1" w:rsidRPr="008B343A">
        <w:rPr>
          <w:rFonts w:ascii="Garamond" w:hAnsi="Garamond" w:cs="Arial"/>
          <w:bCs/>
        </w:rPr>
        <w:t xml:space="preserve">čipem </w:t>
      </w:r>
      <w:r w:rsidR="00F166D1" w:rsidRPr="00F948E1">
        <w:rPr>
          <w:rFonts w:ascii="Garamond" w:hAnsi="Garamond" w:cs="Arial"/>
          <w:bCs/>
        </w:rPr>
        <w:t>a</w:t>
      </w:r>
      <w:r w:rsidRPr="00F948E1">
        <w:rPr>
          <w:rFonts w:ascii="Garamond" w:hAnsi="Garamond" w:cs="Arial"/>
          <w:bCs/>
        </w:rPr>
        <w:t xml:space="preserve"> známkou svozové firmy</w:t>
      </w:r>
      <w:r w:rsidR="00F166D1" w:rsidRPr="00F948E1">
        <w:rPr>
          <w:rFonts w:ascii="Garamond" w:hAnsi="Garamond" w:cs="Arial"/>
          <w:bCs/>
        </w:rPr>
        <w:t>. Tyto nádoby si poplatník nebo plátce zajistí na svůj náklad.</w:t>
      </w:r>
      <w:r w:rsidR="002E490D" w:rsidRPr="00F948E1">
        <w:rPr>
          <w:rFonts w:ascii="Garamond" w:hAnsi="Garamond" w:cs="Arial"/>
          <w:bCs/>
        </w:rPr>
        <w:t xml:space="preserve"> Označení nádob příslušnými čipy provede obec Louňovice.</w:t>
      </w:r>
    </w:p>
    <w:p w14:paraId="0807173C" w14:textId="77777777" w:rsidR="0025354B" w:rsidRPr="00F948E1" w:rsidRDefault="00645424" w:rsidP="00A505C2">
      <w:pPr>
        <w:numPr>
          <w:ilvl w:val="0"/>
          <w:numId w:val="2"/>
        </w:numPr>
        <w:ind w:firstLine="66"/>
        <w:jc w:val="both"/>
        <w:rPr>
          <w:rFonts w:ascii="Garamond" w:hAnsi="Garamond" w:cs="Arial"/>
        </w:rPr>
      </w:pPr>
      <w:r w:rsidRPr="00F948E1">
        <w:rPr>
          <w:rFonts w:ascii="Garamond" w:hAnsi="Garamond" w:cs="Arial"/>
          <w:bCs/>
        </w:rPr>
        <w:t>kontejnery</w:t>
      </w:r>
    </w:p>
    <w:p w14:paraId="13131E7C" w14:textId="77777777" w:rsidR="00CF5BE8" w:rsidRPr="00F948E1" w:rsidRDefault="005F0210" w:rsidP="00CF5BE8">
      <w:pPr>
        <w:numPr>
          <w:ilvl w:val="0"/>
          <w:numId w:val="2"/>
        </w:numPr>
        <w:ind w:firstLine="66"/>
        <w:jc w:val="both"/>
        <w:rPr>
          <w:rFonts w:ascii="Garamond" w:hAnsi="Garamond" w:cs="Arial"/>
        </w:rPr>
      </w:pPr>
      <w:r w:rsidRPr="00F948E1">
        <w:rPr>
          <w:rFonts w:ascii="Garamond" w:hAnsi="Garamond" w:cs="Arial"/>
        </w:rPr>
        <w:t>odpadkové koše</w:t>
      </w:r>
      <w:r w:rsidR="0025354B" w:rsidRPr="00F948E1">
        <w:rPr>
          <w:rFonts w:ascii="Garamond" w:hAnsi="Garamond" w:cs="Arial"/>
        </w:rPr>
        <w:t>, které jsou umístěny na veřejných prostranstvích v obci, sloužící pro odkládání drobného směsného komunálního odpadu.</w:t>
      </w:r>
    </w:p>
    <w:p w14:paraId="5F852BAC" w14:textId="77777777" w:rsidR="00292634" w:rsidRPr="00F948E1" w:rsidRDefault="00292634" w:rsidP="00292634">
      <w:pPr>
        <w:ind w:left="426"/>
        <w:jc w:val="both"/>
        <w:rPr>
          <w:rFonts w:ascii="Garamond" w:hAnsi="Garamond" w:cs="Arial"/>
        </w:rPr>
      </w:pPr>
    </w:p>
    <w:p w14:paraId="12E96145" w14:textId="77777777" w:rsidR="002E490D" w:rsidRPr="00F948E1" w:rsidRDefault="002E490D" w:rsidP="008C6901">
      <w:pPr>
        <w:numPr>
          <w:ilvl w:val="0"/>
          <w:numId w:val="28"/>
        </w:numPr>
        <w:ind w:left="426" w:hanging="426"/>
        <w:jc w:val="both"/>
        <w:rPr>
          <w:rFonts w:ascii="Garamond" w:hAnsi="Garamond" w:cs="Arial"/>
          <w:color w:val="00B0F0"/>
        </w:rPr>
      </w:pPr>
      <w:r w:rsidRPr="00F948E1">
        <w:rPr>
          <w:rFonts w:ascii="Garamond" w:hAnsi="Garamond" w:cs="Arial"/>
        </w:rPr>
        <w:t>Sběrné nádoby se směsným komunálním odpadem se umísťují ve svozový den na místě přístupném posádce svozového vozu.</w:t>
      </w:r>
    </w:p>
    <w:p w14:paraId="1E454A3E" w14:textId="77777777" w:rsidR="00F51AF6" w:rsidRPr="00F948E1" w:rsidRDefault="00EE2B06" w:rsidP="008C6901">
      <w:pPr>
        <w:numPr>
          <w:ilvl w:val="0"/>
          <w:numId w:val="28"/>
        </w:numPr>
        <w:ind w:left="426" w:hanging="426"/>
        <w:jc w:val="both"/>
        <w:rPr>
          <w:rFonts w:ascii="Garamond" w:hAnsi="Garamond" w:cs="Arial"/>
          <w:color w:val="00B0F0"/>
        </w:rPr>
      </w:pPr>
      <w:r w:rsidRPr="00F948E1">
        <w:rPr>
          <w:rFonts w:ascii="Garamond" w:hAnsi="Garamond" w:cs="Arial"/>
        </w:rPr>
        <w:t>Další p</w:t>
      </w:r>
      <w:r w:rsidR="00A505C2" w:rsidRPr="00F948E1">
        <w:rPr>
          <w:rFonts w:ascii="Garamond" w:hAnsi="Garamond" w:cs="Arial"/>
        </w:rPr>
        <w:t>odrobn</w:t>
      </w:r>
      <w:r w:rsidR="00F7440E" w:rsidRPr="00F948E1">
        <w:rPr>
          <w:rFonts w:ascii="Garamond" w:hAnsi="Garamond" w:cs="Arial"/>
        </w:rPr>
        <w:t>osti</w:t>
      </w:r>
      <w:r w:rsidR="00A505C2" w:rsidRPr="00F948E1">
        <w:rPr>
          <w:rFonts w:ascii="Garamond" w:hAnsi="Garamond" w:cs="Arial"/>
        </w:rPr>
        <w:t xml:space="preserve"> ke </w:t>
      </w:r>
      <w:r w:rsidR="00A505C2" w:rsidRPr="00F948E1">
        <w:rPr>
          <w:rFonts w:ascii="Garamond" w:hAnsi="Garamond" w:cs="Arial"/>
          <w:bCs/>
        </w:rPr>
        <w:t>směsnému komunálnímu odpadu</w:t>
      </w:r>
      <w:r w:rsidR="00A505C2" w:rsidRPr="00F948E1">
        <w:rPr>
          <w:rFonts w:ascii="Garamond" w:hAnsi="Garamond" w:cs="Arial"/>
        </w:rPr>
        <w:t xml:space="preserve"> včetně informací o frekvencích jeho svozu</w:t>
      </w:r>
      <w:r w:rsidR="00F948E1" w:rsidRPr="00F948E1">
        <w:rPr>
          <w:rFonts w:ascii="Garamond" w:hAnsi="Garamond" w:cs="Arial"/>
        </w:rPr>
        <w:t xml:space="preserve"> </w:t>
      </w:r>
      <w:r w:rsidR="00A505C2" w:rsidRPr="00F948E1">
        <w:rPr>
          <w:rFonts w:ascii="Garamond" w:hAnsi="Garamond" w:cs="Arial"/>
        </w:rPr>
        <w:t xml:space="preserve">a pravidelných svozových dnech jsou uvedeny </w:t>
      </w:r>
      <w:r w:rsidR="009F633D" w:rsidRPr="00F948E1">
        <w:rPr>
          <w:rFonts w:ascii="Garamond" w:hAnsi="Garamond" w:cs="Arial"/>
        </w:rPr>
        <w:t>na internetových stránkách obce</w:t>
      </w:r>
      <w:r w:rsidR="00F51AF6" w:rsidRPr="00F948E1">
        <w:rPr>
          <w:rFonts w:ascii="Garamond" w:hAnsi="Garamond" w:cs="Arial"/>
        </w:rPr>
        <w:t xml:space="preserve"> </w:t>
      </w:r>
      <w:r w:rsidR="00010B1E" w:rsidRPr="00F948E1">
        <w:rPr>
          <w:rFonts w:ascii="Garamond" w:hAnsi="Garamond" w:cs="Arial"/>
        </w:rPr>
        <w:t>Louňovice</w:t>
      </w:r>
      <w:r w:rsidR="00A65E89" w:rsidRPr="00F948E1">
        <w:rPr>
          <w:rFonts w:ascii="Garamond" w:hAnsi="Garamond" w:cs="Arial"/>
        </w:rPr>
        <w:t>.</w:t>
      </w:r>
      <w:r w:rsidR="004A25AE" w:rsidRPr="00F948E1">
        <w:rPr>
          <w:rFonts w:ascii="Garamond" w:hAnsi="Garamond" w:cs="Arial"/>
        </w:rPr>
        <w:t xml:space="preserve"> </w:t>
      </w:r>
    </w:p>
    <w:p w14:paraId="633DEC83" w14:textId="77777777" w:rsidR="00A65E89" w:rsidRPr="00F948E1" w:rsidRDefault="00A65E89" w:rsidP="00A65E89">
      <w:pPr>
        <w:ind w:left="426"/>
        <w:jc w:val="both"/>
        <w:rPr>
          <w:rFonts w:ascii="Garamond" w:hAnsi="Garamond" w:cs="Arial"/>
          <w:color w:val="00B0F0"/>
        </w:rPr>
      </w:pPr>
    </w:p>
    <w:p w14:paraId="59A73C13" w14:textId="77777777" w:rsidR="00A81D11" w:rsidRPr="00F948E1" w:rsidRDefault="00645424" w:rsidP="005B0052">
      <w:pPr>
        <w:numPr>
          <w:ilvl w:val="0"/>
          <w:numId w:val="28"/>
        </w:numPr>
        <w:ind w:left="426" w:hanging="426"/>
        <w:jc w:val="both"/>
        <w:rPr>
          <w:rFonts w:ascii="Garamond" w:hAnsi="Garamond" w:cs="Arial"/>
          <w:color w:val="00B0F0"/>
        </w:rPr>
      </w:pPr>
      <w:r w:rsidRPr="00F948E1">
        <w:rPr>
          <w:rFonts w:ascii="Garamond" w:hAnsi="Garamond" w:cs="Arial"/>
        </w:rPr>
        <w:t>Sou</w:t>
      </w:r>
      <w:r w:rsidR="00247C11" w:rsidRPr="00F948E1">
        <w:rPr>
          <w:rFonts w:ascii="Garamond" w:hAnsi="Garamond" w:cs="Arial"/>
        </w:rPr>
        <w:t>střeďování</w:t>
      </w:r>
      <w:r w:rsidR="00CF5BE8" w:rsidRPr="00F948E1">
        <w:rPr>
          <w:rFonts w:ascii="Garamond" w:hAnsi="Garamond" w:cs="Arial"/>
        </w:rPr>
        <w:t xml:space="preserve"> směsného komunálního odpadu podléhá požadavkům stanoveným </w:t>
      </w:r>
      <w:r w:rsidR="00CF5BE8" w:rsidRPr="00F948E1">
        <w:rPr>
          <w:rFonts w:ascii="Garamond" w:hAnsi="Garamond" w:cs="Arial"/>
        </w:rPr>
        <w:br/>
        <w:t>v čl. 3 odst. 4</w:t>
      </w:r>
      <w:r w:rsidR="00E8031C" w:rsidRPr="00F948E1">
        <w:rPr>
          <w:rFonts w:ascii="Garamond" w:hAnsi="Garamond" w:cs="Arial"/>
        </w:rPr>
        <w:t xml:space="preserve"> a</w:t>
      </w:r>
      <w:r w:rsidR="00CF5BE8" w:rsidRPr="00F948E1">
        <w:rPr>
          <w:rFonts w:ascii="Garamond" w:hAnsi="Garamond" w:cs="Arial"/>
        </w:rPr>
        <w:t xml:space="preserve"> 5. </w:t>
      </w:r>
    </w:p>
    <w:p w14:paraId="7FB8809C" w14:textId="77777777" w:rsidR="004A25AE" w:rsidRPr="00F948E1" w:rsidRDefault="004A25AE" w:rsidP="004A25AE">
      <w:pPr>
        <w:ind w:left="426"/>
        <w:jc w:val="both"/>
        <w:rPr>
          <w:rFonts w:ascii="Garamond" w:hAnsi="Garamond" w:cs="Arial"/>
          <w:color w:val="00B0F0"/>
        </w:rPr>
      </w:pPr>
    </w:p>
    <w:p w14:paraId="642AED76" w14:textId="77777777" w:rsidR="00DC7305" w:rsidRPr="00F948E1" w:rsidRDefault="00DC7305" w:rsidP="00DC7305">
      <w:pPr>
        <w:jc w:val="center"/>
        <w:rPr>
          <w:rFonts w:ascii="Garamond" w:hAnsi="Garamond" w:cs="Arial"/>
          <w:b/>
        </w:rPr>
      </w:pPr>
      <w:r w:rsidRPr="00F948E1">
        <w:rPr>
          <w:rFonts w:ascii="Garamond" w:hAnsi="Garamond" w:cs="Arial"/>
          <w:b/>
        </w:rPr>
        <w:t>Čl. 7</w:t>
      </w:r>
    </w:p>
    <w:p w14:paraId="5DE4AD65" w14:textId="77777777" w:rsidR="00DC7305" w:rsidRPr="00F948E1" w:rsidRDefault="00DC7305" w:rsidP="00DC7305">
      <w:pPr>
        <w:pStyle w:val="Nadpis2"/>
        <w:jc w:val="center"/>
        <w:rPr>
          <w:rFonts w:ascii="Garamond" w:hAnsi="Garamond" w:cs="Arial"/>
          <w:b/>
          <w:bCs/>
          <w:szCs w:val="24"/>
          <w:u w:val="none"/>
        </w:rPr>
      </w:pPr>
      <w:r w:rsidRPr="00F948E1">
        <w:rPr>
          <w:rFonts w:ascii="Garamond" w:hAnsi="Garamond" w:cs="Arial"/>
          <w:b/>
          <w:bCs/>
          <w:szCs w:val="24"/>
          <w:u w:val="none"/>
        </w:rPr>
        <w:t xml:space="preserve">Nakládání s komunálním odpadem vznikajícím na území obce </w:t>
      </w:r>
    </w:p>
    <w:p w14:paraId="28DCDA41" w14:textId="77777777" w:rsidR="00DC7305" w:rsidRPr="00F948E1" w:rsidRDefault="00DC7305" w:rsidP="00DC7305">
      <w:pPr>
        <w:pStyle w:val="Nadpis2"/>
        <w:jc w:val="center"/>
        <w:rPr>
          <w:rFonts w:ascii="Garamond" w:hAnsi="Garamond" w:cs="Arial"/>
          <w:b/>
          <w:bCs/>
          <w:szCs w:val="24"/>
          <w:u w:val="none"/>
        </w:rPr>
      </w:pPr>
      <w:r w:rsidRPr="00F948E1">
        <w:rPr>
          <w:rFonts w:ascii="Garamond" w:hAnsi="Garamond" w:cs="Arial"/>
          <w:b/>
          <w:bCs/>
          <w:szCs w:val="24"/>
          <w:u w:val="none"/>
        </w:rPr>
        <w:t>při činnosti právnických a podnikajících fyzických osob</w:t>
      </w:r>
    </w:p>
    <w:p w14:paraId="3BADABEE" w14:textId="77777777" w:rsidR="00DC7305" w:rsidRPr="00F948E1" w:rsidRDefault="00DC7305" w:rsidP="00DC7305">
      <w:pPr>
        <w:pStyle w:val="Nadpis2"/>
        <w:jc w:val="center"/>
        <w:rPr>
          <w:rFonts w:ascii="Garamond" w:hAnsi="Garamond" w:cs="Arial"/>
          <w:b/>
          <w:bCs/>
          <w:szCs w:val="24"/>
          <w:u w:val="none"/>
        </w:rPr>
      </w:pPr>
    </w:p>
    <w:p w14:paraId="10A9ABC5" w14:textId="77777777" w:rsidR="003F4974" w:rsidRPr="00F948E1" w:rsidRDefault="00DC7305" w:rsidP="00DC7305">
      <w:pPr>
        <w:numPr>
          <w:ilvl w:val="0"/>
          <w:numId w:val="27"/>
        </w:numPr>
        <w:ind w:left="284" w:hanging="284"/>
        <w:jc w:val="both"/>
        <w:rPr>
          <w:rFonts w:ascii="Garamond" w:hAnsi="Garamond" w:cs="Arial"/>
        </w:rPr>
      </w:pPr>
      <w:r w:rsidRPr="00F948E1">
        <w:rPr>
          <w:rFonts w:ascii="Garamond" w:hAnsi="Garamond" w:cs="Arial"/>
        </w:rPr>
        <w:t>Právnické a podnikající fyzické osoby zapojené do obecního systému na základě smlouvy s obcí komunální odpad dle čl. 2 odst. 1</w:t>
      </w:r>
      <w:r w:rsidR="003F4974" w:rsidRPr="00F948E1">
        <w:rPr>
          <w:rFonts w:ascii="Garamond" w:hAnsi="Garamond" w:cs="Arial"/>
        </w:rPr>
        <w:t>:</w:t>
      </w:r>
      <w:r w:rsidRPr="00F948E1">
        <w:rPr>
          <w:rFonts w:ascii="Garamond" w:hAnsi="Garamond" w:cs="Arial"/>
        </w:rPr>
        <w:t xml:space="preserve"> </w:t>
      </w:r>
    </w:p>
    <w:p w14:paraId="582F6408" w14:textId="77777777" w:rsidR="00835FCF" w:rsidRPr="00F948E1" w:rsidRDefault="00835FCF" w:rsidP="00835FCF">
      <w:pPr>
        <w:ind w:left="284"/>
        <w:jc w:val="both"/>
        <w:rPr>
          <w:rFonts w:ascii="Garamond" w:hAnsi="Garamond" w:cs="Arial"/>
        </w:rPr>
      </w:pPr>
    </w:p>
    <w:p w14:paraId="2D1D5AFA" w14:textId="77777777" w:rsidR="00963E10" w:rsidRPr="00F948E1" w:rsidRDefault="003F4974" w:rsidP="00A03656">
      <w:pPr>
        <w:numPr>
          <w:ilvl w:val="0"/>
          <w:numId w:val="42"/>
        </w:numPr>
        <w:jc w:val="both"/>
        <w:rPr>
          <w:rFonts w:ascii="Garamond" w:hAnsi="Garamond" w:cs="Arial"/>
        </w:rPr>
      </w:pPr>
      <w:r w:rsidRPr="00F948E1">
        <w:rPr>
          <w:rFonts w:ascii="Garamond" w:hAnsi="Garamond" w:cs="Arial"/>
        </w:rPr>
        <w:t>písm. a)</w:t>
      </w:r>
      <w:r w:rsidR="00FB52E1" w:rsidRPr="00F948E1">
        <w:rPr>
          <w:rFonts w:ascii="Garamond" w:hAnsi="Garamond" w:cs="Arial"/>
        </w:rPr>
        <w:t>, b), c), d),</w:t>
      </w:r>
      <w:r w:rsidRPr="00F948E1">
        <w:rPr>
          <w:rFonts w:ascii="Garamond" w:hAnsi="Garamond" w:cs="Arial"/>
        </w:rPr>
        <w:t xml:space="preserve"> </w:t>
      </w:r>
      <w:r w:rsidR="00FB52E1" w:rsidRPr="00F948E1">
        <w:rPr>
          <w:rFonts w:ascii="Garamond" w:hAnsi="Garamond" w:cs="Arial"/>
        </w:rPr>
        <w:t>e</w:t>
      </w:r>
      <w:r w:rsidRPr="00F948E1">
        <w:rPr>
          <w:rFonts w:ascii="Garamond" w:hAnsi="Garamond" w:cs="Arial"/>
        </w:rPr>
        <w:t>)</w:t>
      </w:r>
      <w:r w:rsidR="003D4916" w:rsidRPr="00F948E1">
        <w:rPr>
          <w:rFonts w:ascii="Garamond" w:hAnsi="Garamond" w:cs="Arial"/>
        </w:rPr>
        <w:t xml:space="preserve">, </w:t>
      </w:r>
      <w:r w:rsidR="00963E10" w:rsidRPr="00F948E1">
        <w:rPr>
          <w:rFonts w:ascii="Garamond" w:hAnsi="Garamond" w:cs="Arial"/>
        </w:rPr>
        <w:t>f</w:t>
      </w:r>
      <w:r w:rsidR="003D4916" w:rsidRPr="00F948E1">
        <w:rPr>
          <w:rFonts w:ascii="Garamond" w:hAnsi="Garamond" w:cs="Arial"/>
        </w:rPr>
        <w:t>)</w:t>
      </w:r>
      <w:r w:rsidR="008B343A">
        <w:rPr>
          <w:rFonts w:ascii="Garamond" w:hAnsi="Garamond" w:cs="Arial"/>
        </w:rPr>
        <w:t>,</w:t>
      </w:r>
      <w:r w:rsidRPr="00F948E1">
        <w:rPr>
          <w:rFonts w:ascii="Garamond" w:hAnsi="Garamond" w:cs="Arial"/>
        </w:rPr>
        <w:t xml:space="preserve"> i)</w:t>
      </w:r>
      <w:r w:rsidR="009D285A" w:rsidRPr="00F948E1">
        <w:rPr>
          <w:rFonts w:ascii="Garamond" w:hAnsi="Garamond" w:cs="Arial"/>
        </w:rPr>
        <w:t xml:space="preserve"> </w:t>
      </w:r>
      <w:r w:rsidRPr="00F948E1">
        <w:rPr>
          <w:rFonts w:ascii="Garamond" w:hAnsi="Garamond" w:cs="Arial"/>
        </w:rPr>
        <w:t>ukládají do zvláštních sběrných nádob v souladu s čl. 3 této vyhlášky;</w:t>
      </w:r>
    </w:p>
    <w:p w14:paraId="5A37FB04" w14:textId="77777777" w:rsidR="00963E10" w:rsidRPr="00F948E1" w:rsidRDefault="00963E10" w:rsidP="00A03656">
      <w:pPr>
        <w:numPr>
          <w:ilvl w:val="0"/>
          <w:numId w:val="42"/>
        </w:numPr>
        <w:jc w:val="both"/>
        <w:rPr>
          <w:rFonts w:ascii="Garamond" w:hAnsi="Garamond" w:cs="Arial"/>
        </w:rPr>
      </w:pPr>
      <w:r w:rsidRPr="00F948E1">
        <w:rPr>
          <w:rFonts w:ascii="Garamond" w:hAnsi="Garamond" w:cs="Arial"/>
        </w:rPr>
        <w:t>písm. g) od</w:t>
      </w:r>
      <w:r w:rsidR="0056738B" w:rsidRPr="00F948E1">
        <w:rPr>
          <w:rFonts w:ascii="Garamond" w:hAnsi="Garamond" w:cs="Arial"/>
        </w:rPr>
        <w:t>evzdáv</w:t>
      </w:r>
      <w:r w:rsidRPr="00F948E1">
        <w:rPr>
          <w:rFonts w:ascii="Garamond" w:hAnsi="Garamond" w:cs="Arial"/>
        </w:rPr>
        <w:t>ají v souladu s čl. 4 této vyhlášky;</w:t>
      </w:r>
    </w:p>
    <w:p w14:paraId="30A5AC42" w14:textId="77777777" w:rsidR="00A03656" w:rsidRPr="00F948E1" w:rsidRDefault="00963E10" w:rsidP="00A03656">
      <w:pPr>
        <w:numPr>
          <w:ilvl w:val="0"/>
          <w:numId w:val="42"/>
        </w:numPr>
        <w:jc w:val="both"/>
        <w:rPr>
          <w:rFonts w:ascii="Garamond" w:hAnsi="Garamond" w:cs="Arial"/>
        </w:rPr>
      </w:pPr>
      <w:r w:rsidRPr="00F948E1">
        <w:rPr>
          <w:rFonts w:ascii="Garamond" w:hAnsi="Garamond" w:cs="Arial"/>
        </w:rPr>
        <w:t>písm. h) odkládají v souladu s čl. 5 této vyhlášky;</w:t>
      </w:r>
      <w:r w:rsidR="003F4974" w:rsidRPr="00F948E1">
        <w:rPr>
          <w:rFonts w:ascii="Garamond" w:hAnsi="Garamond" w:cs="Arial"/>
        </w:rPr>
        <w:t xml:space="preserve"> </w:t>
      </w:r>
    </w:p>
    <w:p w14:paraId="5ECE37B7" w14:textId="77777777" w:rsidR="00A03656" w:rsidRPr="00434C88" w:rsidRDefault="003F4974" w:rsidP="00062534">
      <w:pPr>
        <w:numPr>
          <w:ilvl w:val="0"/>
          <w:numId w:val="42"/>
        </w:numPr>
        <w:jc w:val="both"/>
        <w:rPr>
          <w:rFonts w:ascii="Garamond" w:hAnsi="Garamond" w:cs="Arial"/>
        </w:rPr>
      </w:pPr>
      <w:r w:rsidRPr="00434C88">
        <w:rPr>
          <w:rFonts w:ascii="Garamond" w:hAnsi="Garamond" w:cs="Arial"/>
        </w:rPr>
        <w:t xml:space="preserve">písm. </w:t>
      </w:r>
      <w:r w:rsidR="00434C88" w:rsidRPr="00434C88">
        <w:rPr>
          <w:rFonts w:ascii="Garamond" w:hAnsi="Garamond" w:cs="Arial"/>
        </w:rPr>
        <w:t>j)</w:t>
      </w:r>
      <w:r w:rsidR="00062534">
        <w:rPr>
          <w:rFonts w:ascii="Garamond" w:hAnsi="Garamond" w:cs="Arial"/>
        </w:rPr>
        <w:t xml:space="preserve"> </w:t>
      </w:r>
      <w:r w:rsidRPr="00434C88">
        <w:rPr>
          <w:rFonts w:ascii="Garamond" w:hAnsi="Garamond" w:cs="Arial"/>
        </w:rPr>
        <w:t xml:space="preserve">ukládají do </w:t>
      </w:r>
      <w:r w:rsidR="003634D7" w:rsidRPr="00434C88">
        <w:rPr>
          <w:rFonts w:ascii="Garamond" w:hAnsi="Garamond" w:cs="Arial"/>
        </w:rPr>
        <w:t xml:space="preserve">typizovaných </w:t>
      </w:r>
      <w:r w:rsidRPr="00434C88">
        <w:rPr>
          <w:rFonts w:ascii="Garamond" w:hAnsi="Garamond" w:cs="Arial"/>
        </w:rPr>
        <w:t>sběrných nádob – popelnic</w:t>
      </w:r>
      <w:r w:rsidR="00434C88" w:rsidRPr="00434C88">
        <w:rPr>
          <w:rFonts w:ascii="Garamond" w:hAnsi="Garamond" w:cs="Arial"/>
        </w:rPr>
        <w:t>.</w:t>
      </w:r>
    </w:p>
    <w:p w14:paraId="283C5C38" w14:textId="77777777" w:rsidR="00835FCF" w:rsidRPr="00434C88" w:rsidRDefault="003F4974" w:rsidP="00434C88">
      <w:pPr>
        <w:ind w:left="284"/>
        <w:jc w:val="both"/>
        <w:rPr>
          <w:rFonts w:ascii="Garamond" w:hAnsi="Garamond" w:cs="Arial"/>
        </w:rPr>
      </w:pPr>
      <w:r w:rsidRPr="00434C88">
        <w:rPr>
          <w:rFonts w:ascii="Garamond" w:hAnsi="Garamond" w:cs="Arial"/>
        </w:rPr>
        <w:t xml:space="preserve">Výše úhrady za zapojení do obecního systému </w:t>
      </w:r>
      <w:r w:rsidR="00434C88" w:rsidRPr="00434C88">
        <w:rPr>
          <w:rFonts w:ascii="Garamond" w:hAnsi="Garamond" w:cs="Arial"/>
        </w:rPr>
        <w:t>je uvedena na webových stránkách obce</w:t>
      </w:r>
    </w:p>
    <w:p w14:paraId="2EAAAA09" w14:textId="77777777" w:rsidR="00DC7305" w:rsidRPr="00F948E1" w:rsidRDefault="003F4974" w:rsidP="00A03656">
      <w:pPr>
        <w:numPr>
          <w:ilvl w:val="0"/>
          <w:numId w:val="27"/>
        </w:numPr>
        <w:ind w:left="284" w:hanging="284"/>
        <w:jc w:val="both"/>
        <w:rPr>
          <w:rFonts w:ascii="Garamond" w:hAnsi="Garamond" w:cs="Arial"/>
        </w:rPr>
      </w:pPr>
      <w:r w:rsidRPr="00F948E1">
        <w:rPr>
          <w:rFonts w:ascii="Garamond" w:hAnsi="Garamond" w:cs="Arial"/>
        </w:rPr>
        <w:t xml:space="preserve">Úhrada se vybírá </w:t>
      </w:r>
      <w:r w:rsidR="009D285A" w:rsidRPr="00F948E1">
        <w:rPr>
          <w:rFonts w:ascii="Garamond" w:hAnsi="Garamond" w:cs="Arial"/>
        </w:rPr>
        <w:t>ročně</w:t>
      </w:r>
      <w:r w:rsidR="00AD4BC8">
        <w:rPr>
          <w:rFonts w:ascii="Garamond" w:hAnsi="Garamond" w:cs="Arial"/>
        </w:rPr>
        <w:t xml:space="preserve">, </w:t>
      </w:r>
      <w:r w:rsidRPr="00F948E1">
        <w:rPr>
          <w:rFonts w:ascii="Garamond" w:hAnsi="Garamond" w:cs="Arial"/>
        </w:rPr>
        <w:t>a to</w:t>
      </w:r>
      <w:r w:rsidR="00B45D5A" w:rsidRPr="00F948E1">
        <w:rPr>
          <w:rFonts w:ascii="Garamond" w:hAnsi="Garamond" w:cs="Arial"/>
        </w:rPr>
        <w:t xml:space="preserve"> buď </w:t>
      </w:r>
      <w:r w:rsidRPr="00F948E1">
        <w:rPr>
          <w:rFonts w:ascii="Garamond" w:hAnsi="Garamond" w:cs="Arial"/>
        </w:rPr>
        <w:t>v</w:t>
      </w:r>
      <w:r w:rsidR="00B45D5A" w:rsidRPr="00F948E1">
        <w:rPr>
          <w:rFonts w:ascii="Garamond" w:hAnsi="Garamond" w:cs="Arial"/>
        </w:rPr>
        <w:t> </w:t>
      </w:r>
      <w:r w:rsidRPr="00F948E1">
        <w:rPr>
          <w:rFonts w:ascii="Garamond" w:hAnsi="Garamond" w:cs="Arial"/>
        </w:rPr>
        <w:t>hotovosti</w:t>
      </w:r>
      <w:r w:rsidR="00B45D5A" w:rsidRPr="00F948E1">
        <w:rPr>
          <w:rFonts w:ascii="Garamond" w:hAnsi="Garamond" w:cs="Arial"/>
        </w:rPr>
        <w:t xml:space="preserve"> na pokladně obecního úřadu</w:t>
      </w:r>
      <w:r w:rsidRPr="00F948E1">
        <w:rPr>
          <w:rFonts w:ascii="Garamond" w:hAnsi="Garamond" w:cs="Arial"/>
        </w:rPr>
        <w:t xml:space="preserve">, </w:t>
      </w:r>
      <w:r w:rsidR="009D285A" w:rsidRPr="00F948E1">
        <w:rPr>
          <w:rFonts w:ascii="Garamond" w:hAnsi="Garamond" w:cs="Arial"/>
        </w:rPr>
        <w:t xml:space="preserve">prostřednictvím platebního portálu </w:t>
      </w:r>
      <w:r w:rsidR="00B45D5A" w:rsidRPr="00F948E1">
        <w:rPr>
          <w:rFonts w:ascii="Garamond" w:hAnsi="Garamond" w:cs="Arial"/>
        </w:rPr>
        <w:t xml:space="preserve">nebo </w:t>
      </w:r>
      <w:r w:rsidRPr="00F948E1">
        <w:rPr>
          <w:rFonts w:ascii="Garamond" w:hAnsi="Garamond" w:cs="Arial"/>
        </w:rPr>
        <w:t>převodem na účet</w:t>
      </w:r>
      <w:r w:rsidR="00B45D5A" w:rsidRPr="00F948E1">
        <w:rPr>
          <w:rFonts w:ascii="Garamond" w:hAnsi="Garamond" w:cs="Arial"/>
        </w:rPr>
        <w:t xml:space="preserve"> </w:t>
      </w:r>
      <w:r w:rsidR="00E54A98" w:rsidRPr="00F948E1">
        <w:rPr>
          <w:rFonts w:ascii="Garamond" w:hAnsi="Garamond" w:cs="Arial"/>
        </w:rPr>
        <w:t>obce (</w:t>
      </w:r>
      <w:r w:rsidR="00B45D5A" w:rsidRPr="00F948E1">
        <w:rPr>
          <w:rFonts w:ascii="Garamond" w:hAnsi="Garamond" w:cs="Arial"/>
        </w:rPr>
        <w:t>č</w:t>
      </w:r>
      <w:r w:rsidR="00E54A98" w:rsidRPr="00F948E1">
        <w:rPr>
          <w:rFonts w:ascii="Garamond" w:hAnsi="Garamond" w:cs="Arial"/>
        </w:rPr>
        <w:t>. účtu</w:t>
      </w:r>
      <w:r w:rsidR="009D285A" w:rsidRPr="00F948E1">
        <w:rPr>
          <w:rFonts w:ascii="Garamond" w:hAnsi="Garamond" w:cs="Arial"/>
        </w:rPr>
        <w:t xml:space="preserve"> 2826201/0100</w:t>
      </w:r>
      <w:r w:rsidR="008B343A">
        <w:rPr>
          <w:rFonts w:ascii="Garamond" w:hAnsi="Garamond" w:cs="Arial"/>
        </w:rPr>
        <w:t>)</w:t>
      </w:r>
      <w:r w:rsidR="00B45D5A" w:rsidRPr="00F948E1">
        <w:rPr>
          <w:rFonts w:ascii="Garamond" w:hAnsi="Garamond" w:cs="Arial"/>
        </w:rPr>
        <w:t>.</w:t>
      </w:r>
    </w:p>
    <w:p w14:paraId="6449DF01" w14:textId="77777777" w:rsidR="00DC7305" w:rsidRPr="00F948E1" w:rsidRDefault="00DC7305" w:rsidP="00963E10">
      <w:pPr>
        <w:jc w:val="both"/>
        <w:rPr>
          <w:rFonts w:ascii="Garamond" w:hAnsi="Garamond" w:cs="Arial"/>
        </w:rPr>
      </w:pPr>
    </w:p>
    <w:p w14:paraId="00FD0B00" w14:textId="77777777" w:rsidR="00DC7305" w:rsidRPr="00F948E1" w:rsidRDefault="00DC7305" w:rsidP="00DC7305">
      <w:pPr>
        <w:jc w:val="center"/>
        <w:rPr>
          <w:rFonts w:ascii="Garamond" w:hAnsi="Garamond" w:cs="Arial"/>
          <w:b/>
        </w:rPr>
      </w:pPr>
    </w:p>
    <w:p w14:paraId="069BA61E" w14:textId="77777777" w:rsidR="00E54A98" w:rsidRPr="00F948E1" w:rsidRDefault="00E54A98" w:rsidP="00E54A98">
      <w:pPr>
        <w:jc w:val="center"/>
        <w:rPr>
          <w:rFonts w:ascii="Garamond" w:hAnsi="Garamond" w:cs="Arial"/>
          <w:b/>
        </w:rPr>
      </w:pPr>
      <w:r w:rsidRPr="00F948E1">
        <w:rPr>
          <w:rFonts w:ascii="Garamond" w:hAnsi="Garamond" w:cs="Arial"/>
          <w:b/>
        </w:rPr>
        <w:t>Čl. 8</w:t>
      </w:r>
    </w:p>
    <w:p w14:paraId="1C407956" w14:textId="77777777" w:rsidR="00F42EB7" w:rsidRDefault="00F42EB7" w:rsidP="00E54A98">
      <w:pPr>
        <w:pStyle w:val="Nadpis2"/>
        <w:jc w:val="center"/>
        <w:rPr>
          <w:rFonts w:ascii="Garamond" w:hAnsi="Garamond" w:cs="Arial"/>
          <w:b/>
          <w:bCs/>
          <w:szCs w:val="24"/>
          <w:u w:val="none"/>
        </w:rPr>
      </w:pPr>
    </w:p>
    <w:p w14:paraId="707B8C33" w14:textId="77777777" w:rsidR="00F42EB7" w:rsidRDefault="00F42EB7" w:rsidP="00E54A98">
      <w:pPr>
        <w:pStyle w:val="Nadpis2"/>
        <w:jc w:val="center"/>
        <w:rPr>
          <w:rFonts w:ascii="Garamond" w:hAnsi="Garamond" w:cs="Arial"/>
          <w:b/>
          <w:bCs/>
          <w:szCs w:val="24"/>
          <w:u w:val="none"/>
        </w:rPr>
      </w:pPr>
    </w:p>
    <w:p w14:paraId="4EBE64AB" w14:textId="77777777" w:rsidR="00F42EB7" w:rsidRDefault="00F42EB7" w:rsidP="00E54A98">
      <w:pPr>
        <w:pStyle w:val="Nadpis2"/>
        <w:jc w:val="center"/>
        <w:rPr>
          <w:rFonts w:ascii="Garamond" w:hAnsi="Garamond" w:cs="Arial"/>
          <w:b/>
          <w:bCs/>
          <w:szCs w:val="24"/>
          <w:u w:val="none"/>
        </w:rPr>
      </w:pPr>
    </w:p>
    <w:p w14:paraId="7928D826" w14:textId="77777777" w:rsidR="00E54A98" w:rsidRPr="00F948E1" w:rsidRDefault="00E54A98" w:rsidP="00E54A98">
      <w:pPr>
        <w:pStyle w:val="Nadpis2"/>
        <w:jc w:val="center"/>
        <w:rPr>
          <w:rFonts w:ascii="Garamond" w:hAnsi="Garamond" w:cs="Arial"/>
          <w:b/>
          <w:bCs/>
          <w:szCs w:val="24"/>
          <w:u w:val="none"/>
        </w:rPr>
      </w:pPr>
      <w:r w:rsidRPr="00F948E1">
        <w:rPr>
          <w:rFonts w:ascii="Garamond" w:hAnsi="Garamond" w:cs="Arial"/>
          <w:b/>
          <w:bCs/>
          <w:szCs w:val="24"/>
          <w:u w:val="none"/>
        </w:rPr>
        <w:t>Nakládání s movitými věcmi v rámci předcházení vzniku odpadu</w:t>
      </w:r>
    </w:p>
    <w:p w14:paraId="2EF91674" w14:textId="77777777" w:rsidR="00E54A98" w:rsidRPr="00F948E1" w:rsidRDefault="00E54A98" w:rsidP="00E54A98">
      <w:pPr>
        <w:rPr>
          <w:rFonts w:ascii="Garamond" w:hAnsi="Garamond"/>
        </w:rPr>
      </w:pPr>
    </w:p>
    <w:p w14:paraId="24DF224E" w14:textId="77777777" w:rsidR="00E54A98" w:rsidRPr="00F948E1" w:rsidRDefault="00E54A98" w:rsidP="00E54A98">
      <w:pPr>
        <w:numPr>
          <w:ilvl w:val="0"/>
          <w:numId w:val="9"/>
        </w:numPr>
        <w:tabs>
          <w:tab w:val="num" w:pos="709"/>
        </w:tabs>
        <w:jc w:val="both"/>
        <w:rPr>
          <w:rFonts w:ascii="Garamond" w:hAnsi="Garamond" w:cs="Arial"/>
        </w:rPr>
      </w:pPr>
      <w:r w:rsidRPr="00F948E1">
        <w:rPr>
          <w:rFonts w:ascii="Garamond" w:hAnsi="Garamond" w:cs="Arial"/>
        </w:rPr>
        <w:t>Obec v rámci předcházení vzniku odpadu za účelem jejich opětovného použití nakládá s těmito movitými věcmi:</w:t>
      </w:r>
    </w:p>
    <w:p w14:paraId="1F33CCBA" w14:textId="77777777" w:rsidR="00E54A98" w:rsidRPr="00F948E1" w:rsidRDefault="00E54A98" w:rsidP="00E54A98">
      <w:pPr>
        <w:tabs>
          <w:tab w:val="num" w:pos="709"/>
        </w:tabs>
        <w:ind w:left="360"/>
        <w:jc w:val="both"/>
        <w:rPr>
          <w:rFonts w:ascii="Garamond" w:hAnsi="Garamond" w:cs="Arial"/>
        </w:rPr>
      </w:pPr>
    </w:p>
    <w:p w14:paraId="2141AC80" w14:textId="77777777" w:rsidR="00E54A98" w:rsidRPr="00F948E1" w:rsidRDefault="001B7514" w:rsidP="001B7514">
      <w:pPr>
        <w:ind w:left="369"/>
        <w:jc w:val="both"/>
        <w:rPr>
          <w:rFonts w:ascii="Garamond" w:hAnsi="Garamond" w:cs="Arial"/>
          <w:iCs/>
        </w:rPr>
      </w:pPr>
      <w:r w:rsidRPr="00F948E1">
        <w:rPr>
          <w:rFonts w:ascii="Garamond" w:hAnsi="Garamond" w:cs="Arial"/>
          <w:iCs/>
        </w:rPr>
        <w:t xml:space="preserve">a) </w:t>
      </w:r>
      <w:r w:rsidR="00E54A98" w:rsidRPr="00F948E1">
        <w:rPr>
          <w:rFonts w:ascii="Garamond" w:hAnsi="Garamond" w:cs="Arial"/>
          <w:iCs/>
        </w:rPr>
        <w:t xml:space="preserve">oděvy a textil, </w:t>
      </w:r>
    </w:p>
    <w:p w14:paraId="6F83756D" w14:textId="77777777" w:rsidR="00E54A98" w:rsidRPr="00F948E1" w:rsidRDefault="001B7514" w:rsidP="001B7514">
      <w:pPr>
        <w:ind w:left="369"/>
        <w:jc w:val="both"/>
        <w:rPr>
          <w:rFonts w:ascii="Garamond" w:hAnsi="Garamond" w:cs="Arial"/>
          <w:iCs/>
        </w:rPr>
      </w:pPr>
      <w:r w:rsidRPr="00F948E1">
        <w:rPr>
          <w:rFonts w:ascii="Garamond" w:hAnsi="Garamond" w:cs="Arial"/>
          <w:iCs/>
        </w:rPr>
        <w:t xml:space="preserve">b) </w:t>
      </w:r>
      <w:r w:rsidR="00E54A98" w:rsidRPr="00F948E1">
        <w:rPr>
          <w:rFonts w:ascii="Garamond" w:hAnsi="Garamond" w:cs="Arial"/>
          <w:iCs/>
        </w:rPr>
        <w:t>bytový textil (záclony, závěsy, ručníky, ubrusy apod.),</w:t>
      </w:r>
    </w:p>
    <w:p w14:paraId="213CC904" w14:textId="77777777" w:rsidR="00E54A98" w:rsidRPr="00F948E1" w:rsidRDefault="001B7514" w:rsidP="001B7514">
      <w:pPr>
        <w:ind w:left="369"/>
        <w:jc w:val="both"/>
        <w:rPr>
          <w:rFonts w:ascii="Garamond" w:hAnsi="Garamond" w:cs="Arial"/>
          <w:iCs/>
        </w:rPr>
      </w:pPr>
      <w:r w:rsidRPr="00F948E1">
        <w:rPr>
          <w:rFonts w:ascii="Garamond" w:hAnsi="Garamond" w:cs="Arial"/>
          <w:iCs/>
        </w:rPr>
        <w:t xml:space="preserve">c) </w:t>
      </w:r>
      <w:r w:rsidR="00E54A98" w:rsidRPr="00F948E1">
        <w:rPr>
          <w:rFonts w:ascii="Garamond" w:hAnsi="Garamond" w:cs="Arial"/>
          <w:iCs/>
        </w:rPr>
        <w:t>párová obuv,</w:t>
      </w:r>
    </w:p>
    <w:p w14:paraId="33F86004" w14:textId="77777777" w:rsidR="00E54A98" w:rsidRPr="00F948E1" w:rsidRDefault="001B7514" w:rsidP="001B7514">
      <w:pPr>
        <w:ind w:left="369"/>
        <w:jc w:val="both"/>
        <w:rPr>
          <w:rFonts w:ascii="Garamond" w:hAnsi="Garamond" w:cs="Arial"/>
          <w:iCs/>
        </w:rPr>
      </w:pPr>
      <w:r w:rsidRPr="00F948E1">
        <w:rPr>
          <w:rFonts w:ascii="Garamond" w:hAnsi="Garamond" w:cs="Arial"/>
          <w:iCs/>
        </w:rPr>
        <w:t xml:space="preserve">d) </w:t>
      </w:r>
      <w:r w:rsidR="00E54A98" w:rsidRPr="00F948E1">
        <w:rPr>
          <w:rFonts w:ascii="Garamond" w:hAnsi="Garamond" w:cs="Arial"/>
          <w:iCs/>
        </w:rPr>
        <w:t>hračky,</w:t>
      </w:r>
    </w:p>
    <w:p w14:paraId="5A8850D1" w14:textId="77777777" w:rsidR="003634D7" w:rsidRPr="00F948E1" w:rsidRDefault="001B7514" w:rsidP="001B7514">
      <w:pPr>
        <w:ind w:left="369"/>
        <w:jc w:val="both"/>
        <w:rPr>
          <w:rFonts w:ascii="Garamond" w:hAnsi="Garamond" w:cs="Arial"/>
          <w:iCs/>
        </w:rPr>
      </w:pPr>
      <w:r w:rsidRPr="00F948E1">
        <w:rPr>
          <w:rFonts w:ascii="Garamond" w:hAnsi="Garamond" w:cs="Arial"/>
          <w:iCs/>
        </w:rPr>
        <w:t xml:space="preserve">e) </w:t>
      </w:r>
      <w:r w:rsidR="00E54A98" w:rsidRPr="00F948E1">
        <w:rPr>
          <w:rFonts w:ascii="Garamond" w:hAnsi="Garamond" w:cs="Arial"/>
          <w:iCs/>
        </w:rPr>
        <w:t>vybavení pro sport a volný čas</w:t>
      </w:r>
      <w:r w:rsidR="00FB52E1" w:rsidRPr="00F948E1">
        <w:rPr>
          <w:rFonts w:ascii="Garamond" w:hAnsi="Garamond" w:cs="Arial"/>
          <w:iCs/>
        </w:rPr>
        <w:t>.</w:t>
      </w:r>
    </w:p>
    <w:p w14:paraId="3A915A30" w14:textId="77777777" w:rsidR="00E54A98" w:rsidRPr="00F948E1" w:rsidRDefault="00E54A98" w:rsidP="00E54A98">
      <w:pPr>
        <w:tabs>
          <w:tab w:val="num" w:pos="709"/>
        </w:tabs>
        <w:ind w:left="360"/>
        <w:jc w:val="both"/>
        <w:rPr>
          <w:rFonts w:ascii="Garamond" w:hAnsi="Garamond" w:cs="Arial"/>
          <w:highlight w:val="yellow"/>
        </w:rPr>
      </w:pPr>
    </w:p>
    <w:p w14:paraId="753DAB5E" w14:textId="77777777" w:rsidR="00E54A98" w:rsidRPr="00F948E1" w:rsidRDefault="00E54A98" w:rsidP="008C6901">
      <w:pPr>
        <w:numPr>
          <w:ilvl w:val="0"/>
          <w:numId w:val="9"/>
        </w:numPr>
        <w:tabs>
          <w:tab w:val="num" w:pos="709"/>
        </w:tabs>
        <w:jc w:val="both"/>
        <w:rPr>
          <w:rFonts w:ascii="Garamond" w:hAnsi="Garamond" w:cs="Arial"/>
        </w:rPr>
      </w:pPr>
      <w:r w:rsidRPr="00F948E1">
        <w:rPr>
          <w:rFonts w:ascii="Garamond" w:hAnsi="Garamond" w:cs="Arial"/>
        </w:rPr>
        <w:t xml:space="preserve">Movité věci uvedené v odst. 1 </w:t>
      </w:r>
      <w:r w:rsidR="003634D7" w:rsidRPr="00F948E1">
        <w:rPr>
          <w:rFonts w:ascii="Garamond" w:hAnsi="Garamond" w:cs="Arial"/>
        </w:rPr>
        <w:t xml:space="preserve">písm. a) až </w:t>
      </w:r>
      <w:r w:rsidR="00FB52E1" w:rsidRPr="00F948E1">
        <w:rPr>
          <w:rFonts w:ascii="Garamond" w:hAnsi="Garamond" w:cs="Arial"/>
        </w:rPr>
        <w:t>e</w:t>
      </w:r>
      <w:r w:rsidR="003634D7" w:rsidRPr="00F948E1">
        <w:rPr>
          <w:rFonts w:ascii="Garamond" w:hAnsi="Garamond" w:cs="Arial"/>
        </w:rPr>
        <w:t xml:space="preserve">) </w:t>
      </w:r>
      <w:r w:rsidRPr="00F948E1">
        <w:rPr>
          <w:rFonts w:ascii="Garamond" w:hAnsi="Garamond" w:cs="Arial"/>
        </w:rPr>
        <w:t xml:space="preserve">lze </w:t>
      </w:r>
      <w:r w:rsidR="003E6853" w:rsidRPr="00F948E1">
        <w:rPr>
          <w:rFonts w:ascii="Garamond" w:hAnsi="Garamond" w:cs="Arial"/>
        </w:rPr>
        <w:t xml:space="preserve">vkládat do kontejneru umístěných: a) u shromaždiště odpadů na adrese Ke Kaménce 360, b) </w:t>
      </w:r>
      <w:r w:rsidR="00652EF0" w:rsidRPr="00F948E1">
        <w:rPr>
          <w:rFonts w:ascii="Garamond" w:hAnsi="Garamond" w:cs="Arial"/>
        </w:rPr>
        <w:t>u dětského hřiště u rodinného domu Na Moklině 116</w:t>
      </w:r>
      <w:r w:rsidR="008B343A">
        <w:rPr>
          <w:rFonts w:ascii="Garamond" w:hAnsi="Garamond" w:cs="Arial"/>
        </w:rPr>
        <w:t>.</w:t>
      </w:r>
      <w:r w:rsidR="003E6853" w:rsidRPr="00F948E1">
        <w:rPr>
          <w:rFonts w:ascii="Garamond" w:hAnsi="Garamond" w:cs="Arial"/>
        </w:rPr>
        <w:t xml:space="preserve"> </w:t>
      </w:r>
      <w:r w:rsidRPr="00F948E1">
        <w:rPr>
          <w:rFonts w:ascii="Garamond" w:hAnsi="Garamond" w:cs="Arial"/>
        </w:rPr>
        <w:t>Movitá věc musí být předána v takovém stavu, aby bylo možné její opětovné použití.</w:t>
      </w:r>
      <w:r w:rsidR="00652EF0" w:rsidRPr="00F948E1">
        <w:rPr>
          <w:rFonts w:ascii="Garamond" w:hAnsi="Garamond" w:cs="Arial"/>
        </w:rPr>
        <w:t xml:space="preserve"> Předávané věci musí být funkční a čisté vložené do pytlů. Boty se vkládají do zvláštních pytlů.</w:t>
      </w:r>
    </w:p>
    <w:p w14:paraId="59E41D5F" w14:textId="77777777" w:rsidR="00FB52E1" w:rsidRPr="00F948E1" w:rsidRDefault="00FB52E1" w:rsidP="00FB52E1">
      <w:pPr>
        <w:tabs>
          <w:tab w:val="num" w:pos="709"/>
        </w:tabs>
        <w:jc w:val="both"/>
        <w:rPr>
          <w:rFonts w:ascii="Garamond" w:hAnsi="Garamond" w:cs="Arial"/>
        </w:rPr>
      </w:pPr>
    </w:p>
    <w:p w14:paraId="1F47B8D4" w14:textId="77777777" w:rsidR="00FB52E1" w:rsidRPr="00F948E1" w:rsidRDefault="00FB52E1" w:rsidP="00A505C2">
      <w:pPr>
        <w:jc w:val="center"/>
        <w:rPr>
          <w:rFonts w:ascii="Garamond" w:hAnsi="Garamond" w:cs="Arial"/>
          <w:b/>
        </w:rPr>
      </w:pPr>
    </w:p>
    <w:p w14:paraId="1D8A6566" w14:textId="77777777" w:rsidR="00A505C2" w:rsidRPr="00F948E1" w:rsidRDefault="00A505C2" w:rsidP="00A505C2">
      <w:pPr>
        <w:jc w:val="center"/>
        <w:rPr>
          <w:rFonts w:ascii="Garamond" w:hAnsi="Garamond" w:cs="Arial"/>
          <w:b/>
        </w:rPr>
      </w:pPr>
      <w:r w:rsidRPr="00F948E1">
        <w:rPr>
          <w:rFonts w:ascii="Garamond" w:hAnsi="Garamond" w:cs="Arial"/>
          <w:b/>
        </w:rPr>
        <w:t xml:space="preserve">Čl. </w:t>
      </w:r>
      <w:r w:rsidR="00E54A98" w:rsidRPr="00F948E1">
        <w:rPr>
          <w:rFonts w:ascii="Garamond" w:hAnsi="Garamond" w:cs="Arial"/>
          <w:b/>
        </w:rPr>
        <w:t>9</w:t>
      </w:r>
    </w:p>
    <w:p w14:paraId="6160BF5D" w14:textId="77777777" w:rsidR="00A505C2" w:rsidRPr="00F948E1" w:rsidRDefault="00A505C2" w:rsidP="00A505C2">
      <w:pPr>
        <w:pStyle w:val="Nadpis2"/>
        <w:jc w:val="center"/>
        <w:rPr>
          <w:rFonts w:ascii="Garamond" w:hAnsi="Garamond" w:cs="Arial"/>
          <w:b/>
          <w:bCs/>
          <w:szCs w:val="24"/>
          <w:u w:val="none"/>
        </w:rPr>
      </w:pPr>
      <w:r w:rsidRPr="00F948E1">
        <w:rPr>
          <w:rFonts w:ascii="Garamond" w:hAnsi="Garamond" w:cs="Arial"/>
          <w:b/>
          <w:bCs/>
          <w:szCs w:val="24"/>
          <w:u w:val="none"/>
        </w:rPr>
        <w:t xml:space="preserve">Nakládání s výrobky s ukončenou životností v rámci služby pro výrobce </w:t>
      </w:r>
    </w:p>
    <w:p w14:paraId="579A2D4C" w14:textId="77777777" w:rsidR="00A505C2" w:rsidRPr="00F948E1" w:rsidRDefault="00A505C2" w:rsidP="00A505C2">
      <w:pPr>
        <w:pStyle w:val="Nadpis2"/>
        <w:jc w:val="center"/>
        <w:rPr>
          <w:rFonts w:ascii="Garamond" w:hAnsi="Garamond" w:cs="Arial"/>
          <w:b/>
          <w:bCs/>
          <w:szCs w:val="24"/>
          <w:u w:val="none"/>
        </w:rPr>
      </w:pPr>
      <w:r w:rsidRPr="00F948E1">
        <w:rPr>
          <w:rFonts w:ascii="Garamond" w:hAnsi="Garamond" w:cs="Arial"/>
          <w:b/>
          <w:bCs/>
          <w:szCs w:val="24"/>
          <w:u w:val="none"/>
        </w:rPr>
        <w:t>(zpětný odběr)</w:t>
      </w:r>
    </w:p>
    <w:p w14:paraId="50C8A6A2" w14:textId="77777777" w:rsidR="00A505C2" w:rsidRPr="00F948E1" w:rsidRDefault="00A505C2" w:rsidP="00A505C2">
      <w:pPr>
        <w:rPr>
          <w:rFonts w:ascii="Garamond" w:hAnsi="Garamond"/>
        </w:rPr>
      </w:pPr>
    </w:p>
    <w:p w14:paraId="3CAD6F84" w14:textId="77777777" w:rsidR="00A505C2" w:rsidRPr="00F948E1" w:rsidRDefault="004159A9" w:rsidP="004159A9">
      <w:pPr>
        <w:autoSpaceDE w:val="0"/>
        <w:autoSpaceDN w:val="0"/>
        <w:adjustRightInd w:val="0"/>
        <w:jc w:val="both"/>
        <w:rPr>
          <w:rFonts w:ascii="Garamond" w:hAnsi="Garamond" w:cs="Arial"/>
        </w:rPr>
      </w:pPr>
      <w:r w:rsidRPr="00F948E1">
        <w:rPr>
          <w:rFonts w:ascii="Garamond" w:hAnsi="Garamond" w:cs="Arial"/>
        </w:rPr>
        <w:t xml:space="preserve">1) </w:t>
      </w:r>
      <w:r w:rsidR="00A505C2" w:rsidRPr="00F948E1">
        <w:rPr>
          <w:rFonts w:ascii="Garamond" w:hAnsi="Garamond" w:cs="Arial"/>
        </w:rPr>
        <w:t xml:space="preserve">Obec v rámci služby pro výrobce nakládá s těmito výrobky s ukončenou životností: </w:t>
      </w:r>
    </w:p>
    <w:p w14:paraId="649BEC8C" w14:textId="77777777" w:rsidR="00A505C2" w:rsidRPr="00F948E1" w:rsidRDefault="00A505C2" w:rsidP="00A505C2">
      <w:pPr>
        <w:autoSpaceDE w:val="0"/>
        <w:autoSpaceDN w:val="0"/>
        <w:adjustRightInd w:val="0"/>
        <w:ind w:left="720"/>
        <w:jc w:val="both"/>
        <w:rPr>
          <w:rFonts w:ascii="Garamond" w:hAnsi="Garamond" w:cs="Arial"/>
        </w:rPr>
      </w:pPr>
    </w:p>
    <w:p w14:paraId="4CCEAFA5" w14:textId="77777777" w:rsidR="00A505C2" w:rsidRPr="00F948E1" w:rsidRDefault="00A505C2" w:rsidP="001B7514">
      <w:pPr>
        <w:autoSpaceDE w:val="0"/>
        <w:autoSpaceDN w:val="0"/>
        <w:adjustRightInd w:val="0"/>
        <w:ind w:left="397"/>
        <w:jc w:val="both"/>
        <w:rPr>
          <w:rFonts w:ascii="Garamond" w:hAnsi="Garamond" w:cs="Arial"/>
        </w:rPr>
      </w:pPr>
      <w:r w:rsidRPr="00F948E1">
        <w:rPr>
          <w:rFonts w:ascii="Garamond" w:hAnsi="Garamond" w:cs="Arial"/>
        </w:rPr>
        <w:t>a) elektrozařízení,</w:t>
      </w:r>
    </w:p>
    <w:p w14:paraId="30351F4A" w14:textId="77777777" w:rsidR="00923AB2" w:rsidRPr="00F948E1" w:rsidRDefault="00A505C2" w:rsidP="001B7514">
      <w:pPr>
        <w:autoSpaceDE w:val="0"/>
        <w:autoSpaceDN w:val="0"/>
        <w:adjustRightInd w:val="0"/>
        <w:ind w:left="397"/>
        <w:jc w:val="both"/>
        <w:rPr>
          <w:rFonts w:ascii="Garamond" w:hAnsi="Garamond" w:cs="Arial"/>
        </w:rPr>
      </w:pPr>
      <w:r w:rsidRPr="00F948E1">
        <w:rPr>
          <w:rFonts w:ascii="Garamond" w:hAnsi="Garamond" w:cs="Arial"/>
        </w:rPr>
        <w:t xml:space="preserve">b) </w:t>
      </w:r>
      <w:r w:rsidR="00923AB2" w:rsidRPr="00F948E1">
        <w:rPr>
          <w:rFonts w:ascii="Garamond" w:hAnsi="Garamond" w:cs="Arial"/>
        </w:rPr>
        <w:t>svítidla a světelné zdroje,</w:t>
      </w:r>
    </w:p>
    <w:p w14:paraId="00FE2544" w14:textId="77777777" w:rsidR="00A505C2" w:rsidRPr="00F948E1" w:rsidRDefault="00923AB2" w:rsidP="001B7514">
      <w:pPr>
        <w:autoSpaceDE w:val="0"/>
        <w:autoSpaceDN w:val="0"/>
        <w:adjustRightInd w:val="0"/>
        <w:ind w:left="397"/>
        <w:jc w:val="both"/>
        <w:rPr>
          <w:rFonts w:ascii="Garamond" w:hAnsi="Garamond" w:cs="Arial"/>
        </w:rPr>
      </w:pPr>
      <w:r w:rsidRPr="00F948E1">
        <w:rPr>
          <w:rFonts w:ascii="Garamond" w:hAnsi="Garamond" w:cs="Arial"/>
        </w:rPr>
        <w:t>c)</w:t>
      </w:r>
      <w:r w:rsidR="002C4DC7" w:rsidRPr="00F948E1">
        <w:rPr>
          <w:rFonts w:ascii="Garamond" w:hAnsi="Garamond" w:cs="Arial"/>
        </w:rPr>
        <w:t xml:space="preserve"> drobné</w:t>
      </w:r>
      <w:r w:rsidRPr="00F948E1">
        <w:rPr>
          <w:rFonts w:ascii="Garamond" w:hAnsi="Garamond" w:cs="Arial"/>
        </w:rPr>
        <w:t xml:space="preserve"> baterie</w:t>
      </w:r>
      <w:r w:rsidR="002C4DC7" w:rsidRPr="00F948E1">
        <w:rPr>
          <w:rFonts w:ascii="Garamond" w:hAnsi="Garamond" w:cs="Arial"/>
        </w:rPr>
        <w:t>.</w:t>
      </w:r>
    </w:p>
    <w:p w14:paraId="30E84AD7" w14:textId="77777777" w:rsidR="00A505C2" w:rsidRPr="00F948E1" w:rsidRDefault="00A505C2" w:rsidP="00A03656">
      <w:pPr>
        <w:tabs>
          <w:tab w:val="num" w:pos="567"/>
        </w:tabs>
        <w:ind w:left="567" w:hanging="282"/>
        <w:jc w:val="both"/>
        <w:rPr>
          <w:rFonts w:ascii="Garamond" w:hAnsi="Garamond" w:cs="Arial"/>
          <w:i/>
          <w:color w:val="00B0F0"/>
        </w:rPr>
      </w:pPr>
      <w:r w:rsidRPr="00F948E1">
        <w:rPr>
          <w:rFonts w:ascii="Garamond" w:hAnsi="Garamond" w:cs="Arial"/>
          <w:color w:val="00B0F0"/>
        </w:rPr>
        <w:tab/>
      </w:r>
      <w:r w:rsidRPr="00F948E1">
        <w:rPr>
          <w:rFonts w:ascii="Garamond" w:hAnsi="Garamond" w:cs="Arial"/>
          <w:i/>
          <w:color w:val="00B0F0"/>
        </w:rPr>
        <w:t xml:space="preserve"> </w:t>
      </w:r>
    </w:p>
    <w:p w14:paraId="5A8BE93B" w14:textId="77777777" w:rsidR="003D4916" w:rsidRPr="00F948E1" w:rsidRDefault="004159A9" w:rsidP="004159A9">
      <w:pPr>
        <w:autoSpaceDE w:val="0"/>
        <w:autoSpaceDN w:val="0"/>
        <w:adjustRightInd w:val="0"/>
        <w:ind w:left="284" w:hanging="284"/>
        <w:jc w:val="both"/>
        <w:rPr>
          <w:rFonts w:ascii="Garamond" w:hAnsi="Garamond" w:cs="Arial"/>
        </w:rPr>
      </w:pPr>
      <w:r w:rsidRPr="00F948E1">
        <w:rPr>
          <w:rFonts w:ascii="Garamond" w:hAnsi="Garamond" w:cs="Arial"/>
        </w:rPr>
        <w:t xml:space="preserve">2) </w:t>
      </w:r>
      <w:r w:rsidR="00A505C2" w:rsidRPr="00F948E1">
        <w:rPr>
          <w:rFonts w:ascii="Garamond" w:hAnsi="Garamond" w:cs="Arial"/>
        </w:rPr>
        <w:t>Výrobky s ukončenou životností uvedené v odst. 1 lze</w:t>
      </w:r>
      <w:r w:rsidR="00FB52E1" w:rsidRPr="00F948E1">
        <w:rPr>
          <w:rFonts w:ascii="Garamond" w:hAnsi="Garamond" w:cs="Arial"/>
        </w:rPr>
        <w:t xml:space="preserve"> </w:t>
      </w:r>
      <w:r w:rsidR="009F633D" w:rsidRPr="00F948E1">
        <w:rPr>
          <w:rFonts w:ascii="Garamond" w:hAnsi="Garamond" w:cs="Arial"/>
        </w:rPr>
        <w:t xml:space="preserve">předávat </w:t>
      </w:r>
      <w:r w:rsidR="00F7440E" w:rsidRPr="00F948E1">
        <w:rPr>
          <w:rFonts w:ascii="Garamond" w:hAnsi="Garamond" w:cs="Arial"/>
        </w:rPr>
        <w:t xml:space="preserve">ve sběrném </w:t>
      </w:r>
      <w:r w:rsidR="00B45D5A" w:rsidRPr="00F948E1">
        <w:rPr>
          <w:rFonts w:ascii="Garamond" w:hAnsi="Garamond" w:cs="Arial"/>
        </w:rPr>
        <w:t>místě</w:t>
      </w:r>
      <w:r w:rsidR="00F7440E" w:rsidRPr="00F948E1">
        <w:rPr>
          <w:rFonts w:ascii="Garamond" w:hAnsi="Garamond" w:cs="Arial"/>
        </w:rPr>
        <w:t xml:space="preserve"> obce</w:t>
      </w:r>
      <w:r w:rsidR="00956DDD" w:rsidRPr="00F948E1">
        <w:rPr>
          <w:rFonts w:ascii="Garamond" w:hAnsi="Garamond" w:cs="Arial"/>
        </w:rPr>
        <w:t>:</w:t>
      </w:r>
      <w:r w:rsidR="00F7440E" w:rsidRPr="00F948E1">
        <w:rPr>
          <w:rFonts w:ascii="Garamond" w:hAnsi="Garamond" w:cs="Arial"/>
        </w:rPr>
        <w:t xml:space="preserve"> </w:t>
      </w:r>
      <w:r w:rsidR="002C4DC7" w:rsidRPr="00F948E1">
        <w:rPr>
          <w:rFonts w:ascii="Garamond" w:hAnsi="Garamond" w:cs="Arial"/>
        </w:rPr>
        <w:t xml:space="preserve">na shromaždišti odpadů v </w:t>
      </w:r>
      <w:r w:rsidR="00923AB2" w:rsidRPr="00F948E1">
        <w:rPr>
          <w:rFonts w:ascii="Garamond" w:hAnsi="Garamond" w:cs="Arial"/>
          <w:color w:val="000000"/>
        </w:rPr>
        <w:t>ulic</w:t>
      </w:r>
      <w:r w:rsidR="002C4DC7" w:rsidRPr="00F948E1">
        <w:rPr>
          <w:rFonts w:ascii="Garamond" w:hAnsi="Garamond" w:cs="Arial"/>
          <w:color w:val="000000"/>
        </w:rPr>
        <w:t>i</w:t>
      </w:r>
      <w:r w:rsidR="00923AB2" w:rsidRPr="00F948E1">
        <w:rPr>
          <w:rFonts w:ascii="Garamond" w:hAnsi="Garamond" w:cs="Arial"/>
          <w:color w:val="000000"/>
        </w:rPr>
        <w:t xml:space="preserve"> </w:t>
      </w:r>
      <w:r w:rsidR="002C4DC7" w:rsidRPr="00F948E1">
        <w:rPr>
          <w:rFonts w:ascii="Garamond" w:hAnsi="Garamond" w:cs="Arial"/>
          <w:color w:val="000000"/>
        </w:rPr>
        <w:t>Ke Kaménce 360, Louňovice</w:t>
      </w:r>
      <w:r w:rsidR="00956DDD" w:rsidRPr="00F948E1">
        <w:rPr>
          <w:rFonts w:ascii="Garamond" w:hAnsi="Garamond" w:cs="Arial"/>
          <w:color w:val="000000"/>
        </w:rPr>
        <w:t xml:space="preserve"> v provozní době</w:t>
      </w:r>
      <w:r w:rsidR="00963E10" w:rsidRPr="00F948E1">
        <w:rPr>
          <w:rFonts w:ascii="Garamond" w:hAnsi="Garamond" w:cs="Arial"/>
          <w:color w:val="000000"/>
        </w:rPr>
        <w:t>.</w:t>
      </w:r>
      <w:r w:rsidR="009F633D" w:rsidRPr="00F948E1">
        <w:rPr>
          <w:rFonts w:ascii="Garamond" w:hAnsi="Garamond" w:cs="Arial"/>
        </w:rPr>
        <w:t xml:space="preserve"> </w:t>
      </w:r>
      <w:r w:rsidR="00956DDD" w:rsidRPr="00F948E1">
        <w:rPr>
          <w:rFonts w:ascii="Garamond" w:hAnsi="Garamond" w:cs="Arial"/>
        </w:rPr>
        <w:t>I</w:t>
      </w:r>
      <w:r w:rsidR="00F7440E" w:rsidRPr="00F948E1">
        <w:rPr>
          <w:rFonts w:ascii="Garamond" w:hAnsi="Garamond" w:cs="Arial"/>
        </w:rPr>
        <w:t>nformac</w:t>
      </w:r>
      <w:r w:rsidR="009F633D" w:rsidRPr="00F948E1">
        <w:rPr>
          <w:rFonts w:ascii="Garamond" w:hAnsi="Garamond" w:cs="Arial"/>
        </w:rPr>
        <w:t>e</w:t>
      </w:r>
      <w:r w:rsidR="00F7440E" w:rsidRPr="00F948E1">
        <w:rPr>
          <w:rFonts w:ascii="Garamond" w:hAnsi="Garamond" w:cs="Arial"/>
        </w:rPr>
        <w:t xml:space="preserve"> o </w:t>
      </w:r>
      <w:r w:rsidR="003975DB" w:rsidRPr="00F948E1">
        <w:rPr>
          <w:rFonts w:ascii="Garamond" w:hAnsi="Garamond" w:cs="Arial"/>
        </w:rPr>
        <w:t>s</w:t>
      </w:r>
      <w:r w:rsidR="00F7440E" w:rsidRPr="00F948E1">
        <w:rPr>
          <w:rFonts w:ascii="Garamond" w:hAnsi="Garamond" w:cs="Arial"/>
        </w:rPr>
        <w:t xml:space="preserve">běrném </w:t>
      </w:r>
      <w:r w:rsidR="00B45D5A" w:rsidRPr="00F948E1">
        <w:rPr>
          <w:rFonts w:ascii="Garamond" w:hAnsi="Garamond" w:cs="Arial"/>
        </w:rPr>
        <w:t>místě</w:t>
      </w:r>
      <w:r w:rsidR="00F7440E" w:rsidRPr="00F948E1">
        <w:rPr>
          <w:rFonts w:ascii="Garamond" w:hAnsi="Garamond" w:cs="Arial"/>
        </w:rPr>
        <w:t xml:space="preserve"> a jeho provozní době</w:t>
      </w:r>
      <w:r w:rsidR="00FB0FBE" w:rsidRPr="00F948E1">
        <w:rPr>
          <w:rFonts w:ascii="Garamond" w:hAnsi="Garamond" w:cs="Arial"/>
        </w:rPr>
        <w:t xml:space="preserve"> </w:t>
      </w:r>
      <w:r w:rsidR="00F7440E" w:rsidRPr="00F948E1">
        <w:rPr>
          <w:rFonts w:ascii="Garamond" w:hAnsi="Garamond" w:cs="Arial"/>
        </w:rPr>
        <w:t xml:space="preserve">jsou uvedeny </w:t>
      </w:r>
      <w:r w:rsidR="009F633D" w:rsidRPr="00F948E1">
        <w:rPr>
          <w:rFonts w:ascii="Garamond" w:hAnsi="Garamond" w:cs="Arial"/>
        </w:rPr>
        <w:t xml:space="preserve">na internetových stránkách obce </w:t>
      </w:r>
      <w:r w:rsidR="00010B1E" w:rsidRPr="00F948E1">
        <w:rPr>
          <w:rFonts w:ascii="Garamond" w:hAnsi="Garamond" w:cs="Arial"/>
        </w:rPr>
        <w:t>Louňovice</w:t>
      </w:r>
      <w:r w:rsidR="00963E10" w:rsidRPr="00F948E1">
        <w:rPr>
          <w:rFonts w:ascii="Garamond" w:hAnsi="Garamond" w:cs="Arial"/>
        </w:rPr>
        <w:t>.</w:t>
      </w:r>
      <w:r w:rsidR="003D4916" w:rsidRPr="00F948E1">
        <w:rPr>
          <w:rFonts w:ascii="Garamond" w:hAnsi="Garamond" w:cs="Arial"/>
        </w:rPr>
        <w:t xml:space="preserve"> </w:t>
      </w:r>
    </w:p>
    <w:p w14:paraId="447F5A95" w14:textId="77777777" w:rsidR="00E54A98" w:rsidRPr="00F948E1" w:rsidRDefault="00E54A98" w:rsidP="00E54A98">
      <w:pPr>
        <w:autoSpaceDE w:val="0"/>
        <w:autoSpaceDN w:val="0"/>
        <w:adjustRightInd w:val="0"/>
        <w:ind w:left="786"/>
        <w:jc w:val="both"/>
        <w:rPr>
          <w:rFonts w:ascii="Garamond" w:hAnsi="Garamond" w:cs="Arial"/>
        </w:rPr>
      </w:pPr>
    </w:p>
    <w:p w14:paraId="64C2D5B3" w14:textId="77777777" w:rsidR="00E54A98" w:rsidRPr="00F948E1" w:rsidRDefault="00E54A98" w:rsidP="00A505C2">
      <w:pPr>
        <w:jc w:val="center"/>
        <w:rPr>
          <w:rFonts w:ascii="Garamond" w:hAnsi="Garamond" w:cs="Arial"/>
          <w:b/>
        </w:rPr>
      </w:pPr>
    </w:p>
    <w:p w14:paraId="218D307C" w14:textId="77777777" w:rsidR="008937BE" w:rsidRPr="00F948E1" w:rsidRDefault="008937BE" w:rsidP="008937BE">
      <w:pPr>
        <w:jc w:val="center"/>
        <w:rPr>
          <w:rFonts w:ascii="Garamond" w:hAnsi="Garamond" w:cs="Arial"/>
          <w:b/>
        </w:rPr>
      </w:pPr>
      <w:r w:rsidRPr="00F948E1">
        <w:rPr>
          <w:rFonts w:ascii="Garamond" w:hAnsi="Garamond" w:cs="Arial"/>
          <w:b/>
        </w:rPr>
        <w:t>Čl. 10</w:t>
      </w:r>
    </w:p>
    <w:p w14:paraId="4089D392" w14:textId="77777777" w:rsidR="008937BE" w:rsidRPr="00F948E1" w:rsidRDefault="008937BE" w:rsidP="008937BE">
      <w:pPr>
        <w:pStyle w:val="Nadpis2"/>
        <w:jc w:val="center"/>
        <w:rPr>
          <w:rFonts w:ascii="Garamond" w:hAnsi="Garamond" w:cs="Arial"/>
          <w:b/>
          <w:bCs/>
          <w:szCs w:val="24"/>
          <w:u w:val="none"/>
        </w:rPr>
      </w:pPr>
      <w:r w:rsidRPr="00F948E1">
        <w:rPr>
          <w:rFonts w:ascii="Garamond" w:hAnsi="Garamond" w:cs="Arial"/>
          <w:b/>
          <w:bCs/>
          <w:szCs w:val="24"/>
          <w:u w:val="none"/>
        </w:rPr>
        <w:t>Komunitní kompostování</w:t>
      </w:r>
    </w:p>
    <w:p w14:paraId="02866FAB" w14:textId="77777777" w:rsidR="008937BE" w:rsidRPr="00F948E1" w:rsidRDefault="008937BE" w:rsidP="008937BE">
      <w:pPr>
        <w:tabs>
          <w:tab w:val="left" w:pos="6720"/>
        </w:tabs>
        <w:jc w:val="both"/>
        <w:rPr>
          <w:rFonts w:ascii="Garamond" w:hAnsi="Garamond" w:cs="Arial"/>
          <w:i/>
        </w:rPr>
      </w:pPr>
      <w:r w:rsidRPr="00F948E1">
        <w:rPr>
          <w:rFonts w:ascii="Garamond" w:hAnsi="Garamond" w:cs="Arial"/>
          <w:i/>
        </w:rPr>
        <w:tab/>
      </w:r>
    </w:p>
    <w:p w14:paraId="7A76AE9C" w14:textId="77777777" w:rsidR="008937BE" w:rsidRPr="00F948E1" w:rsidRDefault="008937BE" w:rsidP="00F948E1">
      <w:pPr>
        <w:numPr>
          <w:ilvl w:val="0"/>
          <w:numId w:val="22"/>
        </w:numPr>
        <w:tabs>
          <w:tab w:val="clear" w:pos="360"/>
          <w:tab w:val="num" w:pos="-426"/>
        </w:tabs>
        <w:ind w:left="0" w:firstLine="0"/>
        <w:jc w:val="both"/>
        <w:rPr>
          <w:rFonts w:ascii="Garamond" w:hAnsi="Garamond" w:cs="Arial"/>
        </w:rPr>
      </w:pPr>
      <w:r w:rsidRPr="00F948E1">
        <w:rPr>
          <w:rFonts w:ascii="Garamond" w:hAnsi="Garamond" w:cs="Arial"/>
        </w:rPr>
        <w:t>Komunitním kompostováním je systém soustřeďování rostlinných zbytků z údržby zeleně, zahrad a domácností z území obce, jejich úprava a následné zpracování v komunitní kompostárně na kompost</w:t>
      </w:r>
      <w:r w:rsidRPr="00F948E1">
        <w:rPr>
          <w:rStyle w:val="Znakapoznpodarou"/>
          <w:rFonts w:ascii="Garamond" w:hAnsi="Garamond" w:cs="Arial"/>
        </w:rPr>
        <w:footnoteReference w:id="3"/>
      </w:r>
      <w:r w:rsidRPr="00F948E1">
        <w:rPr>
          <w:rFonts w:ascii="Garamond" w:hAnsi="Garamond" w:cs="Arial"/>
        </w:rPr>
        <w:t>.</w:t>
      </w:r>
    </w:p>
    <w:p w14:paraId="36159F6B" w14:textId="77777777" w:rsidR="008937BE" w:rsidRPr="00F948E1" w:rsidRDefault="008937BE" w:rsidP="008937BE">
      <w:pPr>
        <w:ind w:left="360"/>
        <w:jc w:val="both"/>
        <w:rPr>
          <w:rFonts w:ascii="Garamond" w:hAnsi="Garamond" w:cs="Arial"/>
        </w:rPr>
      </w:pPr>
    </w:p>
    <w:p w14:paraId="7691A94E" w14:textId="77777777" w:rsidR="008937BE" w:rsidRPr="00F948E1" w:rsidRDefault="008937BE" w:rsidP="00F948E1">
      <w:pPr>
        <w:numPr>
          <w:ilvl w:val="0"/>
          <w:numId w:val="22"/>
        </w:numPr>
        <w:tabs>
          <w:tab w:val="clear" w:pos="360"/>
          <w:tab w:val="num" w:pos="0"/>
        </w:tabs>
        <w:spacing w:after="120"/>
        <w:ind w:left="0" w:firstLine="0"/>
        <w:jc w:val="both"/>
        <w:rPr>
          <w:rFonts w:ascii="Garamond" w:hAnsi="Garamond" w:cs="Arial"/>
        </w:rPr>
      </w:pPr>
      <w:r w:rsidRPr="00F948E1">
        <w:rPr>
          <w:rFonts w:ascii="Garamond" w:hAnsi="Garamond" w:cs="Arial"/>
        </w:rPr>
        <w:t xml:space="preserve">Rostlinné zbytky z údržby zeleně, zahrad a domácností, ovoce a zelenina ze zahrad </w:t>
      </w:r>
      <w:r w:rsidRPr="00F948E1">
        <w:rPr>
          <w:rFonts w:ascii="Garamond" w:hAnsi="Garamond" w:cs="Arial"/>
        </w:rPr>
        <w:br/>
        <w:t>a kuchyní, drny se zeminou, rostliny a jejich zbytky neznečištěné chemickými látkami, které budou využity v rámci komunitního kompostování, lze:</w:t>
      </w:r>
    </w:p>
    <w:p w14:paraId="4D190295" w14:textId="77777777" w:rsidR="008937BE" w:rsidRPr="00F948E1" w:rsidRDefault="008937BE" w:rsidP="008937BE">
      <w:pPr>
        <w:pStyle w:val="Odstavecseseznamem"/>
        <w:numPr>
          <w:ilvl w:val="0"/>
          <w:numId w:val="46"/>
        </w:numPr>
        <w:autoSpaceDE w:val="0"/>
        <w:autoSpaceDN w:val="0"/>
        <w:spacing w:line="312" w:lineRule="auto"/>
        <w:ind w:left="786" w:hanging="360"/>
        <w:jc w:val="both"/>
        <w:rPr>
          <w:rFonts w:ascii="Garamond" w:hAnsi="Garamond" w:cs="Arial"/>
          <w:i/>
          <w:sz w:val="24"/>
          <w:szCs w:val="24"/>
        </w:rPr>
      </w:pPr>
      <w:r w:rsidRPr="00F948E1">
        <w:rPr>
          <w:rFonts w:ascii="Garamond" w:hAnsi="Garamond" w:cs="Arial"/>
          <w:i/>
          <w:sz w:val="24"/>
          <w:szCs w:val="24"/>
        </w:rPr>
        <w:t xml:space="preserve">odkládat do individuálně umístěných popelnic určených pro tento druh odpadu,       </w:t>
      </w:r>
    </w:p>
    <w:p w14:paraId="5384E1AC" w14:textId="77777777" w:rsidR="008B343A" w:rsidRDefault="008937BE" w:rsidP="008B343A">
      <w:pPr>
        <w:pStyle w:val="Odstavecseseznamem"/>
        <w:numPr>
          <w:ilvl w:val="0"/>
          <w:numId w:val="46"/>
        </w:numPr>
        <w:autoSpaceDE w:val="0"/>
        <w:autoSpaceDN w:val="0"/>
        <w:spacing w:line="312" w:lineRule="auto"/>
        <w:ind w:left="426"/>
        <w:jc w:val="both"/>
        <w:rPr>
          <w:rFonts w:ascii="Garamond" w:hAnsi="Garamond" w:cs="Arial"/>
          <w:i/>
          <w:sz w:val="24"/>
          <w:szCs w:val="24"/>
        </w:rPr>
      </w:pPr>
      <w:r w:rsidRPr="00F948E1">
        <w:rPr>
          <w:rFonts w:ascii="Garamond" w:hAnsi="Garamond" w:cs="Arial"/>
          <w:i/>
          <w:sz w:val="24"/>
          <w:szCs w:val="24"/>
        </w:rPr>
        <w:t>předávat v komunitní kompostárně ve Struhařově, která je provozovaná firmou „AMAR Instalace,</w:t>
      </w:r>
      <w:r w:rsidR="008B343A">
        <w:rPr>
          <w:rFonts w:ascii="Garamond" w:hAnsi="Garamond" w:cs="Arial"/>
          <w:i/>
          <w:sz w:val="24"/>
          <w:szCs w:val="24"/>
        </w:rPr>
        <w:t xml:space="preserve">    </w:t>
      </w:r>
      <w:r w:rsidRPr="00F948E1">
        <w:rPr>
          <w:rFonts w:ascii="Garamond" w:hAnsi="Garamond" w:cs="Arial"/>
          <w:i/>
          <w:sz w:val="24"/>
          <w:szCs w:val="24"/>
        </w:rPr>
        <w:t> s. r. o.“</w:t>
      </w:r>
      <w:r w:rsidR="003771DA">
        <w:rPr>
          <w:rFonts w:ascii="Garamond" w:hAnsi="Garamond" w:cs="Arial"/>
          <w:i/>
          <w:sz w:val="24"/>
          <w:szCs w:val="24"/>
        </w:rPr>
        <w:t xml:space="preserve"> (stanovené místo je smluvní součástí obcí stanoveného systému)</w:t>
      </w:r>
    </w:p>
    <w:p w14:paraId="2BD271A1" w14:textId="77777777" w:rsidR="008B343A" w:rsidRPr="008B343A" w:rsidRDefault="008B343A" w:rsidP="00AD4BC8">
      <w:pPr>
        <w:pStyle w:val="Odstavecseseznamem"/>
        <w:autoSpaceDE w:val="0"/>
        <w:autoSpaceDN w:val="0"/>
        <w:spacing w:line="312" w:lineRule="auto"/>
        <w:ind w:left="426"/>
        <w:jc w:val="both"/>
        <w:rPr>
          <w:rFonts w:ascii="Garamond" w:hAnsi="Garamond" w:cs="Arial"/>
          <w:i/>
          <w:sz w:val="24"/>
          <w:szCs w:val="24"/>
        </w:rPr>
      </w:pPr>
    </w:p>
    <w:p w14:paraId="435E07C7" w14:textId="77777777" w:rsidR="008937BE" w:rsidRPr="00F948E1" w:rsidRDefault="008937BE" w:rsidP="00F948E1">
      <w:pPr>
        <w:pStyle w:val="Odstavecseseznamem"/>
        <w:autoSpaceDE w:val="0"/>
        <w:autoSpaceDN w:val="0"/>
        <w:spacing w:line="312" w:lineRule="auto"/>
        <w:ind w:left="142" w:hanging="142"/>
        <w:jc w:val="both"/>
        <w:rPr>
          <w:rFonts w:ascii="Garamond" w:hAnsi="Garamond" w:cs="Arial"/>
          <w:i/>
          <w:sz w:val="24"/>
          <w:szCs w:val="24"/>
        </w:rPr>
      </w:pPr>
      <w:r w:rsidRPr="00F948E1">
        <w:rPr>
          <w:rFonts w:ascii="Garamond" w:hAnsi="Garamond" w:cs="Arial"/>
          <w:iCs/>
          <w:sz w:val="24"/>
          <w:szCs w:val="24"/>
        </w:rPr>
        <w:t>3) Další podrobnosti ke komunitnímu kompostování lze nalézt na internetových stránkách obce.</w:t>
      </w:r>
    </w:p>
    <w:p w14:paraId="095D326A" w14:textId="77777777" w:rsidR="008937BE" w:rsidRPr="00F948E1" w:rsidRDefault="008937BE" w:rsidP="008937BE">
      <w:pPr>
        <w:rPr>
          <w:rFonts w:ascii="Garamond" w:hAnsi="Garamond" w:cs="Arial"/>
          <w:b/>
        </w:rPr>
      </w:pPr>
    </w:p>
    <w:p w14:paraId="5763CD2B" w14:textId="77777777" w:rsidR="00F42EB7" w:rsidRDefault="00F42EB7" w:rsidP="00A505C2">
      <w:pPr>
        <w:jc w:val="center"/>
        <w:rPr>
          <w:rFonts w:ascii="Garamond" w:hAnsi="Garamond" w:cs="Arial"/>
          <w:b/>
        </w:rPr>
      </w:pPr>
    </w:p>
    <w:p w14:paraId="2AC2E175" w14:textId="77777777" w:rsidR="00F42EB7" w:rsidRDefault="00F42EB7" w:rsidP="00A505C2">
      <w:pPr>
        <w:jc w:val="center"/>
        <w:rPr>
          <w:rFonts w:ascii="Garamond" w:hAnsi="Garamond" w:cs="Arial"/>
          <w:b/>
        </w:rPr>
      </w:pPr>
    </w:p>
    <w:p w14:paraId="1150227E" w14:textId="77777777" w:rsidR="00F42EB7" w:rsidRDefault="00F42EB7" w:rsidP="00A505C2">
      <w:pPr>
        <w:jc w:val="center"/>
        <w:rPr>
          <w:rFonts w:ascii="Garamond" w:hAnsi="Garamond" w:cs="Arial"/>
          <w:b/>
        </w:rPr>
      </w:pPr>
    </w:p>
    <w:p w14:paraId="4A47FF35" w14:textId="77777777" w:rsidR="00A505C2" w:rsidRPr="00F948E1" w:rsidRDefault="00A505C2" w:rsidP="00A505C2">
      <w:pPr>
        <w:jc w:val="center"/>
        <w:rPr>
          <w:rFonts w:ascii="Garamond" w:hAnsi="Garamond" w:cs="Arial"/>
          <w:b/>
        </w:rPr>
      </w:pPr>
      <w:r w:rsidRPr="00F948E1">
        <w:rPr>
          <w:rFonts w:ascii="Garamond" w:hAnsi="Garamond" w:cs="Arial"/>
          <w:b/>
        </w:rPr>
        <w:t xml:space="preserve">Čl. </w:t>
      </w:r>
      <w:r w:rsidR="00E54A98" w:rsidRPr="00F948E1">
        <w:rPr>
          <w:rFonts w:ascii="Garamond" w:hAnsi="Garamond" w:cs="Arial"/>
          <w:b/>
        </w:rPr>
        <w:t>1</w:t>
      </w:r>
      <w:r w:rsidR="00835FCF" w:rsidRPr="00F948E1">
        <w:rPr>
          <w:rFonts w:ascii="Garamond" w:hAnsi="Garamond" w:cs="Arial"/>
          <w:b/>
        </w:rPr>
        <w:t>1</w:t>
      </w:r>
    </w:p>
    <w:p w14:paraId="47168060" w14:textId="77777777" w:rsidR="00A505C2" w:rsidRPr="00F948E1" w:rsidRDefault="00A505C2" w:rsidP="00A505C2">
      <w:pPr>
        <w:jc w:val="center"/>
        <w:rPr>
          <w:rFonts w:ascii="Garamond" w:hAnsi="Garamond" w:cs="Arial"/>
          <w:b/>
        </w:rPr>
      </w:pPr>
      <w:r w:rsidRPr="00F948E1">
        <w:rPr>
          <w:rFonts w:ascii="Garamond" w:hAnsi="Garamond" w:cs="Arial"/>
          <w:b/>
        </w:rPr>
        <w:t>Nakládání se stavebním a demoličním odpadem</w:t>
      </w:r>
    </w:p>
    <w:p w14:paraId="4547C0D6" w14:textId="77777777" w:rsidR="00A505C2" w:rsidRPr="00F948E1" w:rsidRDefault="00A505C2" w:rsidP="00A505C2">
      <w:pPr>
        <w:pStyle w:val="Nadpis2"/>
        <w:jc w:val="center"/>
        <w:rPr>
          <w:rFonts w:ascii="Garamond" w:hAnsi="Garamond" w:cs="Arial"/>
          <w:b/>
          <w:bCs/>
          <w:szCs w:val="24"/>
          <w:u w:val="none"/>
        </w:rPr>
      </w:pPr>
    </w:p>
    <w:p w14:paraId="6CBDA309" w14:textId="77777777" w:rsidR="00AA3E69" w:rsidRPr="00F948E1" w:rsidRDefault="00A505C2" w:rsidP="00F7440E">
      <w:pPr>
        <w:numPr>
          <w:ilvl w:val="0"/>
          <w:numId w:val="31"/>
        </w:numPr>
        <w:ind w:left="426" w:hanging="426"/>
        <w:jc w:val="both"/>
        <w:rPr>
          <w:rFonts w:ascii="Garamond" w:hAnsi="Garamond" w:cs="Arial"/>
        </w:rPr>
      </w:pPr>
      <w:r w:rsidRPr="00F948E1">
        <w:rPr>
          <w:rFonts w:ascii="Garamond" w:hAnsi="Garamond" w:cs="Arial"/>
        </w:rPr>
        <w:t xml:space="preserve">Stavebním odpadem a demoličním odpadem se rozumí odpad vznikající při stavebních </w:t>
      </w:r>
      <w:r w:rsidRPr="00F948E1">
        <w:rPr>
          <w:rFonts w:ascii="Garamond" w:hAnsi="Garamond" w:cs="Arial"/>
        </w:rPr>
        <w:br/>
        <w:t>a demoličních činnostech nepodnikajících fyzických osob. Stavební a demoliční odpad není odpadem komunálním.</w:t>
      </w:r>
    </w:p>
    <w:p w14:paraId="4224938B" w14:textId="77777777" w:rsidR="00AA3E69" w:rsidRPr="00F948E1" w:rsidRDefault="00AA3E69" w:rsidP="00AA3E69">
      <w:pPr>
        <w:ind w:left="426"/>
        <w:jc w:val="both"/>
        <w:rPr>
          <w:rFonts w:ascii="Garamond" w:hAnsi="Garamond" w:cs="Arial"/>
        </w:rPr>
      </w:pPr>
    </w:p>
    <w:p w14:paraId="103D1E54" w14:textId="77777777" w:rsidR="00963E10" w:rsidRPr="00F948E1" w:rsidRDefault="00AA3E69" w:rsidP="00963E10">
      <w:pPr>
        <w:numPr>
          <w:ilvl w:val="0"/>
          <w:numId w:val="31"/>
        </w:numPr>
        <w:ind w:left="426" w:hanging="426"/>
        <w:jc w:val="both"/>
        <w:rPr>
          <w:rFonts w:ascii="Garamond" w:hAnsi="Garamond" w:cs="Arial"/>
        </w:rPr>
      </w:pPr>
      <w:r w:rsidRPr="00F948E1">
        <w:rPr>
          <w:rFonts w:ascii="Garamond" w:hAnsi="Garamond" w:cs="Arial"/>
        </w:rPr>
        <w:t xml:space="preserve">Původci </w:t>
      </w:r>
      <w:r w:rsidR="004D3D03" w:rsidRPr="00F948E1">
        <w:rPr>
          <w:rFonts w:ascii="Garamond" w:hAnsi="Garamond" w:cs="Arial"/>
        </w:rPr>
        <w:t>stavebního a demoliční</w:t>
      </w:r>
      <w:r w:rsidRPr="00F948E1">
        <w:rPr>
          <w:rFonts w:ascii="Garamond" w:hAnsi="Garamond" w:cs="Arial"/>
        </w:rPr>
        <w:t xml:space="preserve">ho odpadu </w:t>
      </w:r>
      <w:r w:rsidR="004D3D03" w:rsidRPr="00F948E1">
        <w:rPr>
          <w:rFonts w:ascii="Garamond" w:hAnsi="Garamond" w:cs="Arial"/>
        </w:rPr>
        <w:t>jsou povinni jej</w:t>
      </w:r>
      <w:r w:rsidRPr="00F948E1">
        <w:rPr>
          <w:rFonts w:ascii="Garamond" w:hAnsi="Garamond" w:cs="Arial"/>
        </w:rPr>
        <w:t xml:space="preserve"> odstranit na vlastní náklady. </w:t>
      </w:r>
    </w:p>
    <w:p w14:paraId="13C14666" w14:textId="77777777" w:rsidR="00963E10" w:rsidRPr="00F948E1" w:rsidRDefault="00963E10" w:rsidP="00963E10">
      <w:pPr>
        <w:pStyle w:val="Odstavecseseznamem"/>
        <w:rPr>
          <w:rFonts w:ascii="Garamond" w:hAnsi="Garamond" w:cs="Arial"/>
          <w:sz w:val="24"/>
          <w:szCs w:val="24"/>
        </w:rPr>
      </w:pPr>
    </w:p>
    <w:p w14:paraId="78B66E46" w14:textId="77777777" w:rsidR="00AD7180" w:rsidRPr="00F948E1" w:rsidRDefault="00AD7180">
      <w:pPr>
        <w:jc w:val="center"/>
        <w:rPr>
          <w:rFonts w:ascii="Garamond" w:hAnsi="Garamond" w:cs="Arial"/>
          <w:b/>
        </w:rPr>
      </w:pPr>
    </w:p>
    <w:p w14:paraId="09B16E9E" w14:textId="77777777" w:rsidR="0024722A" w:rsidRPr="00F948E1" w:rsidRDefault="0024722A">
      <w:pPr>
        <w:jc w:val="center"/>
        <w:rPr>
          <w:rFonts w:ascii="Garamond" w:hAnsi="Garamond" w:cs="Arial"/>
          <w:b/>
        </w:rPr>
      </w:pPr>
      <w:r w:rsidRPr="00F948E1">
        <w:rPr>
          <w:rFonts w:ascii="Garamond" w:hAnsi="Garamond" w:cs="Arial"/>
          <w:b/>
        </w:rPr>
        <w:t xml:space="preserve">Čl. </w:t>
      </w:r>
      <w:r w:rsidR="00835FCF" w:rsidRPr="00F948E1">
        <w:rPr>
          <w:rFonts w:ascii="Garamond" w:hAnsi="Garamond" w:cs="Arial"/>
          <w:b/>
        </w:rPr>
        <w:t>12</w:t>
      </w:r>
    </w:p>
    <w:p w14:paraId="76ED482F" w14:textId="77777777" w:rsidR="00525DBB" w:rsidRPr="00F948E1" w:rsidRDefault="00525DBB" w:rsidP="00525DBB">
      <w:pPr>
        <w:jc w:val="center"/>
        <w:rPr>
          <w:rFonts w:ascii="Garamond" w:hAnsi="Garamond" w:cs="Arial"/>
          <w:b/>
        </w:rPr>
      </w:pPr>
      <w:r w:rsidRPr="00F948E1">
        <w:rPr>
          <w:rFonts w:ascii="Garamond" w:hAnsi="Garamond" w:cs="Arial"/>
          <w:b/>
        </w:rPr>
        <w:t>Závěrečná ustanovení</w:t>
      </w:r>
    </w:p>
    <w:p w14:paraId="07F73A66" w14:textId="77777777" w:rsidR="00525DBB" w:rsidRPr="00F948E1" w:rsidRDefault="00525DBB" w:rsidP="00525DBB">
      <w:pPr>
        <w:ind w:left="360"/>
        <w:jc w:val="center"/>
        <w:rPr>
          <w:rFonts w:ascii="Garamond" w:hAnsi="Garamond" w:cs="Arial"/>
          <w:b/>
          <w:u w:val="single"/>
        </w:rPr>
      </w:pPr>
    </w:p>
    <w:p w14:paraId="32881054" w14:textId="77777777" w:rsidR="00525DBB" w:rsidRPr="00F948E1" w:rsidRDefault="00525DBB" w:rsidP="00525DBB">
      <w:pPr>
        <w:numPr>
          <w:ilvl w:val="0"/>
          <w:numId w:val="8"/>
        </w:numPr>
        <w:jc w:val="both"/>
        <w:rPr>
          <w:rFonts w:ascii="Garamond" w:hAnsi="Garamond" w:cs="Arial"/>
        </w:rPr>
      </w:pPr>
      <w:r w:rsidRPr="00F948E1">
        <w:rPr>
          <w:rFonts w:ascii="Garamond" w:hAnsi="Garamond" w:cs="Arial"/>
        </w:rPr>
        <w:t xml:space="preserve">Nabytím účinnosti této vyhlášky se zrušuje obecně závazná vyhláška </w:t>
      </w:r>
      <w:r w:rsidRPr="00F948E1">
        <w:rPr>
          <w:rFonts w:ascii="Garamond" w:hAnsi="Garamond" w:cs="Arial"/>
        </w:rPr>
        <w:br/>
      </w:r>
      <w:r w:rsidRPr="00F948E1">
        <w:rPr>
          <w:rFonts w:ascii="Garamond" w:hAnsi="Garamond" w:cs="Arial"/>
          <w:color w:val="000000"/>
        </w:rPr>
        <w:t>obce Louňovice č. 1/2012, o stanovení systému shromažďování, sběru, přepravy, třídění, využívání a odstraňování komunálních odpadů vznikajících na území obce Louňovice</w:t>
      </w:r>
      <w:r w:rsidRPr="00F948E1">
        <w:rPr>
          <w:rFonts w:ascii="Garamond" w:hAnsi="Garamond" w:cs="Arial"/>
        </w:rPr>
        <w:t>.</w:t>
      </w:r>
    </w:p>
    <w:p w14:paraId="28E745FA" w14:textId="77777777" w:rsidR="00525DBB" w:rsidRPr="00F948E1" w:rsidRDefault="00525DBB" w:rsidP="00525DBB">
      <w:pPr>
        <w:ind w:left="360"/>
        <w:jc w:val="both"/>
        <w:rPr>
          <w:rFonts w:ascii="Garamond" w:hAnsi="Garamond" w:cs="Arial"/>
        </w:rPr>
      </w:pPr>
    </w:p>
    <w:p w14:paraId="4B744B08" w14:textId="77777777" w:rsidR="00835FCF" w:rsidRPr="00F948E1" w:rsidRDefault="00525DBB" w:rsidP="00525DBB">
      <w:pPr>
        <w:numPr>
          <w:ilvl w:val="0"/>
          <w:numId w:val="8"/>
        </w:numPr>
        <w:jc w:val="both"/>
        <w:rPr>
          <w:rFonts w:ascii="Garamond" w:hAnsi="Garamond" w:cs="Arial"/>
        </w:rPr>
      </w:pPr>
      <w:r w:rsidRPr="00F948E1">
        <w:rPr>
          <w:rFonts w:ascii="Garamond" w:hAnsi="Garamond" w:cs="Arial"/>
        </w:rPr>
        <w:t xml:space="preserve">Tato vyhláška nabývá účinnosti dnem </w:t>
      </w:r>
      <w:r w:rsidR="00AD4BC8">
        <w:rPr>
          <w:rFonts w:ascii="Garamond" w:hAnsi="Garamond" w:cs="Arial"/>
        </w:rPr>
        <w:t>0</w:t>
      </w:r>
      <w:r w:rsidRPr="00F948E1">
        <w:rPr>
          <w:rFonts w:ascii="Garamond" w:hAnsi="Garamond" w:cs="Arial"/>
        </w:rPr>
        <w:t>1.</w:t>
      </w:r>
      <w:r w:rsidR="00AD4BC8">
        <w:rPr>
          <w:rFonts w:ascii="Garamond" w:hAnsi="Garamond" w:cs="Arial"/>
        </w:rPr>
        <w:t>0</w:t>
      </w:r>
      <w:r w:rsidRPr="00F948E1">
        <w:rPr>
          <w:rFonts w:ascii="Garamond" w:hAnsi="Garamond" w:cs="Arial"/>
        </w:rPr>
        <w:t>1.2022.</w:t>
      </w:r>
    </w:p>
    <w:p w14:paraId="476F491F" w14:textId="77777777" w:rsidR="00310F5B" w:rsidRPr="00F948E1" w:rsidRDefault="00310F5B" w:rsidP="00310F5B">
      <w:pPr>
        <w:ind w:left="360"/>
        <w:jc w:val="both"/>
        <w:rPr>
          <w:rFonts w:ascii="Garamond" w:hAnsi="Garamond" w:cs="Arial"/>
        </w:rPr>
      </w:pPr>
    </w:p>
    <w:p w14:paraId="13551497" w14:textId="77777777" w:rsidR="00EA6C26" w:rsidRDefault="00EA6C26" w:rsidP="00EA6C26">
      <w:pPr>
        <w:ind w:left="360"/>
        <w:jc w:val="both"/>
        <w:rPr>
          <w:rFonts w:ascii="Garamond" w:hAnsi="Garamond" w:cs="Arial"/>
        </w:rPr>
      </w:pPr>
    </w:p>
    <w:p w14:paraId="42038EAA" w14:textId="77777777" w:rsidR="008B343A" w:rsidRDefault="008B343A" w:rsidP="00EA6C26">
      <w:pPr>
        <w:ind w:left="360"/>
        <w:jc w:val="both"/>
        <w:rPr>
          <w:rFonts w:ascii="Garamond" w:hAnsi="Garamond" w:cs="Arial"/>
        </w:rPr>
      </w:pPr>
    </w:p>
    <w:p w14:paraId="1D84F73C" w14:textId="77777777" w:rsidR="008B343A" w:rsidRDefault="008B343A" w:rsidP="00EA6C26">
      <w:pPr>
        <w:ind w:left="360"/>
        <w:jc w:val="both"/>
        <w:rPr>
          <w:rFonts w:ascii="Garamond" w:hAnsi="Garamond" w:cs="Arial"/>
        </w:rPr>
      </w:pPr>
    </w:p>
    <w:p w14:paraId="110D8CB8" w14:textId="77777777" w:rsidR="008B343A" w:rsidRPr="00F948E1" w:rsidRDefault="008B343A" w:rsidP="00EA6C26">
      <w:pPr>
        <w:ind w:left="360"/>
        <w:jc w:val="both"/>
        <w:rPr>
          <w:rFonts w:ascii="Garamond" w:hAnsi="Garamond" w:cs="Arial"/>
        </w:rPr>
      </w:pPr>
    </w:p>
    <w:p w14:paraId="4FDC331A" w14:textId="77777777" w:rsidR="00310F5B" w:rsidRPr="00F948E1" w:rsidRDefault="00E2491F" w:rsidP="00310F5B">
      <w:pPr>
        <w:ind w:firstLine="708"/>
        <w:rPr>
          <w:rFonts w:ascii="Garamond" w:hAnsi="Garamond" w:cs="Arial"/>
          <w:bCs/>
          <w:i/>
        </w:rPr>
      </w:pPr>
      <w:r w:rsidRPr="00F948E1">
        <w:rPr>
          <w:rFonts w:ascii="Garamond" w:hAnsi="Garamond" w:cs="Arial"/>
          <w:bCs/>
          <w:i/>
        </w:rPr>
        <w:tab/>
      </w:r>
      <w:r w:rsidRPr="00F948E1">
        <w:rPr>
          <w:rFonts w:ascii="Garamond" w:hAnsi="Garamond" w:cs="Arial"/>
          <w:bCs/>
          <w:i/>
        </w:rPr>
        <w:tab/>
      </w:r>
      <w:r w:rsidRPr="00F948E1">
        <w:rPr>
          <w:rFonts w:ascii="Garamond" w:hAnsi="Garamond" w:cs="Arial"/>
          <w:bCs/>
          <w:i/>
        </w:rPr>
        <w:tab/>
      </w:r>
      <w:r w:rsidRPr="00F948E1">
        <w:rPr>
          <w:rFonts w:ascii="Garamond" w:hAnsi="Garamond" w:cs="Arial"/>
          <w:bCs/>
          <w:i/>
        </w:rPr>
        <w:tab/>
      </w:r>
      <w:r w:rsidRPr="00F948E1">
        <w:rPr>
          <w:rFonts w:ascii="Garamond" w:hAnsi="Garamond" w:cs="Arial"/>
          <w:bCs/>
          <w:i/>
        </w:rPr>
        <w:tab/>
      </w:r>
      <w:r w:rsidRPr="00F948E1">
        <w:rPr>
          <w:rFonts w:ascii="Garamond" w:hAnsi="Garamond" w:cs="Arial"/>
          <w:bCs/>
          <w:i/>
        </w:rPr>
        <w:tab/>
      </w:r>
    </w:p>
    <w:p w14:paraId="4DA1587E" w14:textId="77777777" w:rsidR="0024722A" w:rsidRPr="00F948E1" w:rsidRDefault="0024722A" w:rsidP="00E2491F">
      <w:pPr>
        <w:ind w:left="708"/>
        <w:rPr>
          <w:rFonts w:ascii="Garamond" w:hAnsi="Garamond" w:cs="Arial"/>
          <w:bCs/>
        </w:rPr>
      </w:pPr>
      <w:r w:rsidRPr="00F948E1">
        <w:rPr>
          <w:rFonts w:ascii="Garamond" w:hAnsi="Garamond" w:cs="Arial"/>
          <w:bCs/>
        </w:rPr>
        <w:t>……………….</w:t>
      </w:r>
      <w:r w:rsidR="00E2491F" w:rsidRPr="00F948E1">
        <w:rPr>
          <w:rFonts w:ascii="Garamond" w:hAnsi="Garamond" w:cs="Arial"/>
          <w:bCs/>
        </w:rPr>
        <w:t>..……………….</w:t>
      </w:r>
      <w:r w:rsidR="00E2491F" w:rsidRPr="00F948E1">
        <w:rPr>
          <w:rFonts w:ascii="Garamond" w:hAnsi="Garamond" w:cs="Arial"/>
          <w:bCs/>
        </w:rPr>
        <w:tab/>
      </w:r>
      <w:r w:rsidR="00E2491F" w:rsidRPr="00F948E1">
        <w:rPr>
          <w:rFonts w:ascii="Garamond" w:hAnsi="Garamond" w:cs="Arial"/>
          <w:bCs/>
        </w:rPr>
        <w:tab/>
      </w:r>
      <w:r w:rsidR="00E2491F" w:rsidRPr="00F948E1">
        <w:rPr>
          <w:rFonts w:ascii="Garamond" w:hAnsi="Garamond" w:cs="Arial"/>
          <w:bCs/>
        </w:rPr>
        <w:tab/>
        <w:t>………………</w:t>
      </w:r>
      <w:r w:rsidR="00C61049" w:rsidRPr="00F948E1">
        <w:rPr>
          <w:rFonts w:ascii="Garamond" w:hAnsi="Garamond" w:cs="Arial"/>
          <w:bCs/>
        </w:rPr>
        <w:t>………………</w:t>
      </w:r>
    </w:p>
    <w:p w14:paraId="41CCB0C4" w14:textId="77777777" w:rsidR="0024722A" w:rsidRPr="00F948E1" w:rsidRDefault="00A65E89" w:rsidP="00D736CB">
      <w:pPr>
        <w:ind w:firstLine="708"/>
        <w:rPr>
          <w:rFonts w:ascii="Garamond" w:hAnsi="Garamond" w:cs="Arial"/>
          <w:bCs/>
        </w:rPr>
      </w:pPr>
      <w:r w:rsidRPr="00F948E1">
        <w:rPr>
          <w:rFonts w:ascii="Garamond" w:hAnsi="Garamond" w:cs="Arial"/>
          <w:bCs/>
          <w:i/>
        </w:rPr>
        <w:t>Ing. Martina Malinová, PhD.</w:t>
      </w:r>
      <w:r w:rsidRPr="00F948E1">
        <w:rPr>
          <w:rFonts w:ascii="Garamond" w:hAnsi="Garamond" w:cs="Arial"/>
          <w:bCs/>
        </w:rPr>
        <w:tab/>
      </w:r>
      <w:r w:rsidR="00E2491F" w:rsidRPr="00F948E1">
        <w:rPr>
          <w:rFonts w:ascii="Garamond" w:hAnsi="Garamond" w:cs="Arial"/>
          <w:bCs/>
          <w:i/>
        </w:rPr>
        <w:tab/>
      </w:r>
      <w:r w:rsidR="00E2491F" w:rsidRPr="00F948E1">
        <w:rPr>
          <w:rFonts w:ascii="Garamond" w:hAnsi="Garamond" w:cs="Arial"/>
          <w:bCs/>
        </w:rPr>
        <w:tab/>
      </w:r>
      <w:r w:rsidR="00E2491F" w:rsidRPr="00F948E1">
        <w:rPr>
          <w:rFonts w:ascii="Garamond" w:hAnsi="Garamond" w:cs="Arial"/>
          <w:bCs/>
        </w:rPr>
        <w:tab/>
      </w:r>
      <w:r w:rsidR="005D71D4" w:rsidRPr="00F948E1">
        <w:rPr>
          <w:rFonts w:ascii="Garamond" w:hAnsi="Garamond" w:cs="Arial"/>
          <w:i/>
          <w:iCs/>
        </w:rPr>
        <w:t>Ing.</w:t>
      </w:r>
      <w:r w:rsidR="005D71D4" w:rsidRPr="00F948E1">
        <w:rPr>
          <w:rFonts w:ascii="Garamond" w:hAnsi="Garamond" w:cs="Arial"/>
        </w:rPr>
        <w:t xml:space="preserve"> </w:t>
      </w:r>
      <w:r w:rsidRPr="00F948E1">
        <w:rPr>
          <w:rFonts w:ascii="Garamond" w:hAnsi="Garamond" w:cs="Arial"/>
          <w:bCs/>
          <w:i/>
        </w:rPr>
        <w:t>Josef Řehák</w:t>
      </w:r>
    </w:p>
    <w:p w14:paraId="64A6249F" w14:textId="77777777" w:rsidR="0024722A" w:rsidRPr="00F948E1" w:rsidRDefault="00AD7180" w:rsidP="00E2491F">
      <w:pPr>
        <w:ind w:left="708"/>
        <w:rPr>
          <w:rFonts w:ascii="Garamond" w:hAnsi="Garamond" w:cs="Arial"/>
          <w:bCs/>
        </w:rPr>
      </w:pPr>
      <w:r w:rsidRPr="00F948E1">
        <w:rPr>
          <w:rFonts w:ascii="Garamond" w:hAnsi="Garamond" w:cs="Arial"/>
          <w:bCs/>
        </w:rPr>
        <w:t>m</w:t>
      </w:r>
      <w:r w:rsidR="0024722A" w:rsidRPr="00F948E1">
        <w:rPr>
          <w:rFonts w:ascii="Garamond" w:hAnsi="Garamond" w:cs="Arial"/>
          <w:bCs/>
        </w:rPr>
        <w:t>ístostarost</w:t>
      </w:r>
      <w:r w:rsidR="00A65E89" w:rsidRPr="00F948E1">
        <w:rPr>
          <w:rFonts w:ascii="Garamond" w:hAnsi="Garamond" w:cs="Arial"/>
          <w:bCs/>
        </w:rPr>
        <w:t>k</w:t>
      </w:r>
      <w:r w:rsidR="0024722A" w:rsidRPr="00F948E1">
        <w:rPr>
          <w:rFonts w:ascii="Garamond" w:hAnsi="Garamond" w:cs="Arial"/>
          <w:bCs/>
        </w:rPr>
        <w:t>a</w:t>
      </w:r>
      <w:r w:rsidR="00E2491F" w:rsidRPr="00F948E1">
        <w:rPr>
          <w:rFonts w:ascii="Garamond" w:hAnsi="Garamond" w:cs="Arial"/>
          <w:bCs/>
        </w:rPr>
        <w:tab/>
      </w:r>
      <w:r w:rsidR="00E2491F" w:rsidRPr="00F948E1">
        <w:rPr>
          <w:rFonts w:ascii="Garamond" w:hAnsi="Garamond" w:cs="Arial"/>
          <w:bCs/>
        </w:rPr>
        <w:tab/>
      </w:r>
      <w:r w:rsidR="00E2491F" w:rsidRPr="00F948E1">
        <w:rPr>
          <w:rFonts w:ascii="Garamond" w:hAnsi="Garamond" w:cs="Arial"/>
          <w:bCs/>
        </w:rPr>
        <w:tab/>
      </w:r>
      <w:r w:rsidR="00E2491F" w:rsidRPr="00F948E1">
        <w:rPr>
          <w:rFonts w:ascii="Garamond" w:hAnsi="Garamond" w:cs="Arial"/>
          <w:bCs/>
        </w:rPr>
        <w:tab/>
      </w:r>
      <w:r w:rsidR="00E2491F" w:rsidRPr="00F948E1">
        <w:rPr>
          <w:rFonts w:ascii="Garamond" w:hAnsi="Garamond" w:cs="Arial"/>
          <w:bCs/>
        </w:rPr>
        <w:tab/>
      </w:r>
      <w:r w:rsidR="008B343A">
        <w:rPr>
          <w:rFonts w:ascii="Garamond" w:hAnsi="Garamond" w:cs="Arial"/>
          <w:bCs/>
        </w:rPr>
        <w:t xml:space="preserve">            </w:t>
      </w:r>
      <w:r w:rsidR="00E2491F" w:rsidRPr="00F948E1">
        <w:rPr>
          <w:rFonts w:ascii="Garamond" w:hAnsi="Garamond" w:cs="Arial"/>
          <w:bCs/>
        </w:rPr>
        <w:t>starosta</w:t>
      </w:r>
    </w:p>
    <w:p w14:paraId="54D7C44C" w14:textId="77777777" w:rsidR="0001792A" w:rsidRPr="00F948E1" w:rsidRDefault="0001792A">
      <w:pPr>
        <w:rPr>
          <w:rFonts w:ascii="Garamond" w:hAnsi="Garamond" w:cs="Arial"/>
        </w:rPr>
      </w:pPr>
    </w:p>
    <w:p w14:paraId="74927DF5" w14:textId="77777777" w:rsidR="00310F5B" w:rsidRPr="00F948E1" w:rsidRDefault="00310F5B">
      <w:pPr>
        <w:rPr>
          <w:rFonts w:ascii="Garamond" w:hAnsi="Garamond" w:cs="Arial"/>
        </w:rPr>
      </w:pPr>
    </w:p>
    <w:p w14:paraId="32F724DA" w14:textId="77777777" w:rsidR="004159A9" w:rsidRPr="00F948E1" w:rsidRDefault="004159A9">
      <w:pPr>
        <w:rPr>
          <w:rFonts w:ascii="Garamond" w:hAnsi="Garamond" w:cs="Arial"/>
        </w:rPr>
      </w:pPr>
    </w:p>
    <w:p w14:paraId="4E4D9AFB" w14:textId="77777777" w:rsidR="00310F5B" w:rsidRPr="00F948E1" w:rsidRDefault="00310F5B">
      <w:pPr>
        <w:rPr>
          <w:rFonts w:ascii="Garamond" w:hAnsi="Garamond" w:cs="Arial"/>
        </w:rPr>
      </w:pPr>
    </w:p>
    <w:p w14:paraId="123F7C95" w14:textId="77777777" w:rsidR="00310F5B" w:rsidRPr="00F948E1" w:rsidRDefault="00310F5B">
      <w:pPr>
        <w:rPr>
          <w:rFonts w:ascii="Garamond" w:hAnsi="Garamond" w:cs="Arial"/>
        </w:rPr>
      </w:pPr>
    </w:p>
    <w:p w14:paraId="289B1B19" w14:textId="0CD9371B" w:rsidR="0024722A" w:rsidRPr="00F948E1" w:rsidRDefault="0024722A">
      <w:pPr>
        <w:rPr>
          <w:rFonts w:ascii="Garamond" w:hAnsi="Garamond" w:cs="Arial"/>
        </w:rPr>
      </w:pPr>
      <w:r w:rsidRPr="00F948E1">
        <w:rPr>
          <w:rFonts w:ascii="Garamond" w:hAnsi="Garamond" w:cs="Arial"/>
        </w:rPr>
        <w:t>Vyvěšeno na úřední desce</w:t>
      </w:r>
      <w:r w:rsidR="00D736CB" w:rsidRPr="00F948E1">
        <w:rPr>
          <w:rFonts w:ascii="Garamond" w:hAnsi="Garamond" w:cs="Arial"/>
        </w:rPr>
        <w:t xml:space="preserve"> obecního úřadu dne: </w:t>
      </w:r>
      <w:r w:rsidR="00F87E05">
        <w:rPr>
          <w:rFonts w:ascii="Garamond" w:hAnsi="Garamond" w:cs="Arial"/>
        </w:rPr>
        <w:t>10.12.2021</w:t>
      </w:r>
    </w:p>
    <w:p w14:paraId="616B660C" w14:textId="77777777" w:rsidR="009859B0" w:rsidRPr="00F948E1" w:rsidRDefault="0024722A" w:rsidP="00036778">
      <w:pPr>
        <w:rPr>
          <w:rFonts w:ascii="Garamond" w:hAnsi="Garamond" w:cs="Arial"/>
        </w:rPr>
      </w:pPr>
      <w:r w:rsidRPr="00F948E1">
        <w:rPr>
          <w:rFonts w:ascii="Garamond" w:hAnsi="Garamond" w:cs="Arial"/>
        </w:rPr>
        <w:t>Sejmuto z úřední desky obecního úřadu dne: …</w:t>
      </w:r>
      <w:r w:rsidR="00E2491F" w:rsidRPr="00F948E1">
        <w:rPr>
          <w:rFonts w:ascii="Garamond" w:hAnsi="Garamond" w:cs="Arial"/>
        </w:rPr>
        <w:t>…………</w:t>
      </w:r>
      <w:r w:rsidR="00D736CB" w:rsidRPr="00F948E1">
        <w:rPr>
          <w:rFonts w:ascii="Garamond" w:hAnsi="Garamond" w:cs="Arial"/>
        </w:rPr>
        <w:t>…………</w:t>
      </w:r>
    </w:p>
    <w:sectPr w:rsidR="009859B0" w:rsidRPr="00F948E1" w:rsidSect="008B343A">
      <w:footerReference w:type="default" r:id="rId8"/>
      <w:pgSz w:w="11906" w:h="16838"/>
      <w:pgMar w:top="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53254" w14:textId="77777777" w:rsidR="00FF7606" w:rsidRDefault="00FF7606">
      <w:r>
        <w:separator/>
      </w:r>
    </w:p>
  </w:endnote>
  <w:endnote w:type="continuationSeparator" w:id="0">
    <w:p w14:paraId="414380C9" w14:textId="77777777" w:rsidR="00FF7606" w:rsidRDefault="00FF7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9DD81"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4803825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0025A" w14:textId="77777777" w:rsidR="00FF7606" w:rsidRDefault="00FF7606">
      <w:r>
        <w:separator/>
      </w:r>
    </w:p>
  </w:footnote>
  <w:footnote w:type="continuationSeparator" w:id="0">
    <w:p w14:paraId="25E84034" w14:textId="77777777" w:rsidR="00FF7606" w:rsidRDefault="00FF7606">
      <w:r>
        <w:continuationSeparator/>
      </w:r>
    </w:p>
  </w:footnote>
  <w:footnote w:id="1">
    <w:p w14:paraId="6173AEE8" w14:textId="77777777" w:rsidR="006B58B2" w:rsidRPr="008B343A" w:rsidRDefault="006B58B2">
      <w:pPr>
        <w:pStyle w:val="Textpoznpodarou"/>
        <w:rPr>
          <w:rFonts w:ascii="Garamond" w:hAnsi="Garamond" w:cs="Arial"/>
        </w:rPr>
      </w:pPr>
      <w:r w:rsidRPr="008B343A">
        <w:rPr>
          <w:rStyle w:val="Znakapoznpodarou"/>
          <w:rFonts w:ascii="Garamond" w:hAnsi="Garamond" w:cs="Arial"/>
        </w:rPr>
        <w:footnoteRef/>
      </w:r>
      <w:r w:rsidRPr="008B343A">
        <w:rPr>
          <w:rFonts w:ascii="Garamond" w:hAnsi="Garamond" w:cs="Arial"/>
        </w:rPr>
        <w:t xml:space="preserve"> § 61 zákona o</w:t>
      </w:r>
      <w:r w:rsidR="003E3D8B" w:rsidRPr="008B343A">
        <w:rPr>
          <w:rFonts w:ascii="Garamond" w:hAnsi="Garamond" w:cs="Arial"/>
        </w:rPr>
        <w:t xml:space="preserve"> o</w:t>
      </w:r>
      <w:r w:rsidRPr="008B343A">
        <w:rPr>
          <w:rFonts w:ascii="Garamond" w:hAnsi="Garamond" w:cs="Arial"/>
        </w:rPr>
        <w:t>dpadech</w:t>
      </w:r>
    </w:p>
  </w:footnote>
  <w:footnote w:id="2">
    <w:p w14:paraId="2E09EB33" w14:textId="77777777" w:rsidR="006B58B2" w:rsidRDefault="006B58B2">
      <w:pPr>
        <w:pStyle w:val="Textpoznpodarou"/>
      </w:pPr>
      <w:r w:rsidRPr="008B343A">
        <w:rPr>
          <w:rStyle w:val="Znakapoznpodarou"/>
          <w:rFonts w:ascii="Garamond" w:hAnsi="Garamond" w:cs="Arial"/>
        </w:rPr>
        <w:footnoteRef/>
      </w:r>
      <w:r w:rsidRPr="008B343A">
        <w:rPr>
          <w:rFonts w:ascii="Garamond" w:hAnsi="Garamond" w:cs="Arial"/>
        </w:rPr>
        <w:t xml:space="preserve"> § </w:t>
      </w:r>
      <w:r w:rsidR="002217C9" w:rsidRPr="008B343A">
        <w:rPr>
          <w:rFonts w:ascii="Garamond" w:hAnsi="Garamond" w:cs="Arial"/>
        </w:rPr>
        <w:t>60 zákona</w:t>
      </w:r>
      <w:r w:rsidRPr="008B343A">
        <w:rPr>
          <w:rFonts w:ascii="Garamond" w:hAnsi="Garamond" w:cs="Arial"/>
        </w:rPr>
        <w:t xml:space="preserve"> o</w:t>
      </w:r>
      <w:r w:rsidR="003E3D8B" w:rsidRPr="008B343A">
        <w:rPr>
          <w:rFonts w:ascii="Garamond" w:hAnsi="Garamond" w:cs="Arial"/>
        </w:rPr>
        <w:t xml:space="preserve"> o</w:t>
      </w:r>
      <w:r w:rsidRPr="008B343A">
        <w:rPr>
          <w:rFonts w:ascii="Garamond" w:hAnsi="Garamond" w:cs="Arial"/>
        </w:rPr>
        <w:t>dpadech</w:t>
      </w:r>
    </w:p>
  </w:footnote>
  <w:footnote w:id="3">
    <w:p w14:paraId="4D90D31A" w14:textId="77777777" w:rsidR="008937BE" w:rsidRPr="008B343A" w:rsidRDefault="008937BE" w:rsidP="008937BE">
      <w:pPr>
        <w:pStyle w:val="Textpoznpodarou"/>
        <w:rPr>
          <w:rFonts w:ascii="Garamond" w:hAnsi="Garamond" w:cs="Arial"/>
        </w:rPr>
      </w:pPr>
      <w:r w:rsidRPr="008B343A">
        <w:rPr>
          <w:rStyle w:val="Znakapoznpodarou"/>
          <w:rFonts w:ascii="Garamond" w:hAnsi="Garamond" w:cs="Arial"/>
          <w:sz w:val="22"/>
        </w:rPr>
        <w:footnoteRef/>
      </w:r>
      <w:r w:rsidRPr="008B343A">
        <w:rPr>
          <w:rFonts w:ascii="Garamond" w:hAnsi="Garamond" w:cs="Arial"/>
          <w:sz w:val="22"/>
        </w:rPr>
        <w:t xml:space="preserve"> </w:t>
      </w:r>
      <w:r w:rsidRPr="008B343A">
        <w:rPr>
          <w:rFonts w:ascii="Garamond" w:hAnsi="Garamond" w:cs="Arial"/>
        </w:rPr>
        <w:t>§ 65 odst. 1 písm. a)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7B3111E"/>
    <w:multiLevelType w:val="hybridMultilevel"/>
    <w:tmpl w:val="CF9C26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31262B"/>
    <w:multiLevelType w:val="hybridMultilevel"/>
    <w:tmpl w:val="D68E9DC2"/>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31A0D31"/>
    <w:multiLevelType w:val="hybridMultilevel"/>
    <w:tmpl w:val="DBF879BC"/>
    <w:lvl w:ilvl="0" w:tplc="36023DE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53E2F28"/>
    <w:multiLevelType w:val="hybridMultilevel"/>
    <w:tmpl w:val="08C83F04"/>
    <w:lvl w:ilvl="0" w:tplc="09E02DB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4D6BB2"/>
    <w:multiLevelType w:val="hybridMultilevel"/>
    <w:tmpl w:val="3828BAC2"/>
    <w:lvl w:ilvl="0" w:tplc="9802FAD4">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AD72253"/>
    <w:multiLevelType w:val="hybridMultilevel"/>
    <w:tmpl w:val="07CC7B9C"/>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EFF22FF"/>
    <w:multiLevelType w:val="hybridMultilevel"/>
    <w:tmpl w:val="17FC9D56"/>
    <w:lvl w:ilvl="0" w:tplc="8CC2534C">
      <w:start w:val="1"/>
      <w:numFmt w:val="decimal"/>
      <w:lvlText w:val="%1)"/>
      <w:lvlJc w:val="left"/>
      <w:pPr>
        <w:ind w:left="227" w:hanging="22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FEB1892"/>
    <w:multiLevelType w:val="hybridMultilevel"/>
    <w:tmpl w:val="92960F12"/>
    <w:lvl w:ilvl="0" w:tplc="C1EAE0D4">
      <w:start w:val="1"/>
      <w:numFmt w:val="lowerLetter"/>
      <w:lvlText w:val="%1)"/>
      <w:lvlJc w:val="left"/>
      <w:rPr>
        <w:rFonts w:hint="default"/>
        <w:b w:val="0"/>
        <w:i/>
        <w:caps w:val="0"/>
        <w:strike w:val="0"/>
        <w:dstrike w:val="0"/>
        <w:vanish w:val="0"/>
        <w:color w:val="auto"/>
        <w:sz w:val="22"/>
        <w:szCs w:val="22"/>
        <w:vertAlign w:val="baseline"/>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7"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130B5C"/>
    <w:multiLevelType w:val="hybridMultilevel"/>
    <w:tmpl w:val="D22A26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8A7C20"/>
    <w:multiLevelType w:val="hybridMultilevel"/>
    <w:tmpl w:val="6BCCD00E"/>
    <w:lvl w:ilvl="0" w:tplc="CAD27DCC">
      <w:start w:val="2"/>
      <w:numFmt w:val="decimal"/>
      <w:lvlText w:val="%1)"/>
      <w:lvlJc w:val="left"/>
      <w:rPr>
        <w:rFonts w:ascii="Calibri" w:hAnsi="Calibri" w:hint="default"/>
        <w:b w:val="0"/>
        <w:i w:val="0"/>
        <w:caps w:val="0"/>
        <w:strike w:val="0"/>
        <w:dstrike w:val="0"/>
        <w:vanish w:val="0"/>
        <w:color w:val="auto"/>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2095FB4"/>
    <w:multiLevelType w:val="hybridMultilevel"/>
    <w:tmpl w:val="1DD24764"/>
    <w:lvl w:ilvl="0" w:tplc="FCA25CD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15:restartNumberingAfterBreak="0">
    <w:nsid w:val="52542253"/>
    <w:multiLevelType w:val="hybridMultilevel"/>
    <w:tmpl w:val="1C649D2E"/>
    <w:lvl w:ilvl="0" w:tplc="25687C94">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3" w15:restartNumberingAfterBreak="0">
    <w:nsid w:val="5C9F043D"/>
    <w:multiLevelType w:val="hybridMultilevel"/>
    <w:tmpl w:val="C6AA11FE"/>
    <w:lvl w:ilvl="0" w:tplc="9F343B64">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5" w15:restartNumberingAfterBreak="0">
    <w:nsid w:val="5FD0676D"/>
    <w:multiLevelType w:val="hybridMultilevel"/>
    <w:tmpl w:val="6192B2A6"/>
    <w:lvl w:ilvl="0" w:tplc="3E8616A0">
      <w:start w:val="1"/>
      <w:numFmt w:val="lowerLetter"/>
      <w:lvlText w:val="%1)"/>
      <w:lvlJc w:val="left"/>
      <w:pPr>
        <w:ind w:left="720" w:hanging="360"/>
      </w:pPr>
      <w:rPr>
        <w:rFonts w:ascii="Garamond" w:eastAsia="Times New Roman" w:hAnsi="Garamond" w:cs="Arial" w:hint="default"/>
        <w:b w:val="0"/>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887474F"/>
    <w:multiLevelType w:val="hybridMultilevel"/>
    <w:tmpl w:val="1F22A0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9BA51C8"/>
    <w:multiLevelType w:val="hybridMultilevel"/>
    <w:tmpl w:val="8806C418"/>
    <w:lvl w:ilvl="0" w:tplc="B69E4E8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1" w15:restartNumberingAfterBreak="0">
    <w:nsid w:val="6B0F634B"/>
    <w:multiLevelType w:val="hybridMultilevel"/>
    <w:tmpl w:val="06BA4C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0902306"/>
    <w:multiLevelType w:val="hybridMultilevel"/>
    <w:tmpl w:val="133E7C52"/>
    <w:lvl w:ilvl="0" w:tplc="EF0A137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CEA02C5"/>
    <w:multiLevelType w:val="hybridMultilevel"/>
    <w:tmpl w:val="EE5CE50A"/>
    <w:lvl w:ilvl="0" w:tplc="44DAD978">
      <w:start w:val="1"/>
      <w:numFmt w:val="lowerLetter"/>
      <w:lvlText w:val="%1)"/>
      <w:lvlJc w:val="left"/>
      <w:pPr>
        <w:tabs>
          <w:tab w:val="num" w:pos="360"/>
        </w:tabs>
        <w:ind w:left="360" w:hanging="360"/>
      </w:pPr>
      <w:rPr>
        <w:rFonts w:ascii="Garamond" w:eastAsia="Times New Roman" w:hAnsi="Garamond"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78668451">
    <w:abstractNumId w:val="12"/>
  </w:num>
  <w:num w:numId="2" w16cid:durableId="1783306936">
    <w:abstractNumId w:val="45"/>
  </w:num>
  <w:num w:numId="3" w16cid:durableId="1243491040">
    <w:abstractNumId w:val="6"/>
  </w:num>
  <w:num w:numId="4" w16cid:durableId="328219197">
    <w:abstractNumId w:val="33"/>
  </w:num>
  <w:num w:numId="5" w16cid:durableId="1659308212">
    <w:abstractNumId w:val="30"/>
  </w:num>
  <w:num w:numId="6" w16cid:durableId="205727527">
    <w:abstractNumId w:val="38"/>
  </w:num>
  <w:num w:numId="7" w16cid:durableId="914243385">
    <w:abstractNumId w:val="14"/>
  </w:num>
  <w:num w:numId="8" w16cid:durableId="1041631835">
    <w:abstractNumId w:val="1"/>
  </w:num>
  <w:num w:numId="9" w16cid:durableId="1938051123">
    <w:abstractNumId w:val="37"/>
  </w:num>
  <w:num w:numId="10" w16cid:durableId="88352738">
    <w:abstractNumId w:val="32"/>
  </w:num>
  <w:num w:numId="11" w16cid:durableId="1270968366">
    <w:abstractNumId w:val="31"/>
  </w:num>
  <w:num w:numId="12" w16cid:durableId="1658454564">
    <w:abstractNumId w:val="17"/>
  </w:num>
  <w:num w:numId="13" w16cid:durableId="1165390727">
    <w:abstractNumId w:val="34"/>
  </w:num>
  <w:num w:numId="14" w16cid:durableId="1143350359">
    <w:abstractNumId w:val="44"/>
  </w:num>
  <w:num w:numId="15" w16cid:durableId="1282227665">
    <w:abstractNumId w:val="20"/>
  </w:num>
  <w:num w:numId="16" w16cid:durableId="1181771766">
    <w:abstractNumId w:val="43"/>
  </w:num>
  <w:num w:numId="17" w16cid:durableId="672486803">
    <w:abstractNumId w:val="8"/>
  </w:num>
  <w:num w:numId="18" w16cid:durableId="773521577">
    <w:abstractNumId w:val="0"/>
  </w:num>
  <w:num w:numId="19" w16cid:durableId="2003728100">
    <w:abstractNumId w:val="25"/>
  </w:num>
  <w:num w:numId="20" w16cid:durableId="1431663826">
    <w:abstractNumId w:val="36"/>
  </w:num>
  <w:num w:numId="21" w16cid:durableId="1776515427">
    <w:abstractNumId w:val="26"/>
  </w:num>
  <w:num w:numId="22" w16cid:durableId="516627271">
    <w:abstractNumId w:val="27"/>
  </w:num>
  <w:num w:numId="23" w16cid:durableId="428738963">
    <w:abstractNumId w:val="19"/>
  </w:num>
  <w:num w:numId="24" w16cid:durableId="165294929">
    <w:abstractNumId w:val="10"/>
  </w:num>
  <w:num w:numId="25" w16cid:durableId="1854370477">
    <w:abstractNumId w:val="4"/>
  </w:num>
  <w:num w:numId="26" w16cid:durableId="739788381">
    <w:abstractNumId w:val="23"/>
  </w:num>
  <w:num w:numId="27" w16cid:durableId="824710025">
    <w:abstractNumId w:val="5"/>
  </w:num>
  <w:num w:numId="28" w16cid:durableId="850028025">
    <w:abstractNumId w:val="21"/>
  </w:num>
  <w:num w:numId="29" w16cid:durableId="1423451096">
    <w:abstractNumId w:val="15"/>
  </w:num>
  <w:num w:numId="30" w16cid:durableId="1431268934">
    <w:abstractNumId w:val="18"/>
  </w:num>
  <w:num w:numId="31" w16cid:durableId="935133542">
    <w:abstractNumId w:val="42"/>
  </w:num>
  <w:num w:numId="32" w16cid:durableId="1359047694">
    <w:abstractNumId w:val="7"/>
  </w:num>
  <w:num w:numId="33" w16cid:durableId="804398338">
    <w:abstractNumId w:val="11"/>
  </w:num>
  <w:num w:numId="34" w16cid:durableId="1768186895">
    <w:abstractNumId w:val="41"/>
  </w:num>
  <w:num w:numId="35" w16cid:durableId="1774016323">
    <w:abstractNumId w:val="24"/>
  </w:num>
  <w:num w:numId="36" w16cid:durableId="1681741478">
    <w:abstractNumId w:val="29"/>
  </w:num>
  <w:num w:numId="37" w16cid:durableId="1602374565">
    <w:abstractNumId w:val="13"/>
  </w:num>
  <w:num w:numId="38" w16cid:durableId="1091857184">
    <w:abstractNumId w:val="3"/>
  </w:num>
  <w:num w:numId="39" w16cid:durableId="1953392252">
    <w:abstractNumId w:val="35"/>
  </w:num>
  <w:num w:numId="40" w16cid:durableId="1907034377">
    <w:abstractNumId w:val="40"/>
  </w:num>
  <w:num w:numId="41" w16cid:durableId="1350571199">
    <w:abstractNumId w:val="9"/>
  </w:num>
  <w:num w:numId="42" w16cid:durableId="548690274">
    <w:abstractNumId w:val="28"/>
  </w:num>
  <w:num w:numId="43" w16cid:durableId="1348214037">
    <w:abstractNumId w:val="22"/>
  </w:num>
  <w:num w:numId="44" w16cid:durableId="1783190404">
    <w:abstractNumId w:val="39"/>
  </w:num>
  <w:num w:numId="45" w16cid:durableId="703939982">
    <w:abstractNumId w:val="2"/>
  </w:num>
  <w:num w:numId="46" w16cid:durableId="6412345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0B1E"/>
    <w:rsid w:val="00012F79"/>
    <w:rsid w:val="0001792A"/>
    <w:rsid w:val="00021B72"/>
    <w:rsid w:val="00024B27"/>
    <w:rsid w:val="00031731"/>
    <w:rsid w:val="000332D7"/>
    <w:rsid w:val="00036778"/>
    <w:rsid w:val="00041A92"/>
    <w:rsid w:val="00042756"/>
    <w:rsid w:val="000506E6"/>
    <w:rsid w:val="00053446"/>
    <w:rsid w:val="00053FEC"/>
    <w:rsid w:val="0005615E"/>
    <w:rsid w:val="0005787D"/>
    <w:rsid w:val="00062534"/>
    <w:rsid w:val="00076F7D"/>
    <w:rsid w:val="00077E69"/>
    <w:rsid w:val="0008576A"/>
    <w:rsid w:val="0008698D"/>
    <w:rsid w:val="00091C2D"/>
    <w:rsid w:val="00095548"/>
    <w:rsid w:val="0009785F"/>
    <w:rsid w:val="000A04B6"/>
    <w:rsid w:val="000A3A9A"/>
    <w:rsid w:val="000B560B"/>
    <w:rsid w:val="000D0024"/>
    <w:rsid w:val="000D356A"/>
    <w:rsid w:val="000D40B5"/>
    <w:rsid w:val="000D66D3"/>
    <w:rsid w:val="000E5F68"/>
    <w:rsid w:val="000E7318"/>
    <w:rsid w:val="000E7404"/>
    <w:rsid w:val="000F4494"/>
    <w:rsid w:val="000F4568"/>
    <w:rsid w:val="000F645D"/>
    <w:rsid w:val="0010141E"/>
    <w:rsid w:val="00103053"/>
    <w:rsid w:val="00103649"/>
    <w:rsid w:val="00104CF1"/>
    <w:rsid w:val="001078B1"/>
    <w:rsid w:val="00111089"/>
    <w:rsid w:val="00115451"/>
    <w:rsid w:val="001158B1"/>
    <w:rsid w:val="00117E27"/>
    <w:rsid w:val="00122EA8"/>
    <w:rsid w:val="00123D3A"/>
    <w:rsid w:val="00133646"/>
    <w:rsid w:val="00134AA3"/>
    <w:rsid w:val="001363E2"/>
    <w:rsid w:val="00137E52"/>
    <w:rsid w:val="00143C84"/>
    <w:rsid w:val="001468F1"/>
    <w:rsid w:val="001476FD"/>
    <w:rsid w:val="001510B8"/>
    <w:rsid w:val="00156263"/>
    <w:rsid w:val="00164E8B"/>
    <w:rsid w:val="001724A3"/>
    <w:rsid w:val="00173E98"/>
    <w:rsid w:val="0017608F"/>
    <w:rsid w:val="00181515"/>
    <w:rsid w:val="00181C99"/>
    <w:rsid w:val="001869E0"/>
    <w:rsid w:val="001A1793"/>
    <w:rsid w:val="001A5FC6"/>
    <w:rsid w:val="001B0AEB"/>
    <w:rsid w:val="001B7514"/>
    <w:rsid w:val="001C38A0"/>
    <w:rsid w:val="001C6E05"/>
    <w:rsid w:val="001D57C4"/>
    <w:rsid w:val="001D6A0E"/>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271A"/>
    <w:rsid w:val="00292634"/>
    <w:rsid w:val="002A020A"/>
    <w:rsid w:val="002A3581"/>
    <w:rsid w:val="002B7E6B"/>
    <w:rsid w:val="002C32D2"/>
    <w:rsid w:val="002C3644"/>
    <w:rsid w:val="002C442F"/>
    <w:rsid w:val="002C4DC7"/>
    <w:rsid w:val="002D4802"/>
    <w:rsid w:val="002D64B8"/>
    <w:rsid w:val="002D777C"/>
    <w:rsid w:val="002D7DAC"/>
    <w:rsid w:val="002E490D"/>
    <w:rsid w:val="002F6C9F"/>
    <w:rsid w:val="00310F5B"/>
    <w:rsid w:val="0031415A"/>
    <w:rsid w:val="00320CF7"/>
    <w:rsid w:val="0032634F"/>
    <w:rsid w:val="0034317B"/>
    <w:rsid w:val="00343C2D"/>
    <w:rsid w:val="00344369"/>
    <w:rsid w:val="00352DD8"/>
    <w:rsid w:val="003634D7"/>
    <w:rsid w:val="00372BA0"/>
    <w:rsid w:val="00373576"/>
    <w:rsid w:val="0037455E"/>
    <w:rsid w:val="003746ED"/>
    <w:rsid w:val="0037656D"/>
    <w:rsid w:val="003771DA"/>
    <w:rsid w:val="003858DB"/>
    <w:rsid w:val="003934B6"/>
    <w:rsid w:val="003975DB"/>
    <w:rsid w:val="003A0DB1"/>
    <w:rsid w:val="003A7FC0"/>
    <w:rsid w:val="003D180F"/>
    <w:rsid w:val="003D4916"/>
    <w:rsid w:val="003D6965"/>
    <w:rsid w:val="003E3D8B"/>
    <w:rsid w:val="003E6669"/>
    <w:rsid w:val="003E6853"/>
    <w:rsid w:val="003E7B1D"/>
    <w:rsid w:val="003E7C46"/>
    <w:rsid w:val="003F1228"/>
    <w:rsid w:val="003F24A0"/>
    <w:rsid w:val="003F24AA"/>
    <w:rsid w:val="003F3B01"/>
    <w:rsid w:val="003F3DE0"/>
    <w:rsid w:val="003F4801"/>
    <w:rsid w:val="003F4974"/>
    <w:rsid w:val="003F702E"/>
    <w:rsid w:val="00402834"/>
    <w:rsid w:val="00402B37"/>
    <w:rsid w:val="00414D31"/>
    <w:rsid w:val="004159A9"/>
    <w:rsid w:val="00417146"/>
    <w:rsid w:val="00421C34"/>
    <w:rsid w:val="00423176"/>
    <w:rsid w:val="00425B78"/>
    <w:rsid w:val="00425F83"/>
    <w:rsid w:val="0042723F"/>
    <w:rsid w:val="00431942"/>
    <w:rsid w:val="00434C88"/>
    <w:rsid w:val="00435697"/>
    <w:rsid w:val="00453AB3"/>
    <w:rsid w:val="004761AD"/>
    <w:rsid w:val="00476A0B"/>
    <w:rsid w:val="004771C2"/>
    <w:rsid w:val="00492D2F"/>
    <w:rsid w:val="004966EB"/>
    <w:rsid w:val="004A25AE"/>
    <w:rsid w:val="004B018B"/>
    <w:rsid w:val="004C5CD8"/>
    <w:rsid w:val="004D0009"/>
    <w:rsid w:val="004D30A2"/>
    <w:rsid w:val="004D3973"/>
    <w:rsid w:val="004D3D03"/>
    <w:rsid w:val="004D5A15"/>
    <w:rsid w:val="005001DD"/>
    <w:rsid w:val="00502A5D"/>
    <w:rsid w:val="00503F10"/>
    <w:rsid w:val="00505735"/>
    <w:rsid w:val="0051226B"/>
    <w:rsid w:val="0052041F"/>
    <w:rsid w:val="00525ABF"/>
    <w:rsid w:val="00525DBB"/>
    <w:rsid w:val="00532308"/>
    <w:rsid w:val="00540721"/>
    <w:rsid w:val="00540BAC"/>
    <w:rsid w:val="005429BA"/>
    <w:rsid w:val="00543342"/>
    <w:rsid w:val="00543380"/>
    <w:rsid w:val="0054776B"/>
    <w:rsid w:val="00547890"/>
    <w:rsid w:val="00550D41"/>
    <w:rsid w:val="00552B36"/>
    <w:rsid w:val="00552FFF"/>
    <w:rsid w:val="00553B78"/>
    <w:rsid w:val="00555FEB"/>
    <w:rsid w:val="00560DED"/>
    <w:rsid w:val="0056694A"/>
    <w:rsid w:val="0056738B"/>
    <w:rsid w:val="00576E29"/>
    <w:rsid w:val="0059780C"/>
    <w:rsid w:val="005A101D"/>
    <w:rsid w:val="005A3FFD"/>
    <w:rsid w:val="005B0052"/>
    <w:rsid w:val="005B4096"/>
    <w:rsid w:val="005C0885"/>
    <w:rsid w:val="005C7494"/>
    <w:rsid w:val="005C7FAC"/>
    <w:rsid w:val="005D29B1"/>
    <w:rsid w:val="005D6CD7"/>
    <w:rsid w:val="005D71D4"/>
    <w:rsid w:val="005E114F"/>
    <w:rsid w:val="005E2539"/>
    <w:rsid w:val="005E3069"/>
    <w:rsid w:val="005F0210"/>
    <w:rsid w:val="005F1D1F"/>
    <w:rsid w:val="006025AC"/>
    <w:rsid w:val="006101FB"/>
    <w:rsid w:val="00617D61"/>
    <w:rsid w:val="00617FE8"/>
    <w:rsid w:val="00620481"/>
    <w:rsid w:val="006277AF"/>
    <w:rsid w:val="00632F39"/>
    <w:rsid w:val="00641107"/>
    <w:rsid w:val="00645424"/>
    <w:rsid w:val="00646B96"/>
    <w:rsid w:val="006511C7"/>
    <w:rsid w:val="00652EF0"/>
    <w:rsid w:val="00667683"/>
    <w:rsid w:val="00667CF7"/>
    <w:rsid w:val="00671A01"/>
    <w:rsid w:val="00675B4F"/>
    <w:rsid w:val="006814CB"/>
    <w:rsid w:val="006866EF"/>
    <w:rsid w:val="00692B36"/>
    <w:rsid w:val="00693339"/>
    <w:rsid w:val="00696155"/>
    <w:rsid w:val="00697293"/>
    <w:rsid w:val="006B58B2"/>
    <w:rsid w:val="006D7DEA"/>
    <w:rsid w:val="006E5A79"/>
    <w:rsid w:val="006F432E"/>
    <w:rsid w:val="007008E2"/>
    <w:rsid w:val="00702D6A"/>
    <w:rsid w:val="007063A1"/>
    <w:rsid w:val="00712D36"/>
    <w:rsid w:val="007131EC"/>
    <w:rsid w:val="00714B2D"/>
    <w:rsid w:val="0071677D"/>
    <w:rsid w:val="00723DF9"/>
    <w:rsid w:val="0072693E"/>
    <w:rsid w:val="00732470"/>
    <w:rsid w:val="00734EC9"/>
    <w:rsid w:val="0073528A"/>
    <w:rsid w:val="00742AFB"/>
    <w:rsid w:val="00745703"/>
    <w:rsid w:val="00765052"/>
    <w:rsid w:val="007654D3"/>
    <w:rsid w:val="007670C1"/>
    <w:rsid w:val="00773D56"/>
    <w:rsid w:val="00777412"/>
    <w:rsid w:val="00787EE1"/>
    <w:rsid w:val="007909DA"/>
    <w:rsid w:val="00795009"/>
    <w:rsid w:val="00797A40"/>
    <w:rsid w:val="007A3B21"/>
    <w:rsid w:val="007A514D"/>
    <w:rsid w:val="007B12DB"/>
    <w:rsid w:val="007B3D23"/>
    <w:rsid w:val="007B6584"/>
    <w:rsid w:val="007C40FF"/>
    <w:rsid w:val="007C5E41"/>
    <w:rsid w:val="007C7508"/>
    <w:rsid w:val="007E1C23"/>
    <w:rsid w:val="007E1DB2"/>
    <w:rsid w:val="007E2B21"/>
    <w:rsid w:val="007E7071"/>
    <w:rsid w:val="007F1D2E"/>
    <w:rsid w:val="007F3823"/>
    <w:rsid w:val="007F7FD7"/>
    <w:rsid w:val="008015C8"/>
    <w:rsid w:val="008041C3"/>
    <w:rsid w:val="008047E1"/>
    <w:rsid w:val="00806A9C"/>
    <w:rsid w:val="00811FB6"/>
    <w:rsid w:val="008120EE"/>
    <w:rsid w:val="00812836"/>
    <w:rsid w:val="00823562"/>
    <w:rsid w:val="00827A7D"/>
    <w:rsid w:val="00832D7C"/>
    <w:rsid w:val="00833615"/>
    <w:rsid w:val="00834BBA"/>
    <w:rsid w:val="00835FCF"/>
    <w:rsid w:val="00836693"/>
    <w:rsid w:val="0083695F"/>
    <w:rsid w:val="008376C9"/>
    <w:rsid w:val="00841BA8"/>
    <w:rsid w:val="00841C04"/>
    <w:rsid w:val="00841F59"/>
    <w:rsid w:val="008420FF"/>
    <w:rsid w:val="00843541"/>
    <w:rsid w:val="008449B5"/>
    <w:rsid w:val="00856F33"/>
    <w:rsid w:val="0086731B"/>
    <w:rsid w:val="00870986"/>
    <w:rsid w:val="00871C6F"/>
    <w:rsid w:val="00872F8B"/>
    <w:rsid w:val="008937BE"/>
    <w:rsid w:val="008A0526"/>
    <w:rsid w:val="008A20A1"/>
    <w:rsid w:val="008A2FC7"/>
    <w:rsid w:val="008A4009"/>
    <w:rsid w:val="008A4EA7"/>
    <w:rsid w:val="008B343A"/>
    <w:rsid w:val="008B4493"/>
    <w:rsid w:val="008C3A2A"/>
    <w:rsid w:val="008C6901"/>
    <w:rsid w:val="008D3350"/>
    <w:rsid w:val="008D76AD"/>
    <w:rsid w:val="008D7871"/>
    <w:rsid w:val="008E10CD"/>
    <w:rsid w:val="008E4005"/>
    <w:rsid w:val="008F1E1D"/>
    <w:rsid w:val="009007DD"/>
    <w:rsid w:val="00901920"/>
    <w:rsid w:val="00910A5B"/>
    <w:rsid w:val="00912D28"/>
    <w:rsid w:val="009146F3"/>
    <w:rsid w:val="00915FF6"/>
    <w:rsid w:val="00916185"/>
    <w:rsid w:val="009175D0"/>
    <w:rsid w:val="00923300"/>
    <w:rsid w:val="00923AB2"/>
    <w:rsid w:val="009401A1"/>
    <w:rsid w:val="00940656"/>
    <w:rsid w:val="0094179C"/>
    <w:rsid w:val="00951700"/>
    <w:rsid w:val="00956DDD"/>
    <w:rsid w:val="009571D4"/>
    <w:rsid w:val="00963E10"/>
    <w:rsid w:val="009722E1"/>
    <w:rsid w:val="00973C0E"/>
    <w:rsid w:val="009743BA"/>
    <w:rsid w:val="009774F4"/>
    <w:rsid w:val="009859B0"/>
    <w:rsid w:val="00990CDD"/>
    <w:rsid w:val="009A0DDF"/>
    <w:rsid w:val="009A1A48"/>
    <w:rsid w:val="009A4EB7"/>
    <w:rsid w:val="009A64B8"/>
    <w:rsid w:val="009B50E5"/>
    <w:rsid w:val="009B680A"/>
    <w:rsid w:val="009B77CC"/>
    <w:rsid w:val="009C1A04"/>
    <w:rsid w:val="009C7464"/>
    <w:rsid w:val="009D285A"/>
    <w:rsid w:val="009D5C19"/>
    <w:rsid w:val="009E3E98"/>
    <w:rsid w:val="009E4450"/>
    <w:rsid w:val="009E5176"/>
    <w:rsid w:val="009F5BB9"/>
    <w:rsid w:val="009F633D"/>
    <w:rsid w:val="00A03656"/>
    <w:rsid w:val="00A07653"/>
    <w:rsid w:val="00A11DFF"/>
    <w:rsid w:val="00A23FF9"/>
    <w:rsid w:val="00A25B5E"/>
    <w:rsid w:val="00A33FDC"/>
    <w:rsid w:val="00A342C0"/>
    <w:rsid w:val="00A47650"/>
    <w:rsid w:val="00A505C2"/>
    <w:rsid w:val="00A532C2"/>
    <w:rsid w:val="00A61EAE"/>
    <w:rsid w:val="00A625BA"/>
    <w:rsid w:val="00A62EC3"/>
    <w:rsid w:val="00A64714"/>
    <w:rsid w:val="00A65E89"/>
    <w:rsid w:val="00A773EE"/>
    <w:rsid w:val="00A81D11"/>
    <w:rsid w:val="00A90CF0"/>
    <w:rsid w:val="00A91F13"/>
    <w:rsid w:val="00A94551"/>
    <w:rsid w:val="00A9554C"/>
    <w:rsid w:val="00AA1F36"/>
    <w:rsid w:val="00AA3E69"/>
    <w:rsid w:val="00AA408A"/>
    <w:rsid w:val="00AB3FF3"/>
    <w:rsid w:val="00AB44E2"/>
    <w:rsid w:val="00AB61B3"/>
    <w:rsid w:val="00AB64CD"/>
    <w:rsid w:val="00AC1028"/>
    <w:rsid w:val="00AC13C7"/>
    <w:rsid w:val="00AC2295"/>
    <w:rsid w:val="00AC2D65"/>
    <w:rsid w:val="00AC4B55"/>
    <w:rsid w:val="00AD035D"/>
    <w:rsid w:val="00AD0D21"/>
    <w:rsid w:val="00AD4BC8"/>
    <w:rsid w:val="00AD7180"/>
    <w:rsid w:val="00AE046B"/>
    <w:rsid w:val="00AE2DEE"/>
    <w:rsid w:val="00AE4C45"/>
    <w:rsid w:val="00AE5EEF"/>
    <w:rsid w:val="00AF49AB"/>
    <w:rsid w:val="00AF72CD"/>
    <w:rsid w:val="00B060CB"/>
    <w:rsid w:val="00B11B51"/>
    <w:rsid w:val="00B321B9"/>
    <w:rsid w:val="00B3452E"/>
    <w:rsid w:val="00B42462"/>
    <w:rsid w:val="00B45D5A"/>
    <w:rsid w:val="00B521BB"/>
    <w:rsid w:val="00B556A5"/>
    <w:rsid w:val="00B575F2"/>
    <w:rsid w:val="00B7787C"/>
    <w:rsid w:val="00B8516A"/>
    <w:rsid w:val="00B947F5"/>
    <w:rsid w:val="00BA2FB8"/>
    <w:rsid w:val="00BA7164"/>
    <w:rsid w:val="00BB4204"/>
    <w:rsid w:val="00BB7A09"/>
    <w:rsid w:val="00BC51C4"/>
    <w:rsid w:val="00BC676E"/>
    <w:rsid w:val="00BD2B1D"/>
    <w:rsid w:val="00BD3591"/>
    <w:rsid w:val="00BD3C08"/>
    <w:rsid w:val="00BE0564"/>
    <w:rsid w:val="00BE0D9C"/>
    <w:rsid w:val="00BE347C"/>
    <w:rsid w:val="00BE4DFE"/>
    <w:rsid w:val="00BE72A2"/>
    <w:rsid w:val="00BF0879"/>
    <w:rsid w:val="00BF3879"/>
    <w:rsid w:val="00BF6EFC"/>
    <w:rsid w:val="00C06DBD"/>
    <w:rsid w:val="00C115FE"/>
    <w:rsid w:val="00C125FE"/>
    <w:rsid w:val="00C169D0"/>
    <w:rsid w:val="00C20056"/>
    <w:rsid w:val="00C25DCE"/>
    <w:rsid w:val="00C3782E"/>
    <w:rsid w:val="00C446EC"/>
    <w:rsid w:val="00C45BF9"/>
    <w:rsid w:val="00C61049"/>
    <w:rsid w:val="00C62572"/>
    <w:rsid w:val="00C67796"/>
    <w:rsid w:val="00C742D1"/>
    <w:rsid w:val="00C812AB"/>
    <w:rsid w:val="00C819B3"/>
    <w:rsid w:val="00C8342C"/>
    <w:rsid w:val="00C9368B"/>
    <w:rsid w:val="00C94283"/>
    <w:rsid w:val="00C97DC8"/>
    <w:rsid w:val="00CA5511"/>
    <w:rsid w:val="00CB176B"/>
    <w:rsid w:val="00CB5394"/>
    <w:rsid w:val="00CB5754"/>
    <w:rsid w:val="00CB5E14"/>
    <w:rsid w:val="00CC3C4B"/>
    <w:rsid w:val="00CC4B32"/>
    <w:rsid w:val="00CD3FCF"/>
    <w:rsid w:val="00CE1581"/>
    <w:rsid w:val="00CF0B79"/>
    <w:rsid w:val="00CF5BE8"/>
    <w:rsid w:val="00CF6192"/>
    <w:rsid w:val="00D04AA4"/>
    <w:rsid w:val="00D04C14"/>
    <w:rsid w:val="00D226C7"/>
    <w:rsid w:val="00D2467D"/>
    <w:rsid w:val="00D25BA7"/>
    <w:rsid w:val="00D27F18"/>
    <w:rsid w:val="00D4132C"/>
    <w:rsid w:val="00D44ABC"/>
    <w:rsid w:val="00D44ECF"/>
    <w:rsid w:val="00D51D24"/>
    <w:rsid w:val="00D546F5"/>
    <w:rsid w:val="00D62F8B"/>
    <w:rsid w:val="00D7341B"/>
    <w:rsid w:val="00D736CB"/>
    <w:rsid w:val="00D91A41"/>
    <w:rsid w:val="00D976F4"/>
    <w:rsid w:val="00DA37EC"/>
    <w:rsid w:val="00DA7DF7"/>
    <w:rsid w:val="00DB2051"/>
    <w:rsid w:val="00DC3C0A"/>
    <w:rsid w:val="00DC7305"/>
    <w:rsid w:val="00DE0A5F"/>
    <w:rsid w:val="00DE54A3"/>
    <w:rsid w:val="00DE62CA"/>
    <w:rsid w:val="00DF28D8"/>
    <w:rsid w:val="00DF418C"/>
    <w:rsid w:val="00E04C79"/>
    <w:rsid w:val="00E11050"/>
    <w:rsid w:val="00E117FD"/>
    <w:rsid w:val="00E2491F"/>
    <w:rsid w:val="00E26D7C"/>
    <w:rsid w:val="00E270AF"/>
    <w:rsid w:val="00E318DB"/>
    <w:rsid w:val="00E42543"/>
    <w:rsid w:val="00E428C5"/>
    <w:rsid w:val="00E54A98"/>
    <w:rsid w:val="00E555A1"/>
    <w:rsid w:val="00E5685C"/>
    <w:rsid w:val="00E5725E"/>
    <w:rsid w:val="00E66B2E"/>
    <w:rsid w:val="00E72053"/>
    <w:rsid w:val="00E8031C"/>
    <w:rsid w:val="00E87A75"/>
    <w:rsid w:val="00E87B0B"/>
    <w:rsid w:val="00E91E19"/>
    <w:rsid w:val="00E92D8B"/>
    <w:rsid w:val="00EA1B4D"/>
    <w:rsid w:val="00EA6C26"/>
    <w:rsid w:val="00EA7FC1"/>
    <w:rsid w:val="00EB2DCF"/>
    <w:rsid w:val="00EB4815"/>
    <w:rsid w:val="00EB486C"/>
    <w:rsid w:val="00EB7D8D"/>
    <w:rsid w:val="00EC4859"/>
    <w:rsid w:val="00EC7993"/>
    <w:rsid w:val="00ED4706"/>
    <w:rsid w:val="00EE2B06"/>
    <w:rsid w:val="00EF05EB"/>
    <w:rsid w:val="00EF0F4E"/>
    <w:rsid w:val="00EF2716"/>
    <w:rsid w:val="00F00E31"/>
    <w:rsid w:val="00F11FC3"/>
    <w:rsid w:val="00F166D1"/>
    <w:rsid w:val="00F17575"/>
    <w:rsid w:val="00F1773A"/>
    <w:rsid w:val="00F20DEA"/>
    <w:rsid w:val="00F301DF"/>
    <w:rsid w:val="00F342DE"/>
    <w:rsid w:val="00F349F4"/>
    <w:rsid w:val="00F37B51"/>
    <w:rsid w:val="00F42EB7"/>
    <w:rsid w:val="00F45D43"/>
    <w:rsid w:val="00F47FED"/>
    <w:rsid w:val="00F51A5D"/>
    <w:rsid w:val="00F51AF6"/>
    <w:rsid w:val="00F534BD"/>
    <w:rsid w:val="00F53E58"/>
    <w:rsid w:val="00F55784"/>
    <w:rsid w:val="00F57F1D"/>
    <w:rsid w:val="00F67C91"/>
    <w:rsid w:val="00F71191"/>
    <w:rsid w:val="00F724DF"/>
    <w:rsid w:val="00F7440E"/>
    <w:rsid w:val="00F755B9"/>
    <w:rsid w:val="00F76A45"/>
    <w:rsid w:val="00F77173"/>
    <w:rsid w:val="00F771CC"/>
    <w:rsid w:val="00F876B3"/>
    <w:rsid w:val="00F87C7D"/>
    <w:rsid w:val="00F87E05"/>
    <w:rsid w:val="00F948E1"/>
    <w:rsid w:val="00FA33FD"/>
    <w:rsid w:val="00FA3D38"/>
    <w:rsid w:val="00FB0FBE"/>
    <w:rsid w:val="00FB298C"/>
    <w:rsid w:val="00FB317C"/>
    <w:rsid w:val="00FB36A3"/>
    <w:rsid w:val="00FB4709"/>
    <w:rsid w:val="00FB52E1"/>
    <w:rsid w:val="00FB6AE5"/>
    <w:rsid w:val="00FB6FF1"/>
    <w:rsid w:val="00FC59DA"/>
    <w:rsid w:val="00FC6570"/>
    <w:rsid w:val="00FE0414"/>
    <w:rsid w:val="00FE3FF5"/>
    <w:rsid w:val="00FE7963"/>
    <w:rsid w:val="00FE7C1B"/>
    <w:rsid w:val="00FF6064"/>
    <w:rsid w:val="00FF60D6"/>
    <w:rsid w:val="00FF6F61"/>
    <w:rsid w:val="00FF76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612A9"/>
  <w15:chartTrackingRefBased/>
  <w15:docId w15:val="{4A953AF3-B0CE-4B39-9765-FDCD0B91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021B72"/>
    <w:rPr>
      <w:color w:val="0563C1"/>
      <w:u w:val="single"/>
    </w:rPr>
  </w:style>
  <w:style w:type="character" w:styleId="Nevyeenzmnka">
    <w:name w:val="Unresolved Mention"/>
    <w:uiPriority w:val="99"/>
    <w:semiHidden/>
    <w:unhideWhenUsed/>
    <w:rsid w:val="00021B72"/>
    <w:rPr>
      <w:color w:val="605E5C"/>
      <w:shd w:val="clear" w:color="auto" w:fill="E1DFDD"/>
    </w:rPr>
  </w:style>
  <w:style w:type="paragraph" w:styleId="Revize">
    <w:name w:val="Revision"/>
    <w:hidden/>
    <w:uiPriority w:val="99"/>
    <w:semiHidden/>
    <w:rsid w:val="00425F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1338</Words>
  <Characters>7895</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Dana Kodejšová</cp:lastModifiedBy>
  <cp:revision>4</cp:revision>
  <cp:lastPrinted>2020-12-03T09:05:00Z</cp:lastPrinted>
  <dcterms:created xsi:type="dcterms:W3CDTF">2023-12-18T16:36:00Z</dcterms:created>
  <dcterms:modified xsi:type="dcterms:W3CDTF">2023-12-18T16:47:00Z</dcterms:modified>
</cp:coreProperties>
</file>