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FE3CE" w14:textId="2EBBCB90" w:rsidR="006839A2" w:rsidRPr="002B44DF" w:rsidRDefault="00B43F6D" w:rsidP="006839A2">
      <w:pPr>
        <w:jc w:val="center"/>
        <w:outlineLvl w:val="0"/>
        <w:rPr>
          <w:b/>
          <w:sz w:val="40"/>
          <w:szCs w:val="32"/>
        </w:rPr>
      </w:pPr>
      <w:r w:rsidRPr="002B44DF">
        <w:rPr>
          <w:b/>
          <w:sz w:val="40"/>
          <w:szCs w:val="32"/>
        </w:rPr>
        <w:t xml:space="preserve">O B E C   </w:t>
      </w:r>
      <w:r w:rsidR="002B44DF">
        <w:rPr>
          <w:b/>
          <w:sz w:val="40"/>
          <w:szCs w:val="32"/>
        </w:rPr>
        <w:t>Č E R N Č I C E</w:t>
      </w:r>
    </w:p>
    <w:p w14:paraId="54533FA2" w14:textId="77777777" w:rsidR="00B15EF7" w:rsidRPr="002B44DF" w:rsidRDefault="00B15EF7" w:rsidP="006839A2">
      <w:pPr>
        <w:jc w:val="center"/>
        <w:rPr>
          <w:sz w:val="24"/>
        </w:rPr>
      </w:pPr>
    </w:p>
    <w:p w14:paraId="18BD15FA" w14:textId="5328C783" w:rsidR="00B15EF7" w:rsidRPr="002B44DF" w:rsidRDefault="00B15EF7" w:rsidP="006839A2">
      <w:pPr>
        <w:jc w:val="center"/>
        <w:outlineLvl w:val="0"/>
        <w:rPr>
          <w:b/>
          <w:sz w:val="32"/>
          <w:szCs w:val="32"/>
        </w:rPr>
      </w:pPr>
      <w:r w:rsidRPr="002B44DF">
        <w:rPr>
          <w:b/>
          <w:sz w:val="32"/>
          <w:szCs w:val="32"/>
        </w:rPr>
        <w:t xml:space="preserve">ZASTUPITELSTVO </w:t>
      </w:r>
      <w:r w:rsidR="00B43F6D" w:rsidRPr="002B44DF">
        <w:rPr>
          <w:b/>
          <w:sz w:val="32"/>
          <w:szCs w:val="32"/>
        </w:rPr>
        <w:t xml:space="preserve">OBCE </w:t>
      </w:r>
      <w:r w:rsidR="002B44DF" w:rsidRPr="002B44DF">
        <w:rPr>
          <w:b/>
          <w:sz w:val="32"/>
          <w:szCs w:val="32"/>
        </w:rPr>
        <w:t>ČERNČICE</w:t>
      </w:r>
    </w:p>
    <w:p w14:paraId="2900CF6B" w14:textId="77777777" w:rsidR="00B15EF7" w:rsidRPr="002B44DF" w:rsidRDefault="00B15EF7" w:rsidP="006839A2">
      <w:pPr>
        <w:jc w:val="center"/>
        <w:rPr>
          <w:b/>
          <w:bCs/>
          <w:sz w:val="22"/>
        </w:rPr>
      </w:pPr>
    </w:p>
    <w:p w14:paraId="1F220D2C" w14:textId="77777777" w:rsidR="00B15EF7" w:rsidRPr="002B44DF" w:rsidRDefault="009E0F39" w:rsidP="006839A2">
      <w:pPr>
        <w:jc w:val="center"/>
        <w:rPr>
          <w:b/>
          <w:bCs/>
          <w:sz w:val="32"/>
          <w:szCs w:val="32"/>
        </w:rPr>
      </w:pPr>
      <w:r w:rsidRPr="002B44DF">
        <w:rPr>
          <w:b/>
          <w:bCs/>
          <w:sz w:val="32"/>
          <w:szCs w:val="32"/>
        </w:rPr>
        <w:t>Obecně závazná vyhláška</w:t>
      </w:r>
    </w:p>
    <w:p w14:paraId="78600787" w14:textId="77777777" w:rsidR="00FA55E4" w:rsidRPr="002B44DF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70DCF3D" w14:textId="77777777" w:rsidR="001F713F" w:rsidRPr="002B44DF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2B44DF">
        <w:rPr>
          <w:rFonts w:cs="Times New Roman"/>
          <w:b/>
          <w:sz w:val="28"/>
          <w:szCs w:val="28"/>
        </w:rPr>
        <w:t>p</w:t>
      </w:r>
      <w:r w:rsidR="001F713F" w:rsidRPr="002B44DF">
        <w:rPr>
          <w:rFonts w:cs="Times New Roman"/>
          <w:b/>
          <w:sz w:val="28"/>
          <w:szCs w:val="28"/>
        </w:rPr>
        <w:t>ožární řád</w:t>
      </w:r>
    </w:p>
    <w:p w14:paraId="07D4211E" w14:textId="77777777" w:rsidR="00D363A0" w:rsidRPr="002B44DF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70073A16" w14:textId="79D32E52" w:rsidR="00FC17A0" w:rsidRPr="002B44DF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2B44DF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2B44DF">
        <w:rPr>
          <w:rFonts w:ascii="Times New Roman" w:hAnsi="Times New Roman" w:cs="Times New Roman"/>
          <w:i/>
          <w:szCs w:val="24"/>
        </w:rPr>
        <w:t xml:space="preserve">obce </w:t>
      </w:r>
      <w:r w:rsidR="002B44DF" w:rsidRPr="002B44DF">
        <w:rPr>
          <w:rFonts w:ascii="Times New Roman" w:hAnsi="Times New Roman" w:cs="Times New Roman"/>
          <w:i/>
          <w:szCs w:val="24"/>
        </w:rPr>
        <w:t>Černčice</w:t>
      </w:r>
      <w:r w:rsidRPr="002B44DF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C04914">
        <w:rPr>
          <w:rFonts w:ascii="Times New Roman" w:hAnsi="Times New Roman" w:cs="Times New Roman"/>
          <w:i/>
          <w:szCs w:val="24"/>
        </w:rPr>
        <w:t>20. listopadu</w:t>
      </w:r>
      <w:r w:rsidR="00B15EF7" w:rsidRPr="002B44DF">
        <w:rPr>
          <w:rFonts w:ascii="Times New Roman" w:hAnsi="Times New Roman" w:cs="Times New Roman"/>
          <w:i/>
          <w:szCs w:val="24"/>
        </w:rPr>
        <w:t xml:space="preserve"> </w:t>
      </w:r>
      <w:r w:rsidR="002B44DF" w:rsidRPr="002B44DF">
        <w:rPr>
          <w:rFonts w:ascii="Times New Roman" w:hAnsi="Times New Roman" w:cs="Times New Roman"/>
          <w:i/>
          <w:szCs w:val="24"/>
        </w:rPr>
        <w:t>2024</w:t>
      </w:r>
      <w:r w:rsidRPr="002B44DF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604C550D" w14:textId="77777777" w:rsidR="00AB3A3D" w:rsidRPr="002B44DF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6B67C5B0" w14:textId="77777777" w:rsidR="001F713F" w:rsidRPr="002B44DF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Článek 1</w:t>
      </w:r>
    </w:p>
    <w:p w14:paraId="0717D558" w14:textId="77777777" w:rsidR="001F713F" w:rsidRPr="002B44DF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Úvodní ustanovení</w:t>
      </w:r>
    </w:p>
    <w:p w14:paraId="386053BB" w14:textId="77777777" w:rsidR="001F713F" w:rsidRPr="002B44DF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627900B4" w14:textId="0B4A6A6A" w:rsidR="001F713F" w:rsidRPr="002B44DF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2B44DF">
        <w:rPr>
          <w:rFonts w:ascii="Times New Roman" w:hAnsi="Times New Roman" w:cs="Times New Roman"/>
          <w:szCs w:val="24"/>
        </w:rPr>
        <w:t>Tato vyhláška</w:t>
      </w:r>
      <w:r w:rsidR="001F713F" w:rsidRPr="002B44DF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2B44DF">
        <w:rPr>
          <w:rFonts w:ascii="Times New Roman" w:hAnsi="Times New Roman" w:cs="Times New Roman"/>
          <w:szCs w:val="24"/>
        </w:rPr>
        <w:t xml:space="preserve">v obci </w:t>
      </w:r>
      <w:r w:rsidR="002B44DF" w:rsidRPr="002B44DF">
        <w:rPr>
          <w:rFonts w:ascii="Times New Roman" w:hAnsi="Times New Roman" w:cs="Times New Roman"/>
          <w:szCs w:val="24"/>
        </w:rPr>
        <w:t>Černčice</w:t>
      </w:r>
      <w:r w:rsidR="00B43F6D" w:rsidRPr="002B44DF">
        <w:rPr>
          <w:rFonts w:ascii="Times New Roman" w:hAnsi="Times New Roman" w:cs="Times New Roman"/>
          <w:szCs w:val="24"/>
        </w:rPr>
        <w:t xml:space="preserve"> </w:t>
      </w:r>
      <w:r w:rsidR="002B3C08" w:rsidRPr="002B44DF">
        <w:rPr>
          <w:rFonts w:ascii="Times New Roman" w:hAnsi="Times New Roman" w:cs="Times New Roman"/>
          <w:szCs w:val="24"/>
        </w:rPr>
        <w:t>(dále jen „</w:t>
      </w:r>
      <w:r w:rsidR="00B43F6D" w:rsidRPr="002B44DF">
        <w:rPr>
          <w:rFonts w:ascii="Times New Roman" w:hAnsi="Times New Roman" w:cs="Times New Roman"/>
          <w:szCs w:val="24"/>
        </w:rPr>
        <w:t>obec</w:t>
      </w:r>
      <w:r w:rsidR="002B3C08" w:rsidRPr="002B44DF">
        <w:rPr>
          <w:rFonts w:ascii="Times New Roman" w:hAnsi="Times New Roman" w:cs="Times New Roman"/>
          <w:szCs w:val="24"/>
        </w:rPr>
        <w:t>“)</w:t>
      </w:r>
      <w:r w:rsidR="001F713F" w:rsidRPr="002B44DF">
        <w:rPr>
          <w:rFonts w:ascii="Times New Roman" w:hAnsi="Times New Roman" w:cs="Times New Roman"/>
          <w:szCs w:val="24"/>
        </w:rPr>
        <w:t>.</w:t>
      </w:r>
    </w:p>
    <w:p w14:paraId="571CD613" w14:textId="77777777" w:rsidR="001F713F" w:rsidRPr="002B44DF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084D8B32" w14:textId="77777777" w:rsidR="001F713F" w:rsidRPr="002B44DF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Článek 2</w:t>
      </w:r>
    </w:p>
    <w:p w14:paraId="21E1AD0C" w14:textId="77777777" w:rsidR="001F713F" w:rsidRPr="002B44DF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2B44DF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2B44DF">
        <w:rPr>
          <w:rFonts w:ascii="Times New Roman" w:hAnsi="Times New Roman" w:cs="Times New Roman"/>
          <w:b/>
          <w:szCs w:val="24"/>
        </w:rPr>
        <w:t>v obci</w:t>
      </w:r>
    </w:p>
    <w:p w14:paraId="69B85B75" w14:textId="77777777" w:rsidR="004A72FD" w:rsidRPr="002B44DF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609976E3" w14:textId="4F100E5B" w:rsidR="00527D03" w:rsidRPr="002B44DF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B44DF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2B44DF">
        <w:rPr>
          <w:rFonts w:ascii="Times New Roman" w:hAnsi="Times New Roman" w:cs="Times New Roman"/>
          <w:szCs w:val="24"/>
        </w:rPr>
        <w:t>obce</w:t>
      </w:r>
      <w:r w:rsidRPr="002B44DF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2B44DF">
        <w:rPr>
          <w:rFonts w:ascii="Times New Roman" w:hAnsi="Times New Roman" w:cs="Times New Roman"/>
          <w:szCs w:val="24"/>
        </w:rPr>
        <w:t xml:space="preserve">obce </w:t>
      </w:r>
      <w:r w:rsidR="002B44DF" w:rsidRPr="002B44DF">
        <w:rPr>
          <w:rFonts w:ascii="Times New Roman" w:hAnsi="Times New Roman" w:cs="Times New Roman"/>
          <w:szCs w:val="24"/>
        </w:rPr>
        <w:t>Černčice</w:t>
      </w:r>
      <w:r w:rsidR="00B15EF7" w:rsidRPr="002B44DF">
        <w:rPr>
          <w:rFonts w:ascii="Times New Roman" w:hAnsi="Times New Roman" w:cs="Times New Roman"/>
          <w:szCs w:val="24"/>
        </w:rPr>
        <w:t xml:space="preserve"> </w:t>
      </w:r>
      <w:r w:rsidRPr="002B44DF">
        <w:rPr>
          <w:rFonts w:ascii="Times New Roman" w:hAnsi="Times New Roman" w:cs="Times New Roman"/>
          <w:szCs w:val="24"/>
        </w:rPr>
        <w:t>(dále jen „</w:t>
      </w:r>
      <w:r w:rsidR="00BA28E5" w:rsidRPr="002B44DF">
        <w:rPr>
          <w:rFonts w:ascii="Times New Roman" w:hAnsi="Times New Roman" w:cs="Times New Roman"/>
          <w:szCs w:val="24"/>
        </w:rPr>
        <w:t>JSDH</w:t>
      </w:r>
      <w:r w:rsidR="00B43F6D" w:rsidRPr="002B44DF">
        <w:rPr>
          <w:rFonts w:ascii="Times New Roman" w:hAnsi="Times New Roman" w:cs="Times New Roman"/>
          <w:szCs w:val="24"/>
        </w:rPr>
        <w:t>O</w:t>
      </w:r>
      <w:r w:rsidR="00BA28E5" w:rsidRPr="002B44DF">
        <w:rPr>
          <w:rFonts w:ascii="Times New Roman" w:hAnsi="Times New Roman" w:cs="Times New Roman"/>
          <w:szCs w:val="24"/>
        </w:rPr>
        <w:t xml:space="preserve"> </w:t>
      </w:r>
      <w:r w:rsidR="002B44DF" w:rsidRPr="002B44DF">
        <w:rPr>
          <w:rFonts w:ascii="Times New Roman" w:hAnsi="Times New Roman" w:cs="Times New Roman"/>
          <w:szCs w:val="24"/>
        </w:rPr>
        <w:t>Černčice</w:t>
      </w:r>
      <w:r w:rsidRPr="002B44DF">
        <w:rPr>
          <w:rFonts w:ascii="Times New Roman" w:hAnsi="Times New Roman" w:cs="Times New Roman"/>
          <w:szCs w:val="24"/>
        </w:rPr>
        <w:t xml:space="preserve">“) podle čl. 5 </w:t>
      </w:r>
      <w:r w:rsidR="00FC17A0" w:rsidRPr="002B44DF">
        <w:rPr>
          <w:rFonts w:ascii="Times New Roman" w:hAnsi="Times New Roman" w:cs="Times New Roman"/>
          <w:szCs w:val="24"/>
        </w:rPr>
        <w:t>této vyhlášky</w:t>
      </w:r>
      <w:r w:rsidRPr="002B44DF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2B44DF">
        <w:rPr>
          <w:rFonts w:ascii="Times New Roman" w:hAnsi="Times New Roman" w:cs="Times New Roman"/>
          <w:szCs w:val="24"/>
        </w:rPr>
        <w:t>této vyhlášky</w:t>
      </w:r>
      <w:r w:rsidRPr="002B44DF">
        <w:rPr>
          <w:rFonts w:ascii="Times New Roman" w:hAnsi="Times New Roman" w:cs="Times New Roman"/>
          <w:szCs w:val="24"/>
        </w:rPr>
        <w:t>.</w:t>
      </w:r>
    </w:p>
    <w:p w14:paraId="7A72C511" w14:textId="77777777" w:rsidR="001F713F" w:rsidRPr="002B44DF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B44DF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2B44DF">
        <w:rPr>
          <w:rFonts w:ascii="Times New Roman" w:hAnsi="Times New Roman" w:cs="Times New Roman"/>
          <w:szCs w:val="24"/>
        </w:rPr>
        <w:t>úkoluje</w:t>
      </w:r>
      <w:r w:rsidRPr="002B44DF">
        <w:rPr>
          <w:rFonts w:ascii="Times New Roman" w:hAnsi="Times New Roman" w:cs="Times New Roman"/>
          <w:szCs w:val="24"/>
        </w:rPr>
        <w:t>:</w:t>
      </w:r>
    </w:p>
    <w:p w14:paraId="1FFF1EE1" w14:textId="768964F3" w:rsidR="001F713F" w:rsidRPr="002B44DF" w:rsidRDefault="002B44DF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rada</w:t>
      </w:r>
      <w:r w:rsidR="00B43F6D" w:rsidRPr="002B44DF">
        <w:rPr>
          <w:rFonts w:ascii="Times New Roman" w:hAnsi="Times New Roman" w:cs="Times New Roman"/>
          <w:szCs w:val="24"/>
        </w:rPr>
        <w:t xml:space="preserve"> obce</w:t>
      </w:r>
      <w:r w:rsidR="00ED1A92" w:rsidRPr="002B44DF">
        <w:rPr>
          <w:rFonts w:ascii="Times New Roman" w:hAnsi="Times New Roman" w:cs="Times New Roman"/>
          <w:szCs w:val="24"/>
        </w:rPr>
        <w:t xml:space="preserve"> </w:t>
      </w:r>
      <w:r w:rsidR="001F713F" w:rsidRPr="002B44DF">
        <w:rPr>
          <w:rFonts w:ascii="Times New Roman" w:hAnsi="Times New Roman" w:cs="Times New Roman"/>
          <w:szCs w:val="24"/>
        </w:rPr>
        <w:t xml:space="preserve">– projednáním </w:t>
      </w:r>
      <w:r w:rsidR="004C78D8" w:rsidRPr="002B44DF">
        <w:rPr>
          <w:rFonts w:ascii="Times New Roman" w:hAnsi="Times New Roman" w:cs="Times New Roman"/>
          <w:szCs w:val="24"/>
        </w:rPr>
        <w:t xml:space="preserve">úrovně a </w:t>
      </w:r>
      <w:r w:rsidR="001F713F" w:rsidRPr="002B44DF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2B44DF">
        <w:rPr>
          <w:rFonts w:ascii="Times New Roman" w:hAnsi="Times New Roman" w:cs="Times New Roman"/>
          <w:szCs w:val="24"/>
        </w:rPr>
        <w:t>v obci</w:t>
      </w:r>
      <w:r w:rsidR="00CE79B1" w:rsidRPr="002B44DF">
        <w:rPr>
          <w:rFonts w:ascii="Times New Roman" w:hAnsi="Times New Roman" w:cs="Times New Roman"/>
          <w:szCs w:val="24"/>
        </w:rPr>
        <w:t xml:space="preserve"> </w:t>
      </w:r>
      <w:r w:rsidR="001F713F" w:rsidRPr="002B44DF">
        <w:rPr>
          <w:rFonts w:ascii="Times New Roman" w:hAnsi="Times New Roman" w:cs="Times New Roman"/>
          <w:szCs w:val="24"/>
        </w:rPr>
        <w:t xml:space="preserve">minimálně </w:t>
      </w:r>
      <w:r w:rsidR="000730B3" w:rsidRPr="002B44DF">
        <w:rPr>
          <w:rFonts w:ascii="Times New Roman" w:hAnsi="Times New Roman" w:cs="Times New Roman"/>
          <w:szCs w:val="24"/>
        </w:rPr>
        <w:t xml:space="preserve">jedenkrát </w:t>
      </w:r>
      <w:r w:rsidR="00D627FE" w:rsidRPr="002B44DF">
        <w:rPr>
          <w:rFonts w:ascii="Times New Roman" w:hAnsi="Times New Roman" w:cs="Times New Roman"/>
          <w:szCs w:val="24"/>
        </w:rPr>
        <w:t>za</w:t>
      </w:r>
      <w:r w:rsidR="00FF2485" w:rsidRPr="002B44DF">
        <w:rPr>
          <w:rFonts w:ascii="Times New Roman" w:hAnsi="Times New Roman" w:cs="Times New Roman"/>
          <w:szCs w:val="24"/>
        </w:rPr>
        <w:t> </w:t>
      </w:r>
      <w:r w:rsidR="00851528" w:rsidRPr="002B44DF">
        <w:rPr>
          <w:rFonts w:ascii="Times New Roman" w:hAnsi="Times New Roman" w:cs="Times New Roman"/>
          <w:szCs w:val="24"/>
        </w:rPr>
        <w:t>rok</w:t>
      </w:r>
      <w:r w:rsidR="001F713F" w:rsidRPr="002B44DF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2B44DF">
        <w:rPr>
          <w:rFonts w:ascii="Times New Roman" w:hAnsi="Times New Roman" w:cs="Times New Roman"/>
          <w:szCs w:val="24"/>
        </w:rPr>
        <w:t>ajících vztah k požární ochraně,</w:t>
      </w:r>
    </w:p>
    <w:p w14:paraId="19506167" w14:textId="658AC277" w:rsidR="00102666" w:rsidRPr="002B44DF" w:rsidRDefault="002B44DF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starosta obce </w:t>
      </w:r>
      <w:r w:rsidR="007335C2" w:rsidRPr="002B44DF">
        <w:rPr>
          <w:rFonts w:ascii="Times New Roman" w:hAnsi="Times New Roman" w:cs="Times New Roman"/>
          <w:szCs w:val="24"/>
        </w:rPr>
        <w:t>–</w:t>
      </w:r>
      <w:r w:rsidR="007B7B89" w:rsidRPr="002B44DF">
        <w:rPr>
          <w:rFonts w:ascii="Times New Roman" w:hAnsi="Times New Roman" w:cs="Times New Roman"/>
          <w:szCs w:val="24"/>
        </w:rPr>
        <w:t> </w:t>
      </w:r>
      <w:r w:rsidR="00DF23DF" w:rsidRPr="002B44DF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2B44DF">
        <w:rPr>
          <w:rFonts w:ascii="Times New Roman" w:hAnsi="Times New Roman" w:cs="Times New Roman"/>
          <w:szCs w:val="24"/>
        </w:rPr>
        <w:t xml:space="preserve">v obci </w:t>
      </w:r>
      <w:r w:rsidR="00DF23DF" w:rsidRPr="002B44DF">
        <w:rPr>
          <w:rFonts w:ascii="Times New Roman" w:eastAsia="Arial" w:hAnsi="Times New Roman" w:cs="Times New Roman"/>
          <w:szCs w:val="24"/>
        </w:rPr>
        <w:t>nejméně jedenkrát za</w:t>
      </w:r>
      <w:r w:rsidR="00B43F6D" w:rsidRPr="002B44DF">
        <w:rPr>
          <w:rFonts w:ascii="Times New Roman" w:eastAsia="Arial" w:hAnsi="Times New Roman" w:cs="Times New Roman"/>
          <w:szCs w:val="24"/>
        </w:rPr>
        <w:t> </w:t>
      </w:r>
      <w:r w:rsidR="00DF23DF" w:rsidRPr="002B44DF">
        <w:rPr>
          <w:rFonts w:ascii="Times New Roman" w:eastAsia="Arial" w:hAnsi="Times New Roman" w:cs="Times New Roman"/>
          <w:szCs w:val="24"/>
        </w:rPr>
        <w:t xml:space="preserve">rok </w:t>
      </w:r>
      <w:r w:rsidR="00112091">
        <w:rPr>
          <w:rFonts w:ascii="Times New Roman" w:eastAsia="Arial" w:hAnsi="Times New Roman" w:cs="Times New Roman"/>
          <w:szCs w:val="24"/>
        </w:rPr>
        <w:t>radě</w:t>
      </w:r>
      <w:r w:rsidR="007E1F5D" w:rsidRPr="002B44DF">
        <w:rPr>
          <w:rFonts w:ascii="Times New Roman" w:eastAsia="Arial" w:hAnsi="Times New Roman" w:cs="Times New Roman"/>
          <w:szCs w:val="24"/>
        </w:rPr>
        <w:t xml:space="preserve"> obce</w:t>
      </w:r>
      <w:r w:rsidR="00DF23DF" w:rsidRPr="002B44DF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="00B43F6D" w:rsidRPr="002B44DF">
        <w:rPr>
          <w:rFonts w:ascii="Times New Roman" w:eastAsia="Arial" w:hAnsi="Times New Roman" w:cs="Times New Roman"/>
          <w:szCs w:val="24"/>
        </w:rPr>
        <w:t>.</w:t>
      </w:r>
    </w:p>
    <w:p w14:paraId="3BB560B8" w14:textId="77777777" w:rsidR="0015462E" w:rsidRPr="002B44DF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384C4471" w14:textId="77777777" w:rsidR="001F713F" w:rsidRPr="002B44DF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Článek 3</w:t>
      </w:r>
    </w:p>
    <w:p w14:paraId="60EA7578" w14:textId="77777777" w:rsidR="001F713F" w:rsidRPr="002B44DF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Podmínky pož</w:t>
      </w:r>
      <w:r w:rsidR="008E24E6" w:rsidRPr="002B44DF">
        <w:rPr>
          <w:rFonts w:ascii="Times New Roman" w:hAnsi="Times New Roman" w:cs="Times New Roman"/>
          <w:b/>
          <w:szCs w:val="24"/>
        </w:rPr>
        <w:t>ární bezpečnosti při činnostech a</w:t>
      </w:r>
      <w:r w:rsidRPr="002B44DF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2B44DF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2B44DF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2B44DF">
        <w:rPr>
          <w:rFonts w:ascii="Times New Roman" w:hAnsi="Times New Roman" w:cs="Times New Roman"/>
          <w:b/>
          <w:szCs w:val="24"/>
        </w:rPr>
        <w:t>situaci</w:t>
      </w:r>
    </w:p>
    <w:p w14:paraId="1DA9754E" w14:textId="77777777" w:rsidR="001F713F" w:rsidRPr="002B44DF" w:rsidRDefault="001F713F" w:rsidP="006839A2">
      <w:pPr>
        <w:rPr>
          <w:rFonts w:cs="Times New Roman"/>
          <w:szCs w:val="24"/>
        </w:rPr>
      </w:pPr>
    </w:p>
    <w:p w14:paraId="0905FCB8" w14:textId="77777777" w:rsidR="008B0A21" w:rsidRPr="002B44DF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B44DF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2B44DF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2B44DF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45BCC7FB" w14:textId="77777777" w:rsidR="00A2253C" w:rsidRPr="002B44DF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B44DF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2B44DF">
        <w:rPr>
          <w:rFonts w:cs="Times New Roman"/>
          <w:color w:val="000000"/>
          <w:sz w:val="24"/>
          <w:szCs w:val="24"/>
        </w:rPr>
        <w:t>stanoví kraj svým nařízením.</w:t>
      </w:r>
      <w:r w:rsidRPr="002B44DF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2B44DF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7650B74E" w14:textId="77777777" w:rsidR="00774374" w:rsidRPr="002B44DF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B44DF">
        <w:rPr>
          <w:rFonts w:cs="Times New Roman"/>
          <w:color w:val="000000"/>
          <w:sz w:val="24"/>
          <w:szCs w:val="24"/>
        </w:rPr>
        <w:t>Obec</w:t>
      </w:r>
      <w:r w:rsidR="00774374" w:rsidRPr="002B44DF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2B44DF">
        <w:rPr>
          <w:rFonts w:cs="Times New Roman"/>
          <w:color w:val="000000"/>
          <w:sz w:val="24"/>
          <w:szCs w:val="24"/>
        </w:rPr>
        <w:t> </w:t>
      </w:r>
      <w:r w:rsidR="00774374" w:rsidRPr="002B44DF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2B44DF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2B44DF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11952459" w14:textId="77777777" w:rsidR="001F713F" w:rsidRPr="002B44DF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2B44DF">
        <w:rPr>
          <w:rFonts w:cs="Times New Roman"/>
          <w:b/>
          <w:sz w:val="24"/>
          <w:szCs w:val="24"/>
        </w:rPr>
        <w:br w:type="page"/>
      </w:r>
      <w:r w:rsidR="001F713F" w:rsidRPr="002B44DF">
        <w:rPr>
          <w:rFonts w:cs="Times New Roman"/>
          <w:b/>
          <w:sz w:val="24"/>
          <w:szCs w:val="24"/>
        </w:rPr>
        <w:lastRenderedPageBreak/>
        <w:t>Článek 4</w:t>
      </w:r>
    </w:p>
    <w:p w14:paraId="21A02B4C" w14:textId="77777777" w:rsidR="001F713F" w:rsidRPr="002B44DF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2B44DF">
        <w:rPr>
          <w:rFonts w:ascii="Times New Roman" w:hAnsi="Times New Roman" w:cs="Times New Roman"/>
          <w:b/>
          <w:szCs w:val="24"/>
        </w:rPr>
        <w:t>v obci</w:t>
      </w:r>
    </w:p>
    <w:p w14:paraId="18A9C898" w14:textId="77777777" w:rsidR="001F713F" w:rsidRPr="002B44DF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4813BB8" w14:textId="77777777" w:rsidR="001F713F" w:rsidRPr="002B44DF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B44DF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2B44DF">
        <w:rPr>
          <w:rFonts w:ascii="Times New Roman" w:hAnsi="Times New Roman" w:cs="Times New Roman"/>
          <w:szCs w:val="24"/>
        </w:rPr>
        <w:t>na území</w:t>
      </w:r>
      <w:r w:rsidRPr="002B44DF">
        <w:rPr>
          <w:rFonts w:ascii="Times New Roman" w:hAnsi="Times New Roman" w:cs="Times New Roman"/>
          <w:szCs w:val="24"/>
        </w:rPr>
        <w:t xml:space="preserve"> </w:t>
      </w:r>
      <w:r w:rsidR="007E1F5D" w:rsidRPr="002B44DF">
        <w:rPr>
          <w:rFonts w:ascii="Times New Roman" w:hAnsi="Times New Roman" w:cs="Times New Roman"/>
          <w:szCs w:val="24"/>
        </w:rPr>
        <w:t>obce</w:t>
      </w:r>
      <w:r w:rsidR="00ED1A92" w:rsidRPr="002B44DF">
        <w:rPr>
          <w:rFonts w:ascii="Times New Roman" w:hAnsi="Times New Roman" w:cs="Times New Roman"/>
          <w:szCs w:val="24"/>
        </w:rPr>
        <w:t xml:space="preserve"> </w:t>
      </w:r>
      <w:r w:rsidRPr="002B44DF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2B44DF">
        <w:rPr>
          <w:rFonts w:ascii="Times New Roman" w:hAnsi="Times New Roman" w:cs="Times New Roman"/>
          <w:szCs w:val="24"/>
        </w:rPr>
        <w:t>této vyhlášky</w:t>
      </w:r>
      <w:r w:rsidRPr="002B44DF">
        <w:rPr>
          <w:rFonts w:ascii="Times New Roman" w:hAnsi="Times New Roman" w:cs="Times New Roman"/>
          <w:szCs w:val="24"/>
        </w:rPr>
        <w:t>.</w:t>
      </w:r>
    </w:p>
    <w:p w14:paraId="2CDCED24" w14:textId="77777777" w:rsidR="001F713F" w:rsidRPr="002B44DF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2B44DF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2B44DF">
        <w:rPr>
          <w:rFonts w:ascii="Times New Roman" w:hAnsi="Times New Roman" w:cs="Times New Roman"/>
          <w:szCs w:val="24"/>
        </w:rPr>
        <w:t>ohlašovnou</w:t>
      </w:r>
      <w:r w:rsidR="006A53F3" w:rsidRPr="002B44DF">
        <w:rPr>
          <w:rFonts w:ascii="Times New Roman" w:hAnsi="Times New Roman" w:cs="Times New Roman"/>
          <w:szCs w:val="24"/>
        </w:rPr>
        <w:t xml:space="preserve"> požárů</w:t>
      </w:r>
      <w:r w:rsidRPr="002B44DF">
        <w:rPr>
          <w:rFonts w:ascii="Times New Roman" w:hAnsi="Times New Roman" w:cs="Times New Roman"/>
          <w:szCs w:val="24"/>
        </w:rPr>
        <w:t xml:space="preserve"> </w:t>
      </w:r>
      <w:r w:rsidR="006A53F3" w:rsidRPr="002B44DF">
        <w:rPr>
          <w:rFonts w:ascii="Times New Roman" w:hAnsi="Times New Roman" w:cs="Times New Roman"/>
          <w:szCs w:val="24"/>
        </w:rPr>
        <w:t>uveden</w:t>
      </w:r>
      <w:r w:rsidR="00CA06C9" w:rsidRPr="002B44DF">
        <w:rPr>
          <w:rFonts w:ascii="Times New Roman" w:hAnsi="Times New Roman" w:cs="Times New Roman"/>
          <w:szCs w:val="24"/>
        </w:rPr>
        <w:t>ou</w:t>
      </w:r>
      <w:r w:rsidRPr="002B44DF">
        <w:rPr>
          <w:rFonts w:ascii="Times New Roman" w:hAnsi="Times New Roman" w:cs="Times New Roman"/>
          <w:szCs w:val="24"/>
        </w:rPr>
        <w:t xml:space="preserve"> v čl. 7 </w:t>
      </w:r>
      <w:r w:rsidR="00236FAC" w:rsidRPr="002B44DF">
        <w:rPr>
          <w:rFonts w:ascii="Times New Roman" w:hAnsi="Times New Roman" w:cs="Times New Roman"/>
          <w:szCs w:val="24"/>
        </w:rPr>
        <w:t>této vyhlášky</w:t>
      </w:r>
      <w:r w:rsidRPr="002B44DF">
        <w:rPr>
          <w:rFonts w:ascii="Times New Roman" w:hAnsi="Times New Roman" w:cs="Times New Roman"/>
          <w:szCs w:val="24"/>
        </w:rPr>
        <w:t xml:space="preserve">.  </w:t>
      </w:r>
    </w:p>
    <w:p w14:paraId="32825C1D" w14:textId="77777777" w:rsidR="00A64BCA" w:rsidRPr="002B44DF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4E149CCD" w14:textId="77777777" w:rsidR="001F713F" w:rsidRPr="002B44DF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Článek 5</w:t>
      </w:r>
    </w:p>
    <w:p w14:paraId="07D03D44" w14:textId="2CBAEB19" w:rsidR="001F713F" w:rsidRPr="002B44DF" w:rsidRDefault="001556AB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 xml:space="preserve">JSDHO </w:t>
      </w:r>
      <w:r w:rsidR="002B44DF" w:rsidRPr="002B44DF">
        <w:rPr>
          <w:rFonts w:ascii="Times New Roman" w:hAnsi="Times New Roman" w:cs="Times New Roman"/>
          <w:b/>
          <w:szCs w:val="24"/>
        </w:rPr>
        <w:t>Černčice</w:t>
      </w:r>
      <w:r w:rsidR="001F713F" w:rsidRPr="002B44DF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5ACB168B" w14:textId="77777777" w:rsidR="001F713F" w:rsidRPr="002B44DF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3C2CBF38" w14:textId="583CFF19" w:rsidR="00AB3A3D" w:rsidRPr="002B44DF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2B44DF">
        <w:rPr>
          <w:rFonts w:ascii="Times New Roman" w:hAnsi="Times New Roman"/>
          <w:szCs w:val="24"/>
        </w:rPr>
        <w:t xml:space="preserve">Dislokace, kategorie a početní stav </w:t>
      </w:r>
      <w:r w:rsidR="001556AB" w:rsidRPr="002B44DF">
        <w:rPr>
          <w:rFonts w:ascii="Times New Roman" w:hAnsi="Times New Roman"/>
          <w:szCs w:val="24"/>
        </w:rPr>
        <w:t xml:space="preserve">JSDHO </w:t>
      </w:r>
      <w:r w:rsidR="002B44DF" w:rsidRPr="002B44DF">
        <w:rPr>
          <w:rFonts w:ascii="Times New Roman" w:hAnsi="Times New Roman"/>
          <w:szCs w:val="24"/>
        </w:rPr>
        <w:t>Černčice</w:t>
      </w:r>
      <w:r w:rsidR="003A7429" w:rsidRPr="002B44DF">
        <w:rPr>
          <w:rFonts w:ascii="Times New Roman" w:hAnsi="Times New Roman" w:cs="Times New Roman"/>
          <w:szCs w:val="24"/>
        </w:rPr>
        <w:t xml:space="preserve"> </w:t>
      </w:r>
      <w:r w:rsidRPr="002B44DF">
        <w:rPr>
          <w:rFonts w:ascii="Times New Roman" w:hAnsi="Times New Roman"/>
          <w:szCs w:val="24"/>
        </w:rPr>
        <w:t>a její vybavení požární technikou a</w:t>
      </w:r>
      <w:r w:rsidR="001D00D0" w:rsidRPr="002B44DF">
        <w:rPr>
          <w:rFonts w:ascii="Times New Roman" w:hAnsi="Times New Roman"/>
          <w:szCs w:val="24"/>
        </w:rPr>
        <w:t> </w:t>
      </w:r>
      <w:r w:rsidRPr="002B44DF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2B44DF">
        <w:rPr>
          <w:rFonts w:ascii="Times New Roman" w:hAnsi="Times New Roman"/>
          <w:szCs w:val="24"/>
        </w:rPr>
        <w:t>2</w:t>
      </w:r>
      <w:r w:rsidRPr="002B44DF">
        <w:rPr>
          <w:rFonts w:ascii="Times New Roman" w:hAnsi="Times New Roman"/>
          <w:szCs w:val="24"/>
        </w:rPr>
        <w:t xml:space="preserve"> </w:t>
      </w:r>
      <w:r w:rsidR="00236FAC" w:rsidRPr="002B44DF">
        <w:rPr>
          <w:rFonts w:ascii="Times New Roman" w:hAnsi="Times New Roman" w:cs="Times New Roman"/>
          <w:szCs w:val="24"/>
        </w:rPr>
        <w:t>této vyhlášky</w:t>
      </w:r>
      <w:r w:rsidRPr="002B44DF">
        <w:rPr>
          <w:rFonts w:ascii="Times New Roman" w:hAnsi="Times New Roman"/>
          <w:szCs w:val="24"/>
        </w:rPr>
        <w:t xml:space="preserve">.  </w:t>
      </w:r>
    </w:p>
    <w:p w14:paraId="1BB09054" w14:textId="77777777" w:rsidR="00A64BCA" w:rsidRPr="002B44DF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5F9D96D8" w14:textId="77777777" w:rsidR="001F713F" w:rsidRPr="002B44DF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Článek 6</w:t>
      </w:r>
    </w:p>
    <w:p w14:paraId="3BB0BC61" w14:textId="77777777" w:rsidR="001F713F" w:rsidRPr="002B44DF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06379BE6" w14:textId="77777777" w:rsidR="001F713F" w:rsidRPr="002B44DF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1E64850C" w14:textId="77777777" w:rsidR="001F713F" w:rsidRPr="002B44DF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1150E392" w14:textId="77777777" w:rsidR="00B33744" w:rsidRPr="002B44DF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B44DF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2B44DF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2B44DF">
        <w:rPr>
          <w:rFonts w:ascii="Times New Roman" w:hAnsi="Times New Roman" w:cs="Times New Roman"/>
          <w:szCs w:val="24"/>
          <w:vertAlign w:val="superscript"/>
        </w:rPr>
        <w:t>)</w:t>
      </w:r>
    </w:p>
    <w:p w14:paraId="67371315" w14:textId="77777777" w:rsidR="00B85430" w:rsidRPr="002B44DF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B44DF">
        <w:rPr>
          <w:rFonts w:ascii="Times New Roman" w:hAnsi="Times New Roman" w:cs="Times New Roman"/>
          <w:szCs w:val="24"/>
        </w:rPr>
        <w:t>Obec</w:t>
      </w:r>
      <w:r w:rsidR="00DF23DF" w:rsidRPr="002B44DF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1A19E1" w:rsidRPr="002B44DF">
        <w:rPr>
          <w:rFonts w:ascii="Times New Roman" w:hAnsi="Times New Roman" w:cs="Times New Roman"/>
          <w:szCs w:val="24"/>
        </w:rPr>
        <w:t>ne</w:t>
      </w:r>
      <w:r w:rsidR="00DF23DF" w:rsidRPr="002B44DF">
        <w:rPr>
          <w:rFonts w:ascii="Times New Roman" w:hAnsi="Times New Roman" w:cs="Times New Roman"/>
          <w:szCs w:val="24"/>
        </w:rPr>
        <w:t>stanoví další zdroj vody pro hašení požárů</w:t>
      </w:r>
      <w:r w:rsidR="001A19E1" w:rsidRPr="002B44DF">
        <w:rPr>
          <w:rFonts w:ascii="Times New Roman" w:hAnsi="Times New Roman" w:cs="Times New Roman"/>
          <w:szCs w:val="24"/>
        </w:rPr>
        <w:t>.</w:t>
      </w:r>
    </w:p>
    <w:p w14:paraId="46E3EB90" w14:textId="77777777" w:rsidR="00F44EB5" w:rsidRPr="002B44DF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2B44DF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2B44DF">
        <w:rPr>
          <w:rStyle w:val="Znakapoznpodarou"/>
          <w:rFonts w:cs="Times New Roman"/>
          <w:sz w:val="24"/>
          <w:szCs w:val="24"/>
        </w:rPr>
        <w:footnoteReference w:id="4"/>
      </w:r>
      <w:r w:rsidRPr="002B44DF">
        <w:rPr>
          <w:rFonts w:cs="Times New Roman"/>
          <w:sz w:val="24"/>
          <w:szCs w:val="24"/>
          <w:vertAlign w:val="superscript"/>
        </w:rPr>
        <w:t>)</w:t>
      </w:r>
    </w:p>
    <w:p w14:paraId="30D0D279" w14:textId="77777777" w:rsidR="00162A13" w:rsidRPr="002B44DF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562739A8" w14:textId="77777777" w:rsidR="001F713F" w:rsidRPr="002B44DF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Článek 7</w:t>
      </w:r>
    </w:p>
    <w:p w14:paraId="39DBC9BC" w14:textId="77777777" w:rsidR="001F713F" w:rsidRPr="002B44DF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2B44DF">
        <w:rPr>
          <w:rFonts w:ascii="Times New Roman" w:hAnsi="Times New Roman" w:cs="Times New Roman"/>
          <w:b/>
          <w:szCs w:val="24"/>
        </w:rPr>
        <w:t xml:space="preserve"> a další</w:t>
      </w:r>
      <w:r w:rsidRPr="002B44DF">
        <w:rPr>
          <w:rFonts w:ascii="Times New Roman" w:hAnsi="Times New Roman" w:cs="Times New Roman"/>
          <w:b/>
          <w:szCs w:val="24"/>
        </w:rPr>
        <w:t>ch</w:t>
      </w:r>
      <w:r w:rsidR="001F713F" w:rsidRPr="002B44DF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3FD6F3C2" w14:textId="77777777" w:rsidR="001F713F" w:rsidRPr="002B44DF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345237BD" w14:textId="2CEBAD72" w:rsidR="00E45825" w:rsidRPr="002B44DF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B44DF">
        <w:rPr>
          <w:rFonts w:ascii="Times New Roman" w:hAnsi="Times New Roman" w:cs="Times New Roman"/>
          <w:szCs w:val="24"/>
        </w:rPr>
        <w:t>Obec</w:t>
      </w:r>
      <w:r w:rsidR="002B61B5" w:rsidRPr="002B44DF">
        <w:rPr>
          <w:rFonts w:ascii="Times New Roman" w:hAnsi="Times New Roman" w:cs="Times New Roman"/>
          <w:szCs w:val="24"/>
        </w:rPr>
        <w:t xml:space="preserve"> </w:t>
      </w:r>
      <w:r w:rsidR="001F713F" w:rsidRPr="002B44DF">
        <w:rPr>
          <w:rFonts w:ascii="Times New Roman" w:hAnsi="Times New Roman" w:cs="Times New Roman"/>
          <w:szCs w:val="24"/>
        </w:rPr>
        <w:t xml:space="preserve">zřizuje </w:t>
      </w:r>
      <w:r w:rsidR="00ED6146" w:rsidRPr="002B44DF">
        <w:rPr>
          <w:rFonts w:ascii="Times New Roman" w:hAnsi="Times New Roman" w:cs="Times New Roman"/>
          <w:szCs w:val="24"/>
        </w:rPr>
        <w:t>ohlašovnu</w:t>
      </w:r>
      <w:r w:rsidR="001F713F" w:rsidRPr="002B44DF">
        <w:rPr>
          <w:rFonts w:ascii="Times New Roman" w:hAnsi="Times New Roman" w:cs="Times New Roman"/>
          <w:szCs w:val="24"/>
        </w:rPr>
        <w:t xml:space="preserve"> požárů</w:t>
      </w:r>
      <w:r w:rsidR="00D363A0" w:rsidRPr="002B44DF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2B44DF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2B44DF">
        <w:rPr>
          <w:rFonts w:ascii="Times New Roman" w:hAnsi="Times New Roman" w:cs="Times New Roman"/>
          <w:szCs w:val="24"/>
        </w:rPr>
        <w:t xml:space="preserve">, </w:t>
      </w:r>
      <w:r w:rsidR="0009303B" w:rsidRPr="002B44DF">
        <w:rPr>
          <w:rFonts w:ascii="Times New Roman" w:hAnsi="Times New Roman" w:cs="Times New Roman"/>
          <w:szCs w:val="24"/>
        </w:rPr>
        <w:t>kter</w:t>
      </w:r>
      <w:r w:rsidR="00ED6146" w:rsidRPr="002B44DF">
        <w:rPr>
          <w:rFonts w:ascii="Times New Roman" w:hAnsi="Times New Roman" w:cs="Times New Roman"/>
          <w:szCs w:val="24"/>
        </w:rPr>
        <w:t>á</w:t>
      </w:r>
      <w:r w:rsidR="0009303B" w:rsidRPr="002B44DF">
        <w:rPr>
          <w:rFonts w:ascii="Times New Roman" w:hAnsi="Times New Roman" w:cs="Times New Roman"/>
          <w:szCs w:val="24"/>
        </w:rPr>
        <w:t xml:space="preserve"> j</w:t>
      </w:r>
      <w:r w:rsidR="00ED6146" w:rsidRPr="002B44DF">
        <w:rPr>
          <w:rFonts w:ascii="Times New Roman" w:hAnsi="Times New Roman" w:cs="Times New Roman"/>
          <w:szCs w:val="24"/>
        </w:rPr>
        <w:t>e</w:t>
      </w:r>
      <w:r w:rsidR="002B61B5" w:rsidRPr="002B44DF">
        <w:rPr>
          <w:rFonts w:ascii="Times New Roman" w:hAnsi="Times New Roman" w:cs="Times New Roman"/>
          <w:szCs w:val="24"/>
        </w:rPr>
        <w:t xml:space="preserve"> </w:t>
      </w:r>
      <w:r w:rsidR="001F713F" w:rsidRPr="002B44DF">
        <w:rPr>
          <w:rFonts w:ascii="Times New Roman" w:hAnsi="Times New Roman" w:cs="Times New Roman"/>
          <w:szCs w:val="24"/>
        </w:rPr>
        <w:t>trvale označen</w:t>
      </w:r>
      <w:r w:rsidR="00ED6146" w:rsidRPr="002B44DF">
        <w:rPr>
          <w:rFonts w:ascii="Times New Roman" w:hAnsi="Times New Roman" w:cs="Times New Roman"/>
          <w:szCs w:val="24"/>
        </w:rPr>
        <w:t>a</w:t>
      </w:r>
      <w:r w:rsidR="001F713F" w:rsidRPr="002B44DF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2B44DF">
        <w:rPr>
          <w:rFonts w:ascii="Times New Roman" w:hAnsi="Times New Roman" w:cs="Times New Roman"/>
          <w:szCs w:val="24"/>
        </w:rPr>
        <w:t xml:space="preserve">, </w:t>
      </w:r>
      <w:r w:rsidR="0009303B" w:rsidRPr="002B44DF">
        <w:rPr>
          <w:rFonts w:ascii="Times New Roman" w:hAnsi="Times New Roman" w:cs="Times New Roman"/>
          <w:szCs w:val="24"/>
        </w:rPr>
        <w:t>kter</w:t>
      </w:r>
      <w:r w:rsidR="00ED6146" w:rsidRPr="002B44DF">
        <w:rPr>
          <w:rFonts w:ascii="Times New Roman" w:hAnsi="Times New Roman" w:cs="Times New Roman"/>
          <w:szCs w:val="24"/>
        </w:rPr>
        <w:t>á</w:t>
      </w:r>
      <w:r w:rsidR="00C27E71" w:rsidRPr="002B44DF">
        <w:rPr>
          <w:rFonts w:ascii="Times New Roman" w:hAnsi="Times New Roman" w:cs="Times New Roman"/>
          <w:szCs w:val="24"/>
        </w:rPr>
        <w:t xml:space="preserve"> se nachází</w:t>
      </w:r>
      <w:r w:rsidR="00CA32BE" w:rsidRPr="002B44DF">
        <w:rPr>
          <w:rFonts w:ascii="Times New Roman" w:hAnsi="Times New Roman" w:cs="Times New Roman"/>
          <w:szCs w:val="24"/>
        </w:rPr>
        <w:t xml:space="preserve"> </w:t>
      </w:r>
      <w:r w:rsidR="00B85430" w:rsidRPr="002B44DF">
        <w:rPr>
          <w:rFonts w:ascii="Times New Roman" w:hAnsi="Times New Roman" w:cs="Times New Roman"/>
          <w:szCs w:val="24"/>
        </w:rPr>
        <w:t xml:space="preserve">v budově </w:t>
      </w:r>
      <w:r w:rsidRPr="002B44DF">
        <w:rPr>
          <w:rFonts w:ascii="Times New Roman" w:hAnsi="Times New Roman" w:cs="Times New Roman"/>
          <w:szCs w:val="24"/>
        </w:rPr>
        <w:t>Obecního</w:t>
      </w:r>
      <w:r w:rsidR="004468CE" w:rsidRPr="002B44DF">
        <w:rPr>
          <w:rFonts w:ascii="Times New Roman" w:hAnsi="Times New Roman" w:cs="Times New Roman"/>
          <w:szCs w:val="24"/>
        </w:rPr>
        <w:t xml:space="preserve"> úřadu </w:t>
      </w:r>
      <w:r w:rsidR="002B44DF" w:rsidRPr="002B44DF">
        <w:rPr>
          <w:rFonts w:ascii="Times New Roman" w:hAnsi="Times New Roman" w:cs="Times New Roman"/>
          <w:szCs w:val="24"/>
        </w:rPr>
        <w:t>Černčice</w:t>
      </w:r>
      <w:r w:rsidR="004468CE" w:rsidRPr="002B44DF">
        <w:rPr>
          <w:rFonts w:ascii="Times New Roman" w:hAnsi="Times New Roman" w:cs="Times New Roman"/>
          <w:szCs w:val="24"/>
        </w:rPr>
        <w:t xml:space="preserve"> </w:t>
      </w:r>
      <w:r w:rsidR="00B85430" w:rsidRPr="002B44DF">
        <w:rPr>
          <w:rFonts w:ascii="Times New Roman" w:hAnsi="Times New Roman" w:cs="Times New Roman"/>
          <w:szCs w:val="24"/>
        </w:rPr>
        <w:t xml:space="preserve">na adrese </w:t>
      </w:r>
      <w:r w:rsidR="002B44DF" w:rsidRPr="002B44DF">
        <w:rPr>
          <w:rFonts w:ascii="Times New Roman" w:hAnsi="Times New Roman" w:cs="Times New Roman"/>
          <w:szCs w:val="24"/>
        </w:rPr>
        <w:t>Jiráskova 223</w:t>
      </w:r>
      <w:r w:rsidRPr="002B44DF">
        <w:rPr>
          <w:rFonts w:ascii="Times New Roman" w:hAnsi="Times New Roman" w:cs="Times New Roman"/>
          <w:szCs w:val="24"/>
        </w:rPr>
        <w:t>,</w:t>
      </w:r>
      <w:r w:rsidR="002B44DF" w:rsidRPr="002B44DF">
        <w:rPr>
          <w:rFonts w:ascii="Times New Roman" w:hAnsi="Times New Roman" w:cs="Times New Roman"/>
          <w:szCs w:val="24"/>
        </w:rPr>
        <w:t xml:space="preserve"> Černčice, 439 01</w:t>
      </w:r>
      <w:r w:rsidRPr="002B44DF">
        <w:rPr>
          <w:rFonts w:ascii="Times New Roman" w:hAnsi="Times New Roman" w:cs="Times New Roman"/>
          <w:szCs w:val="24"/>
        </w:rPr>
        <w:t xml:space="preserve">; telefon </w:t>
      </w:r>
      <w:r w:rsidR="002B44DF" w:rsidRPr="002B44DF">
        <w:rPr>
          <w:rFonts w:ascii="Times New Roman" w:hAnsi="Times New Roman" w:cs="Times New Roman"/>
          <w:szCs w:val="24"/>
        </w:rPr>
        <w:t>415 676 331</w:t>
      </w:r>
      <w:r w:rsidR="00A62494" w:rsidRPr="002B44DF">
        <w:rPr>
          <w:rFonts w:ascii="Times New Roman" w:hAnsi="Times New Roman" w:cs="Times New Roman"/>
          <w:szCs w:val="24"/>
        </w:rPr>
        <w:t xml:space="preserve"> </w:t>
      </w:r>
      <w:r w:rsidR="004468CE" w:rsidRPr="002B44DF">
        <w:rPr>
          <w:rFonts w:ascii="Times New Roman" w:hAnsi="Times New Roman" w:cs="Times New Roman"/>
          <w:szCs w:val="24"/>
        </w:rPr>
        <w:t xml:space="preserve">nebo </w:t>
      </w:r>
      <w:r w:rsidR="002B44DF" w:rsidRPr="002B44DF">
        <w:rPr>
          <w:rFonts w:ascii="Times New Roman" w:hAnsi="Times New Roman" w:cs="Times New Roman"/>
          <w:szCs w:val="24"/>
        </w:rPr>
        <w:t>724 179 640</w:t>
      </w:r>
      <w:r w:rsidR="002D770E" w:rsidRPr="002B44DF">
        <w:rPr>
          <w:rFonts w:ascii="Times New Roman" w:hAnsi="Times New Roman" w:cs="Times New Roman"/>
          <w:szCs w:val="24"/>
        </w:rPr>
        <w:t>.</w:t>
      </w:r>
    </w:p>
    <w:p w14:paraId="51311477" w14:textId="77777777" w:rsidR="00FF2485" w:rsidRPr="002B44DF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szCs w:val="24"/>
        </w:rPr>
        <w:t>Obec</w:t>
      </w:r>
      <w:r w:rsidR="00FF2485" w:rsidRPr="002B44DF">
        <w:rPr>
          <w:rFonts w:ascii="Times New Roman" w:hAnsi="Times New Roman" w:cs="Times New Roman"/>
          <w:szCs w:val="24"/>
        </w:rPr>
        <w:t xml:space="preserve"> </w:t>
      </w:r>
      <w:r w:rsidR="003A7429" w:rsidRPr="002B44DF">
        <w:rPr>
          <w:rFonts w:ascii="Times New Roman" w:hAnsi="Times New Roman" w:cs="Times New Roman"/>
          <w:szCs w:val="24"/>
        </w:rPr>
        <w:t>ne</w:t>
      </w:r>
      <w:r w:rsidR="00FF2485" w:rsidRPr="002B44DF">
        <w:rPr>
          <w:rFonts w:ascii="Times New Roman" w:hAnsi="Times New Roman" w:cs="Times New Roman"/>
          <w:szCs w:val="24"/>
        </w:rPr>
        <w:t>zřizuje další míst</w:t>
      </w:r>
      <w:r w:rsidR="00F1175B" w:rsidRPr="002B44DF">
        <w:rPr>
          <w:rFonts w:ascii="Times New Roman" w:hAnsi="Times New Roman" w:cs="Times New Roman"/>
          <w:szCs w:val="24"/>
        </w:rPr>
        <w:t>o</w:t>
      </w:r>
      <w:r w:rsidR="00FF2485" w:rsidRPr="002B44DF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2B44DF">
        <w:rPr>
          <w:rFonts w:ascii="Times New Roman" w:hAnsi="Times New Roman" w:cs="Times New Roman"/>
          <w:szCs w:val="24"/>
        </w:rPr>
        <w:t>é</w:t>
      </w:r>
      <w:r w:rsidR="00FF2485" w:rsidRPr="002B44DF">
        <w:rPr>
          <w:rFonts w:ascii="Times New Roman" w:hAnsi="Times New Roman" w:cs="Times New Roman"/>
          <w:szCs w:val="24"/>
        </w:rPr>
        <w:t xml:space="preserve"> </w:t>
      </w:r>
      <w:r w:rsidR="00F1175B" w:rsidRPr="002B44DF">
        <w:rPr>
          <w:rFonts w:ascii="Times New Roman" w:hAnsi="Times New Roman" w:cs="Times New Roman"/>
          <w:szCs w:val="24"/>
        </w:rPr>
        <w:t>je</w:t>
      </w:r>
      <w:r w:rsidR="00FF2485" w:rsidRPr="002B44DF">
        <w:rPr>
          <w:rFonts w:ascii="Times New Roman" w:hAnsi="Times New Roman" w:cs="Times New Roman"/>
          <w:szCs w:val="24"/>
        </w:rPr>
        <w:t xml:space="preserve"> trvale označen</w:t>
      </w:r>
      <w:r w:rsidR="00F1175B" w:rsidRPr="002B44DF">
        <w:rPr>
          <w:rFonts w:ascii="Times New Roman" w:hAnsi="Times New Roman" w:cs="Times New Roman"/>
          <w:szCs w:val="24"/>
        </w:rPr>
        <w:t>o</w:t>
      </w:r>
      <w:r w:rsidR="00FF2485" w:rsidRPr="002B44DF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2B44DF">
        <w:rPr>
          <w:rFonts w:ascii="Times New Roman" w:hAnsi="Times New Roman" w:cs="Times New Roman"/>
          <w:szCs w:val="24"/>
        </w:rPr>
        <w:t>.</w:t>
      </w:r>
    </w:p>
    <w:p w14:paraId="62EB0C05" w14:textId="77777777" w:rsidR="007F756B" w:rsidRPr="002B44DF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6E390025" w14:textId="77777777" w:rsidR="001F713F" w:rsidRPr="002B44DF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Článek 8</w:t>
      </w:r>
    </w:p>
    <w:p w14:paraId="1BC76D9A" w14:textId="77777777" w:rsidR="001F713F" w:rsidRPr="002B44DF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4CC45E9F" w14:textId="77777777" w:rsidR="001F713F" w:rsidRPr="002B44DF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246EE403" w14:textId="75A40A4C" w:rsidR="009E0F39" w:rsidRPr="002B44DF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2B44DF">
        <w:rPr>
          <w:color w:val="auto"/>
        </w:rPr>
        <w:t xml:space="preserve">Vyhlášení požárního poplachu </w:t>
      </w:r>
      <w:r w:rsidR="007E1F5D" w:rsidRPr="002B44DF">
        <w:rPr>
          <w:color w:val="auto"/>
        </w:rPr>
        <w:t>v obci</w:t>
      </w:r>
      <w:r w:rsidRPr="002B44DF">
        <w:rPr>
          <w:color w:val="auto"/>
        </w:rPr>
        <w:t xml:space="preserve"> se provádí </w:t>
      </w:r>
      <w:r w:rsidR="00102666" w:rsidRPr="002B44DF">
        <w:rPr>
          <w:color w:val="auto"/>
          <w:sz w:val="23"/>
          <w:szCs w:val="23"/>
        </w:rPr>
        <w:t xml:space="preserve">prostřednictvím </w:t>
      </w:r>
      <w:r w:rsidR="009E0F39" w:rsidRPr="002B44DF">
        <w:rPr>
          <w:color w:val="auto"/>
        </w:rPr>
        <w:t>signál</w:t>
      </w:r>
      <w:r w:rsidR="00112091">
        <w:rPr>
          <w:color w:val="auto"/>
        </w:rPr>
        <w:t>u</w:t>
      </w:r>
      <w:r w:rsidR="009E0F39" w:rsidRPr="002B44DF">
        <w:rPr>
          <w:color w:val="auto"/>
        </w:rPr>
        <w:t xml:space="preserve"> „POŽÁRNÍ POPLACH”, který je vyhlašován přerušovaným tónem sirény po dobu jedné minuty (25 sec. tón – 10 sec. pauza – 25 sec. tón).</w:t>
      </w:r>
    </w:p>
    <w:p w14:paraId="4D2E104B" w14:textId="46667EEA" w:rsidR="00FF390A" w:rsidRPr="002B44DF" w:rsidRDefault="00A62494" w:rsidP="009E0F39">
      <w:pPr>
        <w:pStyle w:val="Default"/>
        <w:numPr>
          <w:ilvl w:val="0"/>
          <w:numId w:val="11"/>
        </w:numPr>
        <w:jc w:val="both"/>
      </w:pPr>
      <w:r w:rsidRPr="002B44DF">
        <w:t>V</w:t>
      </w:r>
      <w:r w:rsidR="009E0F39" w:rsidRPr="002B44DF">
        <w:t xml:space="preserve"> případě poruchy technických zařízení pro vyhlášení požárního poplachu se požární poplach v obci vyhlašuje </w:t>
      </w:r>
      <w:r w:rsidR="002B44DF" w:rsidRPr="002B44DF">
        <w:t>výstražným zvukovým zařízením z požárních vozidel JSDHO Černčice</w:t>
      </w:r>
      <w:r w:rsidRPr="002B44DF">
        <w:t>.</w:t>
      </w:r>
    </w:p>
    <w:p w14:paraId="7B33F8D7" w14:textId="77777777" w:rsidR="009E0F39" w:rsidRPr="002B44DF" w:rsidRDefault="009E0F3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3DE4A04" w14:textId="77777777" w:rsidR="009E0F39" w:rsidRPr="002B44DF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2B44DF">
        <w:rPr>
          <w:rFonts w:cs="Times New Roman"/>
          <w:b/>
          <w:szCs w:val="24"/>
        </w:rPr>
        <w:br w:type="page"/>
      </w:r>
    </w:p>
    <w:p w14:paraId="51CA434F" w14:textId="77777777" w:rsidR="001F713F" w:rsidRPr="002B44DF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57850EF4" w14:textId="77777777" w:rsidR="001F713F" w:rsidRPr="002B44DF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269B9E01" w14:textId="77777777" w:rsidR="001F713F" w:rsidRPr="002B44DF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3B094D67" w14:textId="77777777" w:rsidR="001F713F" w:rsidRPr="002B44DF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6EEB355E" w14:textId="77777777" w:rsidR="001F713F" w:rsidRPr="002B44DF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2B44DF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2B44DF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2B44DF">
        <w:rPr>
          <w:rFonts w:ascii="Times New Roman" w:hAnsi="Times New Roman" w:cs="Times New Roman"/>
          <w:szCs w:val="24"/>
          <w:vertAlign w:val="superscript"/>
        </w:rPr>
        <w:t>)</w:t>
      </w:r>
      <w:r w:rsidRPr="002B44DF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2B44DF">
        <w:rPr>
          <w:rFonts w:ascii="Times New Roman" w:hAnsi="Times New Roman" w:cs="Times New Roman"/>
          <w:szCs w:val="24"/>
        </w:rPr>
        <w:t>1</w:t>
      </w:r>
      <w:r w:rsidRPr="002B44DF">
        <w:rPr>
          <w:rFonts w:ascii="Times New Roman" w:hAnsi="Times New Roman" w:cs="Times New Roman"/>
          <w:szCs w:val="24"/>
        </w:rPr>
        <w:t xml:space="preserve"> </w:t>
      </w:r>
      <w:r w:rsidR="00236FAC" w:rsidRPr="002B44DF">
        <w:rPr>
          <w:rFonts w:ascii="Times New Roman" w:hAnsi="Times New Roman" w:cs="Times New Roman"/>
          <w:szCs w:val="24"/>
        </w:rPr>
        <w:t>této vyhlášky</w:t>
      </w:r>
      <w:r w:rsidRPr="002B44DF">
        <w:rPr>
          <w:rFonts w:ascii="Times New Roman" w:hAnsi="Times New Roman" w:cs="Times New Roman"/>
          <w:szCs w:val="24"/>
        </w:rPr>
        <w:t>.</w:t>
      </w:r>
    </w:p>
    <w:p w14:paraId="3C4A4FE3" w14:textId="77777777" w:rsidR="002B44DF" w:rsidRPr="002B44DF" w:rsidRDefault="002B44DF" w:rsidP="002B44D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9E78F96" w14:textId="2746BF5F" w:rsidR="002B44DF" w:rsidRPr="002B44DF" w:rsidRDefault="002B44DF" w:rsidP="002B44D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Článek 1</w:t>
      </w:r>
      <w:r>
        <w:rPr>
          <w:rFonts w:ascii="Times New Roman" w:hAnsi="Times New Roman" w:cs="Times New Roman"/>
          <w:b/>
          <w:szCs w:val="24"/>
        </w:rPr>
        <w:t>0</w:t>
      </w:r>
    </w:p>
    <w:p w14:paraId="137C11FC" w14:textId="41732F53" w:rsidR="002B44DF" w:rsidRPr="002B44DF" w:rsidRDefault="002B44DF" w:rsidP="002B44D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14:paraId="19CAB5A2" w14:textId="77777777" w:rsidR="002B44DF" w:rsidRPr="002B44DF" w:rsidRDefault="002B44DF" w:rsidP="002B44D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506B45E4" w14:textId="456B5150" w:rsidR="00CE79B1" w:rsidRDefault="002B44DF" w:rsidP="002B44DF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Zrušuje se obecně závazná vyhláška č. 1/2014, </w:t>
      </w:r>
      <w:r w:rsidRPr="002B44DF">
        <w:rPr>
          <w:rFonts w:ascii="Times New Roman" w:hAnsi="Times New Roman" w:cs="Times New Roman"/>
          <w:szCs w:val="24"/>
        </w:rPr>
        <w:t>požární řád obce Černčice</w:t>
      </w:r>
      <w:r>
        <w:rPr>
          <w:rFonts w:ascii="Times New Roman" w:hAnsi="Times New Roman" w:cs="Times New Roman"/>
          <w:szCs w:val="24"/>
        </w:rPr>
        <w:t>, ze dne 26. 6. 2014.</w:t>
      </w:r>
    </w:p>
    <w:p w14:paraId="535D45C4" w14:textId="77777777" w:rsidR="002B44DF" w:rsidRPr="002B44DF" w:rsidRDefault="002B44D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E6527A6" w14:textId="0A5D7731" w:rsidR="0094233E" w:rsidRPr="002B44DF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2B44DF">
        <w:rPr>
          <w:rFonts w:ascii="Times New Roman" w:hAnsi="Times New Roman" w:cs="Times New Roman"/>
          <w:b/>
          <w:szCs w:val="24"/>
        </w:rPr>
        <w:t>1</w:t>
      </w:r>
      <w:r w:rsidR="002B44DF">
        <w:rPr>
          <w:rFonts w:ascii="Times New Roman" w:hAnsi="Times New Roman" w:cs="Times New Roman"/>
          <w:b/>
          <w:szCs w:val="24"/>
        </w:rPr>
        <w:t>1</w:t>
      </w:r>
    </w:p>
    <w:p w14:paraId="49AEF3C1" w14:textId="77777777" w:rsidR="00D254EF" w:rsidRPr="002B44DF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B44DF">
        <w:rPr>
          <w:rFonts w:ascii="Times New Roman" w:hAnsi="Times New Roman" w:cs="Times New Roman"/>
          <w:b/>
          <w:szCs w:val="24"/>
        </w:rPr>
        <w:t>Účinnost</w:t>
      </w:r>
    </w:p>
    <w:p w14:paraId="57CA14E5" w14:textId="77777777" w:rsidR="00D254EF" w:rsidRPr="002B44DF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E90709A" w14:textId="77777777" w:rsidR="00D254EF" w:rsidRPr="002B44DF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2B44DF">
        <w:rPr>
          <w:rFonts w:ascii="Times New Roman" w:hAnsi="Times New Roman" w:cs="Times New Roman"/>
          <w:szCs w:val="24"/>
        </w:rPr>
        <w:t>Tato vyhláška nabývá účinnosti</w:t>
      </w:r>
      <w:r w:rsidR="00D83C6A" w:rsidRPr="002B44DF">
        <w:rPr>
          <w:rFonts w:ascii="Times New Roman" w:hAnsi="Times New Roman" w:cs="Times New Roman"/>
          <w:szCs w:val="24"/>
        </w:rPr>
        <w:t xml:space="preserve"> počátkem</w:t>
      </w:r>
      <w:r w:rsidRPr="002B44DF">
        <w:rPr>
          <w:rFonts w:ascii="Times New Roman" w:hAnsi="Times New Roman" w:cs="Times New Roman"/>
          <w:szCs w:val="24"/>
        </w:rPr>
        <w:t xml:space="preserve"> patnáct</w:t>
      </w:r>
      <w:r w:rsidR="00D83C6A" w:rsidRPr="002B44DF">
        <w:rPr>
          <w:rFonts w:ascii="Times New Roman" w:hAnsi="Times New Roman" w:cs="Times New Roman"/>
          <w:szCs w:val="24"/>
        </w:rPr>
        <w:t>ého</w:t>
      </w:r>
      <w:r w:rsidRPr="002B44DF">
        <w:rPr>
          <w:rFonts w:ascii="Times New Roman" w:hAnsi="Times New Roman" w:cs="Times New Roman"/>
          <w:szCs w:val="24"/>
        </w:rPr>
        <w:t xml:space="preserve"> dne</w:t>
      </w:r>
      <w:r w:rsidR="00D83C6A" w:rsidRPr="002B44DF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063CB4DE" w14:textId="77777777" w:rsidR="00D448BA" w:rsidRPr="002B44DF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1F351EF" w14:textId="77777777" w:rsidR="001A19E1" w:rsidRPr="002B44DF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4E9B1AE2" w14:textId="77777777" w:rsidR="009E0F39" w:rsidRPr="002B44DF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  <w:highlight w:val="yellow"/>
        </w:rPr>
      </w:pPr>
    </w:p>
    <w:p w14:paraId="2F6340DF" w14:textId="77777777" w:rsidR="000E2B3E" w:rsidRPr="002B44DF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  <w:highlight w:val="yellow"/>
        </w:rPr>
      </w:pPr>
    </w:p>
    <w:p w14:paraId="0DBC6CA7" w14:textId="77777777" w:rsidR="001A19E1" w:rsidRPr="002B44DF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  <w:highlight w:val="yellow"/>
        </w:rPr>
      </w:pPr>
    </w:p>
    <w:p w14:paraId="4835E84C" w14:textId="77777777" w:rsidR="002B44DF" w:rsidRPr="002B44DF" w:rsidRDefault="002B44DF" w:rsidP="002B44DF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2B44DF" w:rsidRPr="002B44DF" w14:paraId="791FBD88" w14:textId="77777777" w:rsidTr="00683AB8">
        <w:trPr>
          <w:jc w:val="center"/>
        </w:trPr>
        <w:tc>
          <w:tcPr>
            <w:tcW w:w="4536" w:type="dxa"/>
          </w:tcPr>
          <w:p w14:paraId="571D78DC" w14:textId="77777777" w:rsidR="002B44DF" w:rsidRPr="002B44DF" w:rsidRDefault="002B44DF" w:rsidP="00683AB8">
            <w:pPr>
              <w:jc w:val="center"/>
              <w:rPr>
                <w:sz w:val="24"/>
                <w:szCs w:val="24"/>
              </w:rPr>
            </w:pPr>
            <w:r w:rsidRPr="002B44DF">
              <w:rPr>
                <w:sz w:val="24"/>
                <w:szCs w:val="24"/>
              </w:rPr>
              <w:t>_____________________________</w:t>
            </w:r>
          </w:p>
        </w:tc>
        <w:tc>
          <w:tcPr>
            <w:tcW w:w="4499" w:type="dxa"/>
          </w:tcPr>
          <w:p w14:paraId="20B2742E" w14:textId="77777777" w:rsidR="002B44DF" w:rsidRPr="002B44DF" w:rsidRDefault="002B44DF" w:rsidP="00683AB8">
            <w:pPr>
              <w:jc w:val="center"/>
              <w:rPr>
                <w:sz w:val="24"/>
                <w:szCs w:val="24"/>
              </w:rPr>
            </w:pPr>
            <w:r w:rsidRPr="002B44DF">
              <w:rPr>
                <w:sz w:val="24"/>
                <w:szCs w:val="24"/>
              </w:rPr>
              <w:t>_____________________________</w:t>
            </w:r>
          </w:p>
        </w:tc>
      </w:tr>
      <w:tr w:rsidR="002B44DF" w:rsidRPr="002B44DF" w14:paraId="7DC6E17F" w14:textId="77777777" w:rsidTr="00683AB8">
        <w:trPr>
          <w:jc w:val="center"/>
        </w:trPr>
        <w:tc>
          <w:tcPr>
            <w:tcW w:w="4536" w:type="dxa"/>
          </w:tcPr>
          <w:p w14:paraId="51B70CC8" w14:textId="77777777" w:rsidR="002B44DF" w:rsidRPr="002B44DF" w:rsidRDefault="002B44DF" w:rsidP="00683AB8">
            <w:pPr>
              <w:jc w:val="center"/>
              <w:rPr>
                <w:sz w:val="24"/>
                <w:szCs w:val="24"/>
              </w:rPr>
            </w:pPr>
            <w:r w:rsidRPr="002B44DF">
              <w:rPr>
                <w:sz w:val="24"/>
                <w:szCs w:val="24"/>
              </w:rPr>
              <w:t>Petr Ondráček v. r.</w:t>
            </w:r>
          </w:p>
          <w:p w14:paraId="76723097" w14:textId="77777777" w:rsidR="002B44DF" w:rsidRPr="002B44DF" w:rsidRDefault="002B44DF" w:rsidP="00683AB8">
            <w:pPr>
              <w:jc w:val="center"/>
              <w:rPr>
                <w:sz w:val="24"/>
                <w:szCs w:val="24"/>
              </w:rPr>
            </w:pPr>
            <w:r w:rsidRPr="002B44DF">
              <w:rPr>
                <w:sz w:val="24"/>
                <w:szCs w:val="24"/>
              </w:rPr>
              <w:t>místostarosta</w:t>
            </w:r>
          </w:p>
        </w:tc>
        <w:tc>
          <w:tcPr>
            <w:tcW w:w="4499" w:type="dxa"/>
          </w:tcPr>
          <w:p w14:paraId="15BF0C31" w14:textId="77777777" w:rsidR="002B44DF" w:rsidRPr="002B44DF" w:rsidRDefault="002B44DF" w:rsidP="00683AB8">
            <w:pPr>
              <w:jc w:val="center"/>
              <w:rPr>
                <w:sz w:val="24"/>
                <w:szCs w:val="24"/>
              </w:rPr>
            </w:pPr>
            <w:r w:rsidRPr="002B44DF">
              <w:rPr>
                <w:sz w:val="24"/>
                <w:szCs w:val="24"/>
              </w:rPr>
              <w:t>Mgr. Radek Kozák v. r.</w:t>
            </w:r>
          </w:p>
          <w:p w14:paraId="5D4366AD" w14:textId="77777777" w:rsidR="002B44DF" w:rsidRPr="002B44DF" w:rsidRDefault="002B44DF" w:rsidP="00683AB8">
            <w:pPr>
              <w:jc w:val="center"/>
              <w:rPr>
                <w:sz w:val="24"/>
                <w:szCs w:val="24"/>
              </w:rPr>
            </w:pPr>
            <w:r w:rsidRPr="002B44DF">
              <w:rPr>
                <w:sz w:val="24"/>
                <w:szCs w:val="24"/>
              </w:rPr>
              <w:t>starosta</w:t>
            </w:r>
          </w:p>
        </w:tc>
      </w:tr>
    </w:tbl>
    <w:p w14:paraId="51C5BF7E" w14:textId="77777777" w:rsidR="002B44DF" w:rsidRPr="002B44DF" w:rsidRDefault="002B44DF" w:rsidP="002B44D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5F922E7F" w14:textId="77777777" w:rsidR="00B15EF7" w:rsidRPr="002B44DF" w:rsidRDefault="00B15EF7" w:rsidP="006839A2">
      <w:pPr>
        <w:pStyle w:val="Zkladntext"/>
        <w:spacing w:after="0"/>
        <w:rPr>
          <w:szCs w:val="24"/>
          <w:highlight w:val="yellow"/>
        </w:rPr>
      </w:pPr>
    </w:p>
    <w:p w14:paraId="060E94D5" w14:textId="77777777" w:rsidR="00B15EF7" w:rsidRPr="002B44DF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2B44DF">
        <w:rPr>
          <w:rFonts w:cs="Times New Roman"/>
          <w:b/>
          <w:sz w:val="24"/>
          <w:szCs w:val="24"/>
          <w:highlight w:val="yellow"/>
        </w:rPr>
        <w:br w:type="page"/>
      </w:r>
    </w:p>
    <w:p w14:paraId="787068EC" w14:textId="19F9DEA0" w:rsidR="00DF23DF" w:rsidRPr="002B44DF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2B44DF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2B44DF">
        <w:rPr>
          <w:rFonts w:ascii="Times New Roman" w:hAnsi="Times New Roman" w:cs="Times New Roman"/>
          <w:b/>
          <w:szCs w:val="24"/>
        </w:rPr>
        <w:t>1</w:t>
      </w:r>
      <w:r w:rsidRPr="002B44DF">
        <w:rPr>
          <w:rFonts w:ascii="Times New Roman" w:hAnsi="Times New Roman" w:cs="Times New Roman"/>
          <w:b/>
          <w:szCs w:val="24"/>
        </w:rPr>
        <w:t> </w:t>
      </w:r>
      <w:r w:rsidR="00236FAC" w:rsidRPr="002B44DF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0B7612C2" w14:textId="77777777" w:rsidR="00871B62" w:rsidRPr="002B44DF" w:rsidRDefault="00871B62" w:rsidP="006839A2">
      <w:pPr>
        <w:rPr>
          <w:rFonts w:cs="Times New Roman"/>
          <w:b/>
          <w:sz w:val="24"/>
          <w:szCs w:val="24"/>
        </w:rPr>
      </w:pPr>
    </w:p>
    <w:p w14:paraId="4BBA5B0B" w14:textId="77777777" w:rsidR="00B85430" w:rsidRPr="002B44DF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2B44DF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4743822C" w14:textId="77777777" w:rsidR="00B85430" w:rsidRPr="002B44DF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2B44DF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03E5AF46" w14:textId="77777777" w:rsidR="00B85430" w:rsidRPr="002B44DF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1D81C961" w14:textId="77777777" w:rsidR="00B85430" w:rsidRPr="002B44DF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17174384" w14:textId="58EC93D7" w:rsidR="00B85430" w:rsidRPr="009F70B1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9F70B1">
        <w:rPr>
          <w:rFonts w:ascii="Times New Roman" w:eastAsia="Calibri" w:hAnsi="Times New Roman" w:cs="Times New Roman"/>
          <w:szCs w:val="24"/>
        </w:rPr>
        <w:t xml:space="preserve">Územní odbor </w:t>
      </w:r>
      <w:r w:rsidR="002B44DF" w:rsidRPr="009F70B1">
        <w:rPr>
          <w:rFonts w:ascii="Times New Roman" w:eastAsia="Calibri" w:hAnsi="Times New Roman" w:cs="Times New Roman"/>
          <w:szCs w:val="24"/>
        </w:rPr>
        <w:t>Žatec</w:t>
      </w:r>
      <w:r w:rsidR="00E66D6D" w:rsidRPr="009F70B1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9F70B1">
        <w:rPr>
          <w:rFonts w:ascii="Times New Roman" w:hAnsi="Times New Roman" w:cs="Times New Roman"/>
          <w:szCs w:val="24"/>
        </w:rPr>
        <w:t xml:space="preserve">– okres </w:t>
      </w:r>
      <w:r w:rsidR="002B44DF" w:rsidRPr="009F70B1">
        <w:rPr>
          <w:rFonts w:ascii="Times New Roman" w:eastAsia="Calibri" w:hAnsi="Times New Roman" w:cs="Times New Roman"/>
          <w:szCs w:val="24"/>
        </w:rPr>
        <w:t>Louny</w:t>
      </w:r>
    </w:p>
    <w:p w14:paraId="7285D80C" w14:textId="77777777" w:rsidR="00B85430" w:rsidRPr="009F70B1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13BE2DF0" w14:textId="77777777" w:rsidR="00B85430" w:rsidRPr="009F70B1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9F70B1">
        <w:rPr>
          <w:b/>
          <w:color w:val="000000"/>
          <w:sz w:val="24"/>
          <w:szCs w:val="24"/>
        </w:rPr>
        <w:t>POŽÁRNÍ</w:t>
      </w:r>
    </w:p>
    <w:p w14:paraId="01F5011F" w14:textId="77777777" w:rsidR="00B85430" w:rsidRPr="009F70B1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9F70B1">
        <w:rPr>
          <w:b/>
          <w:color w:val="000000"/>
          <w:sz w:val="24"/>
          <w:szCs w:val="24"/>
        </w:rPr>
        <w:t>POPLACHOVÝ PLÁN</w:t>
      </w:r>
    </w:p>
    <w:p w14:paraId="2F38A6D4" w14:textId="77777777" w:rsidR="00B85430" w:rsidRPr="009F70B1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2B64DF12" w14:textId="557EA1D4" w:rsidR="00E66D6D" w:rsidRPr="009F70B1" w:rsidRDefault="00B85430" w:rsidP="006839A2">
      <w:pPr>
        <w:pStyle w:val="Bezmezer"/>
      </w:pPr>
      <w:proofErr w:type="gramStart"/>
      <w:r w:rsidRPr="009F70B1">
        <w:rPr>
          <w:color w:val="000000"/>
        </w:rPr>
        <w:t>Pro  město</w:t>
      </w:r>
      <w:proofErr w:type="gramEnd"/>
      <w:r w:rsidRPr="009F70B1">
        <w:rPr>
          <w:color w:val="000000"/>
        </w:rPr>
        <w:t xml:space="preserve"> - obec:</w:t>
      </w:r>
      <w:r w:rsidRPr="009F70B1">
        <w:rPr>
          <w:color w:val="000000"/>
        </w:rPr>
        <w:tab/>
      </w:r>
      <w:r w:rsidRPr="009F70B1">
        <w:rPr>
          <w:color w:val="000000"/>
        </w:rPr>
        <w:tab/>
      </w:r>
      <w:r w:rsidR="002B44DF" w:rsidRPr="009F70B1">
        <w:rPr>
          <w:b/>
          <w:bCs/>
          <w:u w:val="single"/>
        </w:rPr>
        <w:t>Černčice</w:t>
      </w:r>
    </w:p>
    <w:p w14:paraId="57CE8E07" w14:textId="5534BCD6" w:rsidR="00E66D6D" w:rsidRPr="009F70B1" w:rsidRDefault="00E66D6D" w:rsidP="000E2B3E">
      <w:pPr>
        <w:pStyle w:val="Bezmezer"/>
      </w:pPr>
      <w:r w:rsidRPr="009F70B1">
        <w:tab/>
      </w:r>
      <w:r w:rsidRPr="009F70B1">
        <w:tab/>
      </w:r>
      <w:r w:rsidRPr="009F70B1">
        <w:tab/>
      </w:r>
      <w:r w:rsidRPr="009F70B1">
        <w:tab/>
      </w:r>
      <w:r w:rsidR="002B44DF" w:rsidRPr="009F70B1">
        <w:t>Černčice</w:t>
      </w:r>
    </w:p>
    <w:p w14:paraId="2A2B903D" w14:textId="77777777" w:rsidR="00B85430" w:rsidRPr="009F70B1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9F70B1" w14:paraId="28F83F40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4B00" w14:textId="77777777" w:rsidR="00B85430" w:rsidRPr="009F70B1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F70B1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2CD8" w14:textId="77777777" w:rsidR="00B85430" w:rsidRPr="009F70B1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F70B1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9F70B1" w14:paraId="7F3365D9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3990" w14:textId="77777777" w:rsidR="00E66D6D" w:rsidRPr="009F70B1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F70B1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35CF" w14:textId="77777777" w:rsidR="00CE79B1" w:rsidRPr="009F70B1" w:rsidRDefault="00CE79B1" w:rsidP="006839A2">
            <w:pPr>
              <w:pStyle w:val="Bezmezer"/>
            </w:pPr>
          </w:p>
          <w:p w14:paraId="0B93C3C3" w14:textId="77777777" w:rsidR="009F70B1" w:rsidRPr="009F70B1" w:rsidRDefault="009F70B1" w:rsidP="009F70B1">
            <w:pPr>
              <w:pStyle w:val="Bezmezer"/>
            </w:pPr>
            <w:r w:rsidRPr="009F70B1">
              <w:t>HZS Louny</w:t>
            </w:r>
          </w:p>
          <w:p w14:paraId="3EC9C484" w14:textId="77777777" w:rsidR="009F70B1" w:rsidRPr="009F70B1" w:rsidRDefault="009F70B1" w:rsidP="009F70B1">
            <w:pPr>
              <w:pStyle w:val="Bezmezer"/>
            </w:pPr>
            <w:r w:rsidRPr="009F70B1">
              <w:t>SDH Černčice</w:t>
            </w:r>
          </w:p>
          <w:p w14:paraId="2CCD20A4" w14:textId="5D84CA07" w:rsidR="00CE79B1" w:rsidRPr="009F70B1" w:rsidRDefault="009F70B1" w:rsidP="009F70B1">
            <w:pPr>
              <w:pStyle w:val="Bezmezer"/>
            </w:pPr>
            <w:r w:rsidRPr="009F70B1">
              <w:t>SDH Veltěže</w:t>
            </w:r>
            <w:r w:rsidR="009E0F39" w:rsidRPr="009F70B1">
              <w:t xml:space="preserve"> </w:t>
            </w:r>
          </w:p>
          <w:p w14:paraId="5469F045" w14:textId="77777777" w:rsidR="009E0F39" w:rsidRPr="009F70B1" w:rsidRDefault="009E0F39" w:rsidP="006839A2">
            <w:pPr>
              <w:pStyle w:val="Bezmezer"/>
            </w:pPr>
          </w:p>
        </w:tc>
      </w:tr>
      <w:tr w:rsidR="00E66D6D" w:rsidRPr="009F70B1" w14:paraId="396AB581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2D6A" w14:textId="77777777" w:rsidR="00E66D6D" w:rsidRPr="009F70B1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F70B1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37D0" w14:textId="77777777" w:rsidR="00CE79B1" w:rsidRPr="009F70B1" w:rsidRDefault="00CE79B1" w:rsidP="006839A2">
            <w:pPr>
              <w:pStyle w:val="Bezmezer"/>
            </w:pPr>
          </w:p>
          <w:p w14:paraId="16FF76DA" w14:textId="77777777" w:rsidR="009F70B1" w:rsidRPr="009F70B1" w:rsidRDefault="009F70B1" w:rsidP="009F70B1">
            <w:pPr>
              <w:pStyle w:val="Bezmezer"/>
            </w:pPr>
            <w:r w:rsidRPr="009F70B1">
              <w:t>SDH Cítoliby</w:t>
            </w:r>
          </w:p>
          <w:p w14:paraId="617F4D27" w14:textId="77777777" w:rsidR="009F70B1" w:rsidRPr="009F70B1" w:rsidRDefault="009F70B1" w:rsidP="009F70B1">
            <w:pPr>
              <w:pStyle w:val="Bezmezer"/>
            </w:pPr>
            <w:r w:rsidRPr="009F70B1">
              <w:t>SDH Líšťany</w:t>
            </w:r>
          </w:p>
          <w:p w14:paraId="6BBFC7B4" w14:textId="77777777" w:rsidR="009F70B1" w:rsidRPr="009F70B1" w:rsidRDefault="009F70B1" w:rsidP="009F70B1">
            <w:pPr>
              <w:pStyle w:val="Bezmezer"/>
            </w:pPr>
            <w:r w:rsidRPr="009F70B1">
              <w:t>SDH Koštice</w:t>
            </w:r>
          </w:p>
          <w:p w14:paraId="375D2BDE" w14:textId="77777777" w:rsidR="009F70B1" w:rsidRPr="009F70B1" w:rsidRDefault="009F70B1" w:rsidP="009F70B1">
            <w:pPr>
              <w:pStyle w:val="Bezmezer"/>
            </w:pPr>
            <w:r w:rsidRPr="009F70B1">
              <w:t>SDH Postoloprty</w:t>
            </w:r>
          </w:p>
          <w:p w14:paraId="0C68B7A6" w14:textId="77777777" w:rsidR="009F70B1" w:rsidRPr="009F70B1" w:rsidRDefault="009F70B1" w:rsidP="009F70B1">
            <w:pPr>
              <w:pStyle w:val="Bezmezer"/>
            </w:pPr>
            <w:r w:rsidRPr="009F70B1">
              <w:t>SDH Smolnice</w:t>
            </w:r>
          </w:p>
          <w:p w14:paraId="285A002C" w14:textId="77777777" w:rsidR="009F70B1" w:rsidRPr="009F70B1" w:rsidRDefault="009F70B1" w:rsidP="009F70B1">
            <w:pPr>
              <w:pStyle w:val="Bezmezer"/>
            </w:pPr>
            <w:r w:rsidRPr="009F70B1">
              <w:t>SDH Peruc</w:t>
            </w:r>
          </w:p>
          <w:p w14:paraId="0EC80D98" w14:textId="1FC5598D" w:rsidR="00CE79B1" w:rsidRPr="009F70B1" w:rsidRDefault="009F70B1" w:rsidP="009F70B1">
            <w:pPr>
              <w:pStyle w:val="Bezmezer"/>
            </w:pPr>
            <w:r w:rsidRPr="009F70B1">
              <w:t>HZS Žatec</w:t>
            </w:r>
            <w:r w:rsidR="009E0F39" w:rsidRPr="009F70B1">
              <w:t xml:space="preserve"> </w:t>
            </w:r>
          </w:p>
          <w:p w14:paraId="2BBE2A54" w14:textId="77777777" w:rsidR="009E0F39" w:rsidRPr="009F70B1" w:rsidRDefault="009E0F39" w:rsidP="006839A2">
            <w:pPr>
              <w:pStyle w:val="Bezmezer"/>
            </w:pPr>
          </w:p>
        </w:tc>
      </w:tr>
    </w:tbl>
    <w:p w14:paraId="4DC1D94C" w14:textId="77777777" w:rsidR="00A62494" w:rsidRPr="009F70B1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20BA24BC" w14:textId="77777777" w:rsidR="00A62494" w:rsidRPr="009F70B1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9F70B1">
        <w:rPr>
          <w:rFonts w:cs="Times New Roman"/>
          <w:b/>
          <w:szCs w:val="24"/>
        </w:rPr>
        <w:br w:type="page"/>
      </w:r>
    </w:p>
    <w:p w14:paraId="201FF7E5" w14:textId="7E36DE44" w:rsidR="00BC0E3C" w:rsidRPr="009F70B1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9F70B1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9F70B1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0575DD7E" w14:textId="77777777" w:rsidR="00BC0E3C" w:rsidRPr="009F70B1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15BEE153" w14:textId="0E9A246D" w:rsidR="00B85430" w:rsidRPr="009F70B1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F70B1">
        <w:rPr>
          <w:rFonts w:ascii="Times New Roman" w:hAnsi="Times New Roman" w:cs="Times New Roman"/>
          <w:b/>
          <w:szCs w:val="24"/>
        </w:rPr>
        <w:t xml:space="preserve">A) </w:t>
      </w:r>
      <w:r w:rsidRPr="009F70B1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B43F6D" w:rsidRPr="009F70B1">
        <w:rPr>
          <w:rFonts w:ascii="Times New Roman" w:hAnsi="Times New Roman" w:cs="Times New Roman"/>
          <w:b/>
          <w:szCs w:val="24"/>
          <w:u w:val="single"/>
        </w:rPr>
        <w:t xml:space="preserve">JSDHO </w:t>
      </w:r>
      <w:r w:rsidR="002B44DF" w:rsidRPr="009F70B1">
        <w:rPr>
          <w:rFonts w:ascii="Times New Roman" w:hAnsi="Times New Roman" w:cs="Times New Roman"/>
          <w:b/>
          <w:szCs w:val="24"/>
          <w:u w:val="single"/>
        </w:rPr>
        <w:t>Černčice</w:t>
      </w:r>
      <w:r w:rsidRPr="009F70B1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56D6E99E" w14:textId="77777777" w:rsidR="00B85430" w:rsidRPr="009F70B1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DCD42A5" w14:textId="77777777" w:rsidR="00B85430" w:rsidRPr="009F70B1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9F70B1" w14:paraId="0D9D82D5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826B2B" w14:textId="6494A7AD" w:rsidR="00E66D6D" w:rsidRPr="009F70B1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70B1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1556AB" w:rsidRPr="009F70B1">
              <w:rPr>
                <w:rFonts w:ascii="Times New Roman" w:hAnsi="Times New Roman" w:cs="Times New Roman"/>
                <w:b/>
                <w:szCs w:val="24"/>
              </w:rPr>
              <w:t xml:space="preserve">JSDHO </w:t>
            </w:r>
            <w:r w:rsidR="002B44DF" w:rsidRPr="009F70B1">
              <w:rPr>
                <w:rFonts w:ascii="Times New Roman" w:hAnsi="Times New Roman" w:cs="Times New Roman"/>
                <w:b/>
                <w:szCs w:val="24"/>
              </w:rPr>
              <w:t>Černčice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55FF14" w14:textId="0B3E77A1" w:rsidR="00E66D6D" w:rsidRPr="009F70B1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70B1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1556AB" w:rsidRPr="009F70B1">
              <w:rPr>
                <w:rFonts w:ascii="Times New Roman" w:hAnsi="Times New Roman" w:cs="Times New Roman"/>
                <w:b/>
                <w:szCs w:val="24"/>
              </w:rPr>
              <w:t xml:space="preserve">JSDHO </w:t>
            </w:r>
            <w:r w:rsidR="002B44DF" w:rsidRPr="009F70B1">
              <w:rPr>
                <w:rFonts w:ascii="Times New Roman" w:hAnsi="Times New Roman" w:cs="Times New Roman"/>
                <w:b/>
                <w:szCs w:val="24"/>
              </w:rPr>
              <w:t>Černčice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76D6C" w14:textId="77777777" w:rsidR="00E66D6D" w:rsidRPr="009F70B1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70B1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9F70B1" w14:paraId="721C7456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B0DA80" w14:textId="1B3B01F3" w:rsidR="00E66D6D" w:rsidRPr="009F70B1" w:rsidRDefault="002B44DF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70B1">
              <w:rPr>
                <w:rFonts w:cs="Times New Roman"/>
                <w:sz w:val="24"/>
                <w:szCs w:val="24"/>
              </w:rPr>
              <w:t>Černčice</w:t>
            </w:r>
            <w:r w:rsidR="00C04914">
              <w:rPr>
                <w:rFonts w:cs="Times New Roman"/>
                <w:sz w:val="24"/>
                <w:szCs w:val="24"/>
              </w:rPr>
              <w:t>, Tylova 472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BB5863" w14:textId="77777777" w:rsidR="00E66D6D" w:rsidRPr="009F70B1" w:rsidRDefault="00E66D6D" w:rsidP="001556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70B1">
              <w:rPr>
                <w:rFonts w:cs="Times New Roman"/>
                <w:sz w:val="24"/>
                <w:szCs w:val="24"/>
              </w:rPr>
              <w:t xml:space="preserve">JPO </w:t>
            </w:r>
            <w:r w:rsidR="001556AB" w:rsidRPr="009F70B1">
              <w:rPr>
                <w:rFonts w:cs="Times New Roman"/>
                <w:sz w:val="24"/>
                <w:szCs w:val="24"/>
              </w:rPr>
              <w:t>III.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A996B" w14:textId="588A7069" w:rsidR="00E66D6D" w:rsidRPr="009F70B1" w:rsidRDefault="009F70B1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70B1">
              <w:rPr>
                <w:rFonts w:cs="Times New Roman"/>
                <w:sz w:val="24"/>
                <w:szCs w:val="24"/>
              </w:rPr>
              <w:t>14</w:t>
            </w:r>
          </w:p>
        </w:tc>
      </w:tr>
    </w:tbl>
    <w:p w14:paraId="48A7F89C" w14:textId="77777777" w:rsidR="00B85430" w:rsidRPr="009F70B1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6EF94BC4" w14:textId="77777777" w:rsidR="00B85430" w:rsidRPr="009F70B1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6CDC88E6" w14:textId="589751A1" w:rsidR="00B85430" w:rsidRPr="009F70B1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F70B1">
        <w:rPr>
          <w:rFonts w:ascii="Times New Roman" w:hAnsi="Times New Roman" w:cs="Times New Roman"/>
          <w:b/>
          <w:szCs w:val="24"/>
        </w:rPr>
        <w:t xml:space="preserve">B) </w:t>
      </w:r>
      <w:r w:rsidRPr="009F70B1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1556AB" w:rsidRPr="009F70B1">
        <w:rPr>
          <w:rFonts w:ascii="Times New Roman" w:hAnsi="Times New Roman" w:cs="Times New Roman"/>
          <w:b/>
          <w:szCs w:val="24"/>
          <w:u w:val="single"/>
        </w:rPr>
        <w:t xml:space="preserve">JSDHO </w:t>
      </w:r>
      <w:r w:rsidR="002B44DF" w:rsidRPr="009F70B1">
        <w:rPr>
          <w:rFonts w:ascii="Times New Roman" w:hAnsi="Times New Roman" w:cs="Times New Roman"/>
          <w:b/>
          <w:szCs w:val="24"/>
          <w:u w:val="single"/>
        </w:rPr>
        <w:t>Černčice</w:t>
      </w:r>
      <w:r w:rsidRPr="009F70B1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637CD291" w14:textId="77777777" w:rsidR="00B85430" w:rsidRPr="002B44DF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highlight w:val="yellow"/>
          <w:u w:val="single"/>
        </w:rPr>
      </w:pPr>
    </w:p>
    <w:p w14:paraId="46A6FDFC" w14:textId="77777777" w:rsidR="00B85430" w:rsidRPr="009F70B1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9F70B1" w14:paraId="15464958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6A8950" w14:textId="77777777" w:rsidR="00B85430" w:rsidRPr="009F70B1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70B1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27099" w14:textId="77777777" w:rsidR="00B85430" w:rsidRPr="009F70B1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F70B1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F70B1" w:rsidRPr="009F70B1" w14:paraId="5F89440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786B71" w14:textId="289ACA02" w:rsidR="009F70B1" w:rsidRPr="009F70B1" w:rsidRDefault="009F70B1" w:rsidP="009F70B1">
            <w:pPr>
              <w:widowControl w:val="0"/>
              <w:shd w:val="clear" w:color="auto" w:fill="FFFFFF"/>
              <w:rPr>
                <w:rFonts w:cs="Times New Roman"/>
                <w:sz w:val="24"/>
                <w:szCs w:val="32"/>
              </w:rPr>
            </w:pPr>
            <w:proofErr w:type="gramStart"/>
            <w:r w:rsidRPr="009F70B1">
              <w:rPr>
                <w:sz w:val="24"/>
                <w:szCs w:val="32"/>
                <w:lang w:eastAsia="en-US"/>
              </w:rPr>
              <w:t>DA</w:t>
            </w:r>
            <w:r w:rsidR="006F1111">
              <w:rPr>
                <w:sz w:val="24"/>
                <w:szCs w:val="32"/>
                <w:lang w:eastAsia="en-US"/>
              </w:rPr>
              <w:t xml:space="preserve"> - L1Z</w:t>
            </w:r>
            <w:proofErr w:type="gramEnd"/>
            <w:r w:rsidR="006F1111">
              <w:rPr>
                <w:sz w:val="24"/>
                <w:szCs w:val="32"/>
                <w:lang w:eastAsia="en-US"/>
              </w:rPr>
              <w:t>, Ford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A9E9" w14:textId="4D83DBB7" w:rsidR="009F70B1" w:rsidRPr="009F70B1" w:rsidRDefault="009F70B1" w:rsidP="009F70B1">
            <w:pPr>
              <w:widowControl w:val="0"/>
              <w:jc w:val="center"/>
              <w:rPr>
                <w:rFonts w:cs="Times New Roman"/>
                <w:sz w:val="24"/>
                <w:szCs w:val="32"/>
              </w:rPr>
            </w:pPr>
            <w:r w:rsidRPr="009F70B1">
              <w:rPr>
                <w:sz w:val="24"/>
                <w:szCs w:val="32"/>
                <w:lang w:eastAsia="en-US"/>
              </w:rPr>
              <w:t>1</w:t>
            </w:r>
          </w:p>
        </w:tc>
      </w:tr>
      <w:tr w:rsidR="009F70B1" w:rsidRPr="009F70B1" w14:paraId="6CFED2CD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02DDF0" w14:textId="0957D53B" w:rsidR="009F70B1" w:rsidRPr="009F70B1" w:rsidRDefault="006F1111" w:rsidP="009F70B1">
            <w:pPr>
              <w:widowControl w:val="0"/>
              <w:shd w:val="clear" w:color="auto" w:fill="FFFFFF"/>
              <w:rPr>
                <w:rFonts w:cs="Times New Roman"/>
                <w:sz w:val="24"/>
                <w:szCs w:val="32"/>
              </w:rPr>
            </w:pPr>
            <w:r w:rsidRPr="009F70B1">
              <w:rPr>
                <w:sz w:val="24"/>
                <w:szCs w:val="32"/>
                <w:lang w:eastAsia="en-US"/>
              </w:rPr>
              <w:t xml:space="preserve">CAS </w:t>
            </w:r>
            <w:r>
              <w:rPr>
                <w:sz w:val="24"/>
                <w:szCs w:val="32"/>
                <w:lang w:eastAsia="en-US"/>
              </w:rPr>
              <w:t>20/4600/300 – S2R, Tatra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1886" w14:textId="58DFAE1C" w:rsidR="009F70B1" w:rsidRPr="009F70B1" w:rsidRDefault="009F70B1" w:rsidP="009F70B1">
            <w:pPr>
              <w:widowControl w:val="0"/>
              <w:jc w:val="center"/>
              <w:rPr>
                <w:rFonts w:cs="Times New Roman"/>
                <w:sz w:val="24"/>
                <w:szCs w:val="32"/>
              </w:rPr>
            </w:pPr>
            <w:r w:rsidRPr="009F70B1">
              <w:rPr>
                <w:sz w:val="24"/>
                <w:szCs w:val="32"/>
                <w:lang w:eastAsia="en-US"/>
              </w:rPr>
              <w:t>1</w:t>
            </w:r>
          </w:p>
        </w:tc>
      </w:tr>
      <w:tr w:rsidR="009F70B1" w:rsidRPr="009F70B1" w14:paraId="5E9A3FAF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E9E1B6" w14:textId="5871C291" w:rsidR="009F70B1" w:rsidRPr="009F70B1" w:rsidRDefault="006F1111" w:rsidP="009F70B1">
            <w:pPr>
              <w:widowControl w:val="0"/>
              <w:shd w:val="clear" w:color="auto" w:fill="FFFFFF"/>
              <w:rPr>
                <w:rFonts w:cs="Times New Roman"/>
                <w:sz w:val="24"/>
                <w:szCs w:val="32"/>
              </w:rPr>
            </w:pPr>
            <w:r w:rsidRPr="009F70B1">
              <w:rPr>
                <w:sz w:val="24"/>
                <w:szCs w:val="32"/>
                <w:lang w:eastAsia="en-US"/>
              </w:rPr>
              <w:t>P</w:t>
            </w:r>
            <w:r>
              <w:rPr>
                <w:sz w:val="24"/>
                <w:szCs w:val="32"/>
                <w:lang w:eastAsia="en-US"/>
              </w:rPr>
              <w:t>M</w:t>
            </w:r>
            <w:r w:rsidRPr="009F70B1">
              <w:rPr>
                <w:sz w:val="24"/>
                <w:szCs w:val="32"/>
                <w:lang w:eastAsia="en-US"/>
              </w:rPr>
              <w:t xml:space="preserve">S </w:t>
            </w:r>
            <w:proofErr w:type="spellStart"/>
            <w:r>
              <w:rPr>
                <w:sz w:val="24"/>
                <w:szCs w:val="32"/>
                <w:lang w:eastAsia="en-US"/>
              </w:rPr>
              <w:t>Tohatsu</w:t>
            </w:r>
            <w:proofErr w:type="spellEnd"/>
            <w:r>
              <w:rPr>
                <w:sz w:val="24"/>
                <w:szCs w:val="32"/>
                <w:lang w:eastAsia="en-US"/>
              </w:rPr>
              <w:t xml:space="preserve"> VE 1500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B17F" w14:textId="60095322" w:rsidR="009F70B1" w:rsidRPr="009F70B1" w:rsidRDefault="009F70B1" w:rsidP="009F70B1">
            <w:pPr>
              <w:widowControl w:val="0"/>
              <w:jc w:val="center"/>
              <w:rPr>
                <w:rFonts w:cs="Times New Roman"/>
                <w:sz w:val="24"/>
                <w:szCs w:val="32"/>
              </w:rPr>
            </w:pPr>
            <w:r w:rsidRPr="009F70B1">
              <w:rPr>
                <w:sz w:val="24"/>
                <w:szCs w:val="32"/>
                <w:lang w:eastAsia="en-US"/>
              </w:rPr>
              <w:t>1</w:t>
            </w:r>
          </w:p>
        </w:tc>
      </w:tr>
      <w:tr w:rsidR="009F70B1" w:rsidRPr="009F70B1" w14:paraId="668B0B4E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EBDB92" w14:textId="7A820FA5" w:rsidR="009F70B1" w:rsidRPr="009F70B1" w:rsidRDefault="009F70B1" w:rsidP="009F70B1">
            <w:pPr>
              <w:widowControl w:val="0"/>
              <w:shd w:val="clear" w:color="auto" w:fill="FFFFFF"/>
              <w:rPr>
                <w:rFonts w:cs="Times New Roman"/>
                <w:sz w:val="24"/>
                <w:szCs w:val="32"/>
              </w:rPr>
            </w:pPr>
            <w:r w:rsidRPr="009F70B1">
              <w:rPr>
                <w:sz w:val="24"/>
                <w:szCs w:val="32"/>
                <w:lang w:eastAsia="en-US"/>
              </w:rPr>
              <w:t>MPŘ/Stihl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4BAE" w14:textId="52015441" w:rsidR="009F70B1" w:rsidRPr="009F70B1" w:rsidRDefault="009F70B1" w:rsidP="009F70B1">
            <w:pPr>
              <w:widowControl w:val="0"/>
              <w:jc w:val="center"/>
              <w:rPr>
                <w:rFonts w:cs="Times New Roman"/>
                <w:sz w:val="24"/>
                <w:szCs w:val="32"/>
              </w:rPr>
            </w:pPr>
            <w:r w:rsidRPr="009F70B1">
              <w:rPr>
                <w:sz w:val="24"/>
                <w:szCs w:val="32"/>
                <w:lang w:eastAsia="en-US"/>
              </w:rPr>
              <w:t>1</w:t>
            </w:r>
          </w:p>
        </w:tc>
      </w:tr>
      <w:tr w:rsidR="009F70B1" w:rsidRPr="009F70B1" w14:paraId="435D1432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8C7616" w14:textId="30D897BB" w:rsidR="009F70B1" w:rsidRPr="009F70B1" w:rsidRDefault="009F70B1" w:rsidP="009F70B1">
            <w:pPr>
              <w:widowControl w:val="0"/>
              <w:shd w:val="clear" w:color="auto" w:fill="FFFFFF"/>
              <w:rPr>
                <w:rFonts w:cs="Times New Roman"/>
                <w:sz w:val="24"/>
                <w:szCs w:val="32"/>
              </w:rPr>
            </w:pPr>
            <w:r w:rsidRPr="009F70B1">
              <w:rPr>
                <w:sz w:val="24"/>
                <w:szCs w:val="32"/>
                <w:lang w:eastAsia="en-US"/>
              </w:rPr>
              <w:t>KČ/Kalové čerpadlo č. 1-2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DEAC" w14:textId="59AEC193" w:rsidR="009F70B1" w:rsidRPr="009F70B1" w:rsidRDefault="009F70B1" w:rsidP="009F70B1">
            <w:pPr>
              <w:widowControl w:val="0"/>
              <w:jc w:val="center"/>
              <w:rPr>
                <w:rFonts w:cs="Times New Roman"/>
                <w:sz w:val="24"/>
                <w:szCs w:val="32"/>
              </w:rPr>
            </w:pPr>
            <w:r w:rsidRPr="009F70B1">
              <w:rPr>
                <w:sz w:val="24"/>
                <w:szCs w:val="32"/>
                <w:lang w:eastAsia="en-US"/>
              </w:rPr>
              <w:t>2</w:t>
            </w:r>
          </w:p>
        </w:tc>
      </w:tr>
      <w:tr w:rsidR="009F70B1" w:rsidRPr="009F70B1" w14:paraId="260534E9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C492D1" w14:textId="4ACCA3FD" w:rsidR="009F70B1" w:rsidRPr="009F70B1" w:rsidRDefault="009F70B1" w:rsidP="009F70B1">
            <w:pPr>
              <w:widowControl w:val="0"/>
              <w:shd w:val="clear" w:color="auto" w:fill="FFFFFF"/>
              <w:rPr>
                <w:rFonts w:cs="Times New Roman"/>
                <w:sz w:val="24"/>
                <w:szCs w:val="32"/>
              </w:rPr>
            </w:pPr>
            <w:r w:rsidRPr="009F70B1">
              <w:rPr>
                <w:sz w:val="24"/>
                <w:szCs w:val="32"/>
                <w:lang w:eastAsia="en-US"/>
              </w:rPr>
              <w:t>PGE/El. centrála</w:t>
            </w:r>
            <w:r w:rsidR="00E70BE7">
              <w:rPr>
                <w:sz w:val="24"/>
                <w:szCs w:val="32"/>
                <w:lang w:eastAsia="en-US"/>
              </w:rPr>
              <w:t xml:space="preserve"> č. 1-2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5922" w14:textId="72921DC8" w:rsidR="009F70B1" w:rsidRPr="009F70B1" w:rsidRDefault="00E70BE7" w:rsidP="009F70B1">
            <w:pPr>
              <w:widowControl w:val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sz w:val="24"/>
                <w:szCs w:val="32"/>
                <w:lang w:eastAsia="en-US"/>
              </w:rPr>
              <w:t>2</w:t>
            </w:r>
          </w:p>
        </w:tc>
      </w:tr>
      <w:tr w:rsidR="009F70B1" w:rsidRPr="009F70B1" w14:paraId="50819250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EDB5F" w14:textId="01989A3D" w:rsidR="009F70B1" w:rsidRPr="009F70B1" w:rsidRDefault="009F70B1" w:rsidP="009F70B1">
            <w:pPr>
              <w:widowControl w:val="0"/>
              <w:shd w:val="clear" w:color="auto" w:fill="FFFFFF"/>
              <w:rPr>
                <w:rFonts w:cs="Times New Roman"/>
                <w:sz w:val="24"/>
                <w:szCs w:val="32"/>
              </w:rPr>
            </w:pPr>
            <w:r w:rsidRPr="009F70B1">
              <w:rPr>
                <w:sz w:val="24"/>
                <w:szCs w:val="32"/>
                <w:lang w:eastAsia="en-US"/>
              </w:rPr>
              <w:t>PLMS/Plovoucí čerpadlo č. 1-2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8E80" w14:textId="5661BA59" w:rsidR="009F70B1" w:rsidRPr="009F70B1" w:rsidRDefault="009F70B1" w:rsidP="009F70B1">
            <w:pPr>
              <w:widowControl w:val="0"/>
              <w:jc w:val="center"/>
              <w:rPr>
                <w:rFonts w:cs="Times New Roman"/>
                <w:sz w:val="24"/>
                <w:szCs w:val="32"/>
              </w:rPr>
            </w:pPr>
            <w:r w:rsidRPr="009F70B1">
              <w:rPr>
                <w:sz w:val="24"/>
                <w:szCs w:val="32"/>
                <w:lang w:eastAsia="en-US"/>
              </w:rPr>
              <w:t>2</w:t>
            </w:r>
          </w:p>
        </w:tc>
      </w:tr>
      <w:tr w:rsidR="009F70B1" w:rsidRPr="00A62494" w14:paraId="670FBD47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C5D3E3" w14:textId="77777777" w:rsidR="009F70B1" w:rsidRPr="009F70B1" w:rsidRDefault="009F70B1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91E5" w14:textId="77777777" w:rsidR="009F70B1" w:rsidRPr="009F70B1" w:rsidRDefault="009F70B1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</w:p>
        </w:tc>
      </w:tr>
      <w:tr w:rsidR="009E0F39" w:rsidRPr="009E0F39" w14:paraId="736B53B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8A01A7" w14:textId="77777777" w:rsidR="009E0F39" w:rsidRPr="009E0F39" w:rsidRDefault="009E0F3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3EC7" w14:textId="77777777" w:rsidR="009E0F39" w:rsidRPr="009E0F39" w:rsidRDefault="009E0F3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776DA28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BB26F" w14:textId="77777777" w:rsidR="009E2FEE" w:rsidRDefault="009E2FEE" w:rsidP="001F713F">
      <w:r>
        <w:separator/>
      </w:r>
    </w:p>
  </w:endnote>
  <w:endnote w:type="continuationSeparator" w:id="0">
    <w:p w14:paraId="443EF23A" w14:textId="77777777" w:rsidR="009E2FEE" w:rsidRDefault="009E2FEE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57264" w14:textId="77777777" w:rsidR="009E2FEE" w:rsidRDefault="009E2FEE" w:rsidP="001F713F">
      <w:r>
        <w:separator/>
      </w:r>
    </w:p>
  </w:footnote>
  <w:footnote w:type="continuationSeparator" w:id="0">
    <w:p w14:paraId="79E9D575" w14:textId="77777777" w:rsidR="009E2FEE" w:rsidRDefault="009E2FEE" w:rsidP="001F713F">
      <w:r>
        <w:continuationSeparator/>
      </w:r>
    </w:p>
  </w:footnote>
  <w:footnote w:id="1">
    <w:p w14:paraId="348751FE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46613A6A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1B0AD6BE" w14:textId="54A1FF00" w:rsidR="001A19E1" w:rsidRPr="007E1F5D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stanoví následující zdroje vody k hašení požárů pro obec:</w:t>
      </w:r>
      <w:r w:rsidR="007E1F5D">
        <w:rPr>
          <w:lang w:val="cs-CZ"/>
        </w:rPr>
        <w:t xml:space="preserve"> </w:t>
      </w:r>
      <w:r w:rsidR="002B44DF">
        <w:rPr>
          <w:b/>
          <w:lang w:val="cs-CZ"/>
        </w:rPr>
        <w:t xml:space="preserve">řeka Ohře </w:t>
      </w:r>
      <w:r w:rsidR="002B44DF" w:rsidRPr="002B44DF">
        <w:rPr>
          <w:bCs/>
          <w:lang w:val="cs-CZ"/>
        </w:rPr>
        <w:t>(Povodí Ohře),</w:t>
      </w:r>
      <w:r w:rsidR="002B44DF">
        <w:rPr>
          <w:b/>
          <w:lang w:val="cs-CZ"/>
        </w:rPr>
        <w:t xml:space="preserve"> hydrantová síť </w:t>
      </w:r>
      <w:r w:rsidR="002B44DF" w:rsidRPr="002B44DF">
        <w:rPr>
          <w:bCs/>
          <w:lang w:val="cs-CZ"/>
        </w:rPr>
        <w:t>(</w:t>
      </w:r>
      <w:proofErr w:type="spellStart"/>
      <w:r w:rsidR="002B44DF" w:rsidRPr="002B44DF">
        <w:rPr>
          <w:bCs/>
          <w:lang w:val="cs-CZ"/>
        </w:rPr>
        <w:t>SčVaK</w:t>
      </w:r>
      <w:proofErr w:type="spellEnd"/>
      <w:r w:rsidR="002B44DF" w:rsidRPr="002B44DF">
        <w:rPr>
          <w:bCs/>
          <w:lang w:val="cs-CZ"/>
        </w:rPr>
        <w:t>)</w:t>
      </w:r>
    </w:p>
  </w:footnote>
  <w:footnote w:id="4">
    <w:p w14:paraId="09DCEF86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7BDD9981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7F56E20B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987096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7293468">
    <w:abstractNumId w:val="4"/>
    <w:lvlOverride w:ilvl="0">
      <w:startOverride w:val="1"/>
    </w:lvlOverride>
  </w:num>
  <w:num w:numId="3" w16cid:durableId="44650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0481513">
    <w:abstractNumId w:val="3"/>
    <w:lvlOverride w:ilvl="0">
      <w:startOverride w:val="1"/>
    </w:lvlOverride>
  </w:num>
  <w:num w:numId="5" w16cid:durableId="681008377">
    <w:abstractNumId w:val="2"/>
  </w:num>
  <w:num w:numId="6" w16cid:durableId="1063220034">
    <w:abstractNumId w:val="10"/>
  </w:num>
  <w:num w:numId="7" w16cid:durableId="2072196306">
    <w:abstractNumId w:val="17"/>
  </w:num>
  <w:num w:numId="8" w16cid:durableId="195432824">
    <w:abstractNumId w:val="24"/>
  </w:num>
  <w:num w:numId="9" w16cid:durableId="242758032">
    <w:abstractNumId w:val="23"/>
  </w:num>
  <w:num w:numId="10" w16cid:durableId="1158304429">
    <w:abstractNumId w:val="8"/>
  </w:num>
  <w:num w:numId="11" w16cid:durableId="885991014">
    <w:abstractNumId w:val="5"/>
  </w:num>
  <w:num w:numId="12" w16cid:durableId="2025588056">
    <w:abstractNumId w:val="26"/>
  </w:num>
  <w:num w:numId="13" w16cid:durableId="119689767">
    <w:abstractNumId w:val="13"/>
  </w:num>
  <w:num w:numId="14" w16cid:durableId="792594804">
    <w:abstractNumId w:val="15"/>
  </w:num>
  <w:num w:numId="15" w16cid:durableId="578372768">
    <w:abstractNumId w:val="6"/>
  </w:num>
  <w:num w:numId="16" w16cid:durableId="181476908">
    <w:abstractNumId w:val="14"/>
  </w:num>
  <w:num w:numId="17" w16cid:durableId="1642808827">
    <w:abstractNumId w:val="25"/>
  </w:num>
  <w:num w:numId="18" w16cid:durableId="2109305006">
    <w:abstractNumId w:val="16"/>
  </w:num>
  <w:num w:numId="19" w16cid:durableId="767233209">
    <w:abstractNumId w:val="18"/>
  </w:num>
  <w:num w:numId="20" w16cid:durableId="1896045649">
    <w:abstractNumId w:val="7"/>
  </w:num>
  <w:num w:numId="21" w16cid:durableId="1661501192">
    <w:abstractNumId w:val="27"/>
  </w:num>
  <w:num w:numId="22" w16cid:durableId="1037000187">
    <w:abstractNumId w:val="19"/>
  </w:num>
  <w:num w:numId="23" w16cid:durableId="1685591028">
    <w:abstractNumId w:val="21"/>
  </w:num>
  <w:num w:numId="24" w16cid:durableId="2102598632">
    <w:abstractNumId w:val="11"/>
  </w:num>
  <w:num w:numId="25" w16cid:durableId="1497767157">
    <w:abstractNumId w:val="12"/>
  </w:num>
  <w:num w:numId="26" w16cid:durableId="1513379143">
    <w:abstractNumId w:val="0"/>
  </w:num>
  <w:num w:numId="27" w16cid:durableId="3552288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8649737">
    <w:abstractNumId w:val="20"/>
  </w:num>
  <w:num w:numId="29" w16cid:durableId="9580746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2091"/>
    <w:rsid w:val="00116A5C"/>
    <w:rsid w:val="0012502D"/>
    <w:rsid w:val="00127AA1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42B33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4DF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1111"/>
    <w:rsid w:val="006F2D09"/>
    <w:rsid w:val="00702318"/>
    <w:rsid w:val="00703CE4"/>
    <w:rsid w:val="007130FA"/>
    <w:rsid w:val="0072108C"/>
    <w:rsid w:val="00723F99"/>
    <w:rsid w:val="00725E42"/>
    <w:rsid w:val="00731496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2FEE"/>
    <w:rsid w:val="009E6B9B"/>
    <w:rsid w:val="009E7596"/>
    <w:rsid w:val="009F430D"/>
    <w:rsid w:val="009F70B1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04914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70BE7"/>
    <w:rsid w:val="00E777CE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701C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784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Radek Kozák</cp:lastModifiedBy>
  <cp:revision>7</cp:revision>
  <cp:lastPrinted>2016-01-27T08:42:00Z</cp:lastPrinted>
  <dcterms:created xsi:type="dcterms:W3CDTF">2024-10-24T11:24:00Z</dcterms:created>
  <dcterms:modified xsi:type="dcterms:W3CDTF">2024-11-12T09:27:00Z</dcterms:modified>
</cp:coreProperties>
</file>