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8B23" w14:textId="77777777" w:rsidR="00DC7285" w:rsidRDefault="00532FA4" w:rsidP="00DC7285">
      <w:pPr>
        <w:pStyle w:val="Default"/>
      </w:pPr>
      <w:r>
        <w:rPr>
          <w:noProof/>
        </w:rPr>
        <w:drawing>
          <wp:inline distT="0" distB="0" distL="0" distR="0" wp14:anchorId="232C9400" wp14:editId="00367A07">
            <wp:extent cx="799189" cy="1066618"/>
            <wp:effectExtent l="0" t="0" r="127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ec Mírová znak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751" cy="111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8C2B7" w14:textId="77777777" w:rsidR="00DC7285" w:rsidRDefault="00DC7285" w:rsidP="00DC7285">
      <w:pPr>
        <w:pStyle w:val="Default"/>
        <w:jc w:val="center"/>
      </w:pPr>
      <w:r>
        <w:t>OBEC MÍROVÁ</w:t>
      </w:r>
    </w:p>
    <w:p w14:paraId="27D2A9D8" w14:textId="77777777" w:rsidR="00DC7285" w:rsidRDefault="00DC7285" w:rsidP="00DC7285">
      <w:pPr>
        <w:pStyle w:val="Default"/>
        <w:jc w:val="center"/>
      </w:pPr>
      <w:r>
        <w:t>Zastupitelstvo obce Mírová</w:t>
      </w:r>
    </w:p>
    <w:p w14:paraId="57CA8242" w14:textId="77777777" w:rsidR="00DC7285" w:rsidRDefault="00DC7285" w:rsidP="00DC7285">
      <w:pPr>
        <w:pStyle w:val="Default"/>
      </w:pPr>
    </w:p>
    <w:p w14:paraId="0EF40010" w14:textId="77777777" w:rsidR="00DC7285" w:rsidRDefault="00DC7285" w:rsidP="00240D11">
      <w:pPr>
        <w:pStyle w:val="Default"/>
        <w:jc w:val="center"/>
        <w:rPr>
          <w:b/>
        </w:rPr>
      </w:pPr>
      <w:r w:rsidRPr="00DC7285">
        <w:rPr>
          <w:b/>
        </w:rPr>
        <w:t xml:space="preserve">Obecně závazná vyhláška obce Mírová č. </w:t>
      </w:r>
      <w:r w:rsidR="00A36650">
        <w:rPr>
          <w:b/>
        </w:rPr>
        <w:t>3</w:t>
      </w:r>
      <w:r w:rsidRPr="00DC7285">
        <w:rPr>
          <w:b/>
        </w:rPr>
        <w:t>/2018, kterou se stanoví část společného školského obvodu mateřské školy</w:t>
      </w:r>
      <w:r w:rsidR="00A36650">
        <w:rPr>
          <w:b/>
        </w:rPr>
        <w:t>.</w:t>
      </w:r>
    </w:p>
    <w:p w14:paraId="41B3105F" w14:textId="77777777" w:rsidR="002045F5" w:rsidRDefault="002045F5" w:rsidP="00DC7285">
      <w:pPr>
        <w:pStyle w:val="Default"/>
      </w:pPr>
    </w:p>
    <w:p w14:paraId="0D87ECF3" w14:textId="77777777" w:rsidR="002045F5" w:rsidRDefault="002045F5" w:rsidP="00DC7285">
      <w:pPr>
        <w:pStyle w:val="Default"/>
      </w:pPr>
    </w:p>
    <w:p w14:paraId="3299D0FD" w14:textId="77777777" w:rsidR="00DC7285" w:rsidRDefault="00DC7285" w:rsidP="00DC7285">
      <w:pPr>
        <w:pStyle w:val="Default"/>
        <w:jc w:val="both"/>
        <w:rPr>
          <w:rFonts w:ascii="Arial" w:hAnsi="Arial" w:cs="Arial"/>
        </w:rPr>
      </w:pPr>
      <w:r>
        <w:t xml:space="preserve">Zastupitelstvo obce Mírová se na svém zasedání dne </w:t>
      </w:r>
      <w:r w:rsidR="006601B7">
        <w:t>12. 12. 2018</w:t>
      </w:r>
      <w:r>
        <w:t xml:space="preserve"> usnesením č. </w:t>
      </w:r>
      <w:r w:rsidR="006601B7">
        <w:t xml:space="preserve">13 </w:t>
      </w:r>
      <w:r>
        <w:t xml:space="preserve"> usneslo vydat na základě § 178 odst. 2 písm. c) a § 179 odst.3 zákona č. 561/2004 Sb., </w:t>
      </w:r>
      <w:r>
        <w:rPr>
          <w:rFonts w:ascii="Arial" w:hAnsi="Arial" w:cs="Arial"/>
        </w:rPr>
        <w:t>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14:paraId="51F341EA" w14:textId="77777777" w:rsidR="00DC7285" w:rsidRDefault="00DC7285" w:rsidP="00DC7285">
      <w:pPr>
        <w:pStyle w:val="Default"/>
        <w:jc w:val="both"/>
        <w:rPr>
          <w:rFonts w:ascii="Arial" w:hAnsi="Arial" w:cs="Arial"/>
        </w:rPr>
      </w:pPr>
    </w:p>
    <w:p w14:paraId="7C349D33" w14:textId="77777777" w:rsidR="00DC7285" w:rsidRDefault="00DC7285" w:rsidP="00DC7285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Článek 1</w:t>
      </w:r>
    </w:p>
    <w:p w14:paraId="097F9CA6" w14:textId="77777777" w:rsidR="00DC7285" w:rsidRDefault="00DC7285" w:rsidP="00DC7285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Stanovení školských obvodů</w:t>
      </w:r>
    </w:p>
    <w:p w14:paraId="7FA94E2A" w14:textId="77777777" w:rsidR="00DC7285" w:rsidRDefault="00DC7285" w:rsidP="00DC7285">
      <w:pPr>
        <w:pStyle w:val="Default"/>
        <w:jc w:val="both"/>
        <w:rPr>
          <w:rFonts w:ascii="Arial" w:hAnsi="Arial" w:cs="Arial"/>
        </w:rPr>
      </w:pPr>
    </w:p>
    <w:p w14:paraId="1D289480" w14:textId="77777777" w:rsidR="00DC7285" w:rsidRDefault="00DC7285" w:rsidP="00DC7285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veřejnoprávní smlouvy </w:t>
      </w:r>
      <w:bookmarkStart w:id="0" w:name="_Hlk531181617"/>
      <w:r>
        <w:rPr>
          <w:rFonts w:ascii="Arial" w:hAnsi="Arial" w:cs="Arial"/>
        </w:rPr>
        <w:t xml:space="preserve">obcí Božičany a Mírová o vytvoření společného školského obvodu mateřské školy je území obce Mírová částí školského obvodu </w:t>
      </w:r>
      <w:r w:rsidR="002045F5">
        <w:rPr>
          <w:rFonts w:ascii="Arial" w:hAnsi="Arial" w:cs="Arial"/>
        </w:rPr>
        <w:t>Základní školy a mateřské školy Božičany, okres Karlovy Vary,</w:t>
      </w:r>
      <w:r w:rsidR="008B7B48">
        <w:rPr>
          <w:rFonts w:ascii="Arial" w:hAnsi="Arial" w:cs="Arial"/>
        </w:rPr>
        <w:t xml:space="preserve"> příspěvková organizace zřízená obcí Božičany,</w:t>
      </w:r>
      <w:r w:rsidR="002045F5">
        <w:rPr>
          <w:rFonts w:ascii="Arial" w:hAnsi="Arial" w:cs="Arial"/>
        </w:rPr>
        <w:t xml:space="preserve"> IČO: 69983160, se sídlem na adrese 362 25 Božičany čp.76</w:t>
      </w:r>
      <w:r>
        <w:rPr>
          <w:rFonts w:ascii="Arial" w:hAnsi="Arial" w:cs="Arial"/>
        </w:rPr>
        <w:t>.</w:t>
      </w:r>
      <w:r w:rsidR="00541BE3">
        <w:rPr>
          <w:rFonts w:ascii="Arial" w:hAnsi="Arial" w:cs="Arial"/>
        </w:rPr>
        <w:t xml:space="preserve"> </w:t>
      </w:r>
    </w:p>
    <w:bookmarkEnd w:id="0"/>
    <w:p w14:paraId="38D5B410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7969A12D" w14:textId="77777777" w:rsidR="00DC7285" w:rsidRDefault="00DC7285" w:rsidP="00DC7285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Článek 2</w:t>
      </w:r>
    </w:p>
    <w:p w14:paraId="6459339B" w14:textId="77777777" w:rsidR="00DC7285" w:rsidRDefault="00DC7285" w:rsidP="00DC7285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>Závěrečné ustanovení</w:t>
      </w:r>
    </w:p>
    <w:p w14:paraId="4D1DAFAD" w14:textId="77777777" w:rsidR="00DC7285" w:rsidRDefault="00A36650" w:rsidP="00A36650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Touto vyhláškou se ruší obecně závazná vyhláška č. 1/2018 ze dne </w:t>
      </w:r>
      <w:r w:rsidR="008B7B48">
        <w:rPr>
          <w:rFonts w:ascii="Arial" w:hAnsi="Arial" w:cs="Arial"/>
        </w:rPr>
        <w:t>23. 5. 2018.</w:t>
      </w:r>
    </w:p>
    <w:p w14:paraId="06E96F0C" w14:textId="77777777" w:rsidR="00DC7285" w:rsidRDefault="00DC7285" w:rsidP="00A36650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A36650">
        <w:rPr>
          <w:rFonts w:ascii="Arial" w:hAnsi="Arial" w:cs="Arial"/>
        </w:rPr>
        <w:t>dnem 1. 1. 2019.</w:t>
      </w:r>
    </w:p>
    <w:p w14:paraId="4455C1C0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28F6CAE7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1ED2C5D4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16FC1B8D" w14:textId="77777777" w:rsidR="00DC7285" w:rsidRDefault="00DC7285" w:rsidP="00DC7285">
      <w:pPr>
        <w:pStyle w:val="Default"/>
        <w:rPr>
          <w:rFonts w:ascii="Arial" w:hAnsi="Arial" w:cs="Arial"/>
        </w:rPr>
      </w:pPr>
    </w:p>
    <w:p w14:paraId="60B9B947" w14:textId="77777777" w:rsidR="00DC7285" w:rsidRDefault="00DC7285" w:rsidP="00DC728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-----------------------------------</w:t>
      </w:r>
    </w:p>
    <w:p w14:paraId="5005B674" w14:textId="77777777" w:rsidR="00DC7285" w:rsidRDefault="00DC7285" w:rsidP="00DC728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Bc. Lenka Baštová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Zdeněk Bílský</w:t>
      </w:r>
    </w:p>
    <w:p w14:paraId="06355BEE" w14:textId="77777777" w:rsidR="00DC7285" w:rsidRDefault="00BE65EE" w:rsidP="00DC7285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7285">
        <w:rPr>
          <w:rFonts w:ascii="Arial" w:hAnsi="Arial" w:cs="Arial"/>
        </w:rPr>
        <w:t>tarostka</w:t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</w:r>
      <w:r w:rsidR="00DC7285">
        <w:rPr>
          <w:rFonts w:ascii="Arial" w:hAnsi="Arial" w:cs="Arial"/>
        </w:rPr>
        <w:tab/>
        <w:t>místostarosta</w:t>
      </w:r>
    </w:p>
    <w:p w14:paraId="4814807E" w14:textId="77777777" w:rsidR="00DC7285" w:rsidRDefault="00DC7285" w:rsidP="00DC7285">
      <w:pPr>
        <w:pStyle w:val="Default"/>
      </w:pPr>
    </w:p>
    <w:p w14:paraId="5592431B" w14:textId="77777777" w:rsidR="00541BE3" w:rsidRDefault="00541BE3"/>
    <w:p w14:paraId="67253AC6" w14:textId="77777777" w:rsidR="00541BE3" w:rsidRDefault="00541BE3">
      <w:r>
        <w:t>Vyvěšeno na úřední desce:</w:t>
      </w:r>
      <w:r w:rsidR="007C1B05">
        <w:t xml:space="preserve"> </w:t>
      </w:r>
      <w:r w:rsidR="00A36650">
        <w:t>1</w:t>
      </w:r>
      <w:r w:rsidR="008B7B48">
        <w:t>3</w:t>
      </w:r>
      <w:r w:rsidR="00A36650">
        <w:t>. 12. 2018</w:t>
      </w:r>
    </w:p>
    <w:p w14:paraId="1A4CA136" w14:textId="77777777" w:rsidR="00541BE3" w:rsidRDefault="00541BE3">
      <w:r>
        <w:t>Sejmuto z úřední desky:</w:t>
      </w:r>
      <w:r w:rsidR="00A36650">
        <w:t xml:space="preserve"> 31. 12. 2018</w:t>
      </w:r>
    </w:p>
    <w:p w14:paraId="08D161F2" w14:textId="77777777" w:rsidR="008B7B48" w:rsidRDefault="008B7B48">
      <w:r>
        <w:t>Datum účinnosti: 1. 1. 2019</w:t>
      </w:r>
    </w:p>
    <w:p w14:paraId="63A745C5" w14:textId="77777777" w:rsidR="00655065" w:rsidRDefault="00541BE3">
      <w:r>
        <w:t>Zveřejnění vyhlášky bylo shodně provedeno na elektronické úřední desce.</w:t>
      </w:r>
    </w:p>
    <w:sectPr w:rsidR="0065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81B03"/>
    <w:multiLevelType w:val="hybridMultilevel"/>
    <w:tmpl w:val="72C0A8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21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285"/>
    <w:rsid w:val="000E048E"/>
    <w:rsid w:val="002045F5"/>
    <w:rsid w:val="00240D11"/>
    <w:rsid w:val="00445CC2"/>
    <w:rsid w:val="00532FA4"/>
    <w:rsid w:val="00541BE3"/>
    <w:rsid w:val="00641041"/>
    <w:rsid w:val="00655065"/>
    <w:rsid w:val="006601B7"/>
    <w:rsid w:val="006703E4"/>
    <w:rsid w:val="00713AAC"/>
    <w:rsid w:val="007A492F"/>
    <w:rsid w:val="007C1B05"/>
    <w:rsid w:val="00812C28"/>
    <w:rsid w:val="008959D9"/>
    <w:rsid w:val="008B7B48"/>
    <w:rsid w:val="00A36650"/>
    <w:rsid w:val="00B77509"/>
    <w:rsid w:val="00BE65EE"/>
    <w:rsid w:val="00DC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27104"/>
  <w15:chartTrackingRefBased/>
  <w15:docId w15:val="{F84CCF01-60FE-4659-8640-ED602CEA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C728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50">
    <w:name w:val="Pa50"/>
    <w:basedOn w:val="Default"/>
    <w:next w:val="Default"/>
    <w:uiPriority w:val="99"/>
    <w:rsid w:val="00DC7285"/>
    <w:pPr>
      <w:spacing w:line="201" w:lineRule="atLeast"/>
    </w:pPr>
    <w:rPr>
      <w:rFonts w:cstheme="minorBidi"/>
      <w:color w:val="auto"/>
    </w:rPr>
  </w:style>
  <w:style w:type="paragraph" w:styleId="Normlnweb">
    <w:name w:val="Normal (Web)"/>
    <w:basedOn w:val="Normln"/>
    <w:uiPriority w:val="99"/>
    <w:semiHidden/>
    <w:unhideWhenUsed/>
    <w:rsid w:val="0065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0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1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3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Božičany</dc:creator>
  <cp:keywords/>
  <dc:description/>
  <cp:lastModifiedBy>Lenka Baštová</cp:lastModifiedBy>
  <cp:revision>2</cp:revision>
  <cp:lastPrinted>2018-12-07T07:05:00Z</cp:lastPrinted>
  <dcterms:created xsi:type="dcterms:W3CDTF">2026-07-09T03:09:00Z</dcterms:created>
  <dcterms:modified xsi:type="dcterms:W3CDTF">2026-07-09T03:09:00Z</dcterms:modified>
</cp:coreProperties>
</file>