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68F83" w14:textId="77777777" w:rsidR="00C22A31" w:rsidRDefault="00C22A31" w:rsidP="00C22A31">
      <w:pPr>
        <w:pStyle w:val="Nzev"/>
        <w:rPr>
          <w:rFonts w:ascii="Arial" w:hAnsi="Arial" w:cs="Arial"/>
          <w:sz w:val="24"/>
          <w:szCs w:val="24"/>
        </w:rPr>
      </w:pPr>
    </w:p>
    <w:p w14:paraId="6A2F5580" w14:textId="520CDE6D" w:rsidR="00C22A31" w:rsidRPr="003B35E6" w:rsidRDefault="00C22A31" w:rsidP="00C22A31">
      <w:pPr>
        <w:pStyle w:val="Nzev"/>
        <w:rPr>
          <w:rFonts w:ascii="Arial" w:hAnsi="Arial" w:cs="Arial"/>
          <w:sz w:val="24"/>
          <w:szCs w:val="24"/>
        </w:rPr>
      </w:pPr>
      <w:r w:rsidRPr="003B35E6">
        <w:rPr>
          <w:rFonts w:ascii="Arial" w:hAnsi="Arial" w:cs="Arial"/>
          <w:sz w:val="24"/>
          <w:szCs w:val="24"/>
        </w:rPr>
        <w:t>Město Přelouč</w:t>
      </w:r>
      <w:r w:rsidRPr="003B35E6">
        <w:rPr>
          <w:rFonts w:ascii="Arial" w:hAnsi="Arial" w:cs="Arial"/>
          <w:sz w:val="24"/>
          <w:szCs w:val="24"/>
        </w:rPr>
        <w:br/>
        <w:t>Zastupitelstvo města Přelouč</w:t>
      </w:r>
    </w:p>
    <w:p w14:paraId="34F00729" w14:textId="77777777" w:rsidR="00C22A31" w:rsidRPr="003B35E6" w:rsidRDefault="00C22A31" w:rsidP="00C22A31">
      <w:pPr>
        <w:jc w:val="center"/>
        <w:rPr>
          <w:rFonts w:ascii="Arial" w:hAnsi="Arial" w:cs="Arial"/>
          <w:b/>
          <w:bCs/>
        </w:rPr>
      </w:pPr>
      <w:r w:rsidRPr="003B35E6">
        <w:rPr>
          <w:rFonts w:ascii="Arial" w:hAnsi="Arial" w:cs="Arial"/>
          <w:b/>
          <w:bCs/>
        </w:rPr>
        <w:t>Obecně závazná vyhláška města Přelouč,</w:t>
      </w:r>
    </w:p>
    <w:p w14:paraId="774F8CCD" w14:textId="77777777" w:rsidR="00C22A31" w:rsidRPr="003B35E6" w:rsidRDefault="00C22A31" w:rsidP="00C22A31">
      <w:pPr>
        <w:jc w:val="center"/>
        <w:rPr>
          <w:rFonts w:ascii="Arial" w:hAnsi="Arial" w:cs="Arial"/>
          <w:b/>
          <w:bCs/>
        </w:rPr>
      </w:pPr>
      <w:r w:rsidRPr="003B35E6">
        <w:rPr>
          <w:rFonts w:ascii="Arial" w:hAnsi="Arial" w:cs="Arial"/>
          <w:b/>
          <w:bCs/>
        </w:rPr>
        <w:t>kterou se mění obecně závazná vyhláška č. 9/2023, o místním poplatku za obecní systém odpadového hospodářství</w:t>
      </w:r>
    </w:p>
    <w:p w14:paraId="41D99DAB" w14:textId="77777777" w:rsidR="00C22A31" w:rsidRPr="00A10AF1" w:rsidRDefault="00C22A31" w:rsidP="00C22A31">
      <w:pPr>
        <w:jc w:val="center"/>
        <w:rPr>
          <w:rFonts w:ascii="Arial" w:hAnsi="Arial" w:cs="Arial"/>
          <w:sz w:val="22"/>
          <w:szCs w:val="22"/>
        </w:rPr>
      </w:pPr>
    </w:p>
    <w:p w14:paraId="54827313" w14:textId="5FB4D250" w:rsidR="00C22A31" w:rsidRPr="00A10AF1" w:rsidRDefault="00C22A31" w:rsidP="00C22A31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A10AF1">
        <w:rPr>
          <w:rFonts w:ascii="Arial" w:hAnsi="Arial" w:cs="Arial"/>
          <w:sz w:val="22"/>
          <w:szCs w:val="22"/>
        </w:rPr>
        <w:t xml:space="preserve">Zastupitelstvo </w:t>
      </w:r>
      <w:r w:rsidRPr="00A10AF1">
        <w:rPr>
          <w:rFonts w:ascii="Arial" w:hAnsi="Arial" w:cs="Arial"/>
          <w:sz w:val="22"/>
          <w:szCs w:val="22"/>
          <w:lang w:val="cs-CZ"/>
        </w:rPr>
        <w:t>města Přelouč</w:t>
      </w:r>
      <w:r w:rsidRPr="00A10AF1">
        <w:rPr>
          <w:rFonts w:ascii="Arial" w:hAnsi="Arial" w:cs="Arial"/>
          <w:sz w:val="22"/>
          <w:szCs w:val="22"/>
        </w:rPr>
        <w:t xml:space="preserve"> se na svém zasedání dne </w:t>
      </w:r>
      <w:r>
        <w:rPr>
          <w:rFonts w:ascii="Arial" w:hAnsi="Arial" w:cs="Arial"/>
          <w:sz w:val="22"/>
          <w:szCs w:val="22"/>
          <w:lang w:val="cs-CZ"/>
        </w:rPr>
        <w:t>18.4.2024</w:t>
      </w:r>
      <w:r w:rsidRPr="00A10AF1">
        <w:rPr>
          <w:rFonts w:ascii="Arial" w:hAnsi="Arial" w:cs="Arial"/>
          <w:sz w:val="22"/>
          <w:szCs w:val="22"/>
        </w:rPr>
        <w:t xml:space="preserve"> </w:t>
      </w:r>
      <w:r w:rsidR="00227F9F">
        <w:rPr>
          <w:rFonts w:ascii="Arial" w:hAnsi="Arial" w:cs="Arial"/>
          <w:sz w:val="22"/>
          <w:szCs w:val="22"/>
          <w:lang w:val="cs-CZ"/>
        </w:rPr>
        <w:t xml:space="preserve">usnesením č. IX./10/2024 </w:t>
      </w:r>
      <w:r w:rsidRPr="00A10AF1">
        <w:rPr>
          <w:rFonts w:ascii="Arial" w:hAnsi="Arial" w:cs="Arial"/>
          <w:sz w:val="22"/>
          <w:szCs w:val="22"/>
        </w:rPr>
        <w:t xml:space="preserve">usneslo vydat na základě § 14 zákona </w:t>
      </w:r>
      <w:r>
        <w:rPr>
          <w:rFonts w:ascii="Arial" w:hAnsi="Arial" w:cs="Arial"/>
          <w:sz w:val="22"/>
          <w:szCs w:val="22"/>
          <w:lang w:val="cs-CZ"/>
        </w:rPr>
        <w:t xml:space="preserve">č. 565/1990 Sb., </w:t>
      </w:r>
      <w:r w:rsidRPr="00A10AF1">
        <w:rPr>
          <w:rFonts w:ascii="Arial" w:hAnsi="Arial" w:cs="Arial"/>
          <w:sz w:val="22"/>
          <w:szCs w:val="22"/>
        </w:rPr>
        <w:t>o místních poplatcích</w:t>
      </w:r>
      <w:r>
        <w:rPr>
          <w:rFonts w:ascii="Arial" w:hAnsi="Arial" w:cs="Arial"/>
          <w:sz w:val="22"/>
          <w:szCs w:val="22"/>
          <w:lang w:val="cs-CZ"/>
        </w:rPr>
        <w:t>, ve znění pozdějších předpisů</w:t>
      </w:r>
      <w:r w:rsidRPr="00A10AF1">
        <w:rPr>
          <w:rFonts w:ascii="Arial" w:hAnsi="Arial" w:cs="Arial"/>
          <w:sz w:val="22"/>
          <w:szCs w:val="22"/>
        </w:rPr>
        <w:t xml:space="preserve"> </w:t>
      </w:r>
      <w:r w:rsidRPr="00A10AF1">
        <w:rPr>
          <w:rFonts w:ascii="Arial" w:hAnsi="Arial" w:cs="Arial"/>
          <w:sz w:val="22"/>
          <w:szCs w:val="22"/>
          <w:lang w:val="cs-CZ"/>
        </w:rPr>
        <w:t xml:space="preserve">a </w:t>
      </w:r>
      <w:r w:rsidRPr="00A10AF1">
        <w:rPr>
          <w:rFonts w:ascii="Arial" w:hAnsi="Arial" w:cs="Arial"/>
          <w:sz w:val="22"/>
          <w:szCs w:val="22"/>
        </w:rPr>
        <w:t>ustanovení § 84 odst. 2 písmeno h) zákona č. 128/2000 Sb., o obcích (obecní zřízení), ve znění pozdějších předpisů, tuto obecně závaznou vyhlášku:</w:t>
      </w:r>
    </w:p>
    <w:p w14:paraId="2B858475" w14:textId="77777777" w:rsidR="00C22A31" w:rsidRPr="00A10AF1" w:rsidRDefault="00C22A31" w:rsidP="00C22A31">
      <w:pPr>
        <w:pStyle w:val="Zkladntext"/>
        <w:rPr>
          <w:rFonts w:ascii="Arial" w:hAnsi="Arial" w:cs="Arial"/>
          <w:sz w:val="22"/>
          <w:szCs w:val="22"/>
        </w:rPr>
      </w:pPr>
    </w:p>
    <w:p w14:paraId="3C374D34" w14:textId="77777777" w:rsidR="00C22A31" w:rsidRPr="00A10AF1" w:rsidRDefault="00C22A31" w:rsidP="00C22A31">
      <w:pPr>
        <w:pStyle w:val="Zkladntext"/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A10AF1">
        <w:rPr>
          <w:rFonts w:ascii="Arial" w:hAnsi="Arial" w:cs="Arial"/>
          <w:b/>
          <w:bCs/>
          <w:sz w:val="22"/>
          <w:szCs w:val="22"/>
        </w:rPr>
        <w:t xml:space="preserve">Čl. </w:t>
      </w:r>
      <w:r w:rsidRPr="00A10AF1">
        <w:rPr>
          <w:rFonts w:ascii="Arial" w:hAnsi="Arial" w:cs="Arial"/>
          <w:b/>
          <w:bCs/>
          <w:sz w:val="22"/>
          <w:szCs w:val="22"/>
          <w:lang w:val="cs-CZ"/>
        </w:rPr>
        <w:t>1</w:t>
      </w:r>
    </w:p>
    <w:p w14:paraId="30998F6B" w14:textId="77777777" w:rsidR="00C22A31" w:rsidRPr="00A10AF1" w:rsidRDefault="00C22A31" w:rsidP="00C22A31">
      <w:pPr>
        <w:pStyle w:val="Zkladntext"/>
        <w:jc w:val="center"/>
        <w:rPr>
          <w:rFonts w:ascii="Arial" w:hAnsi="Arial" w:cs="Arial"/>
          <w:sz w:val="22"/>
          <w:szCs w:val="22"/>
          <w:lang w:val="cs-CZ"/>
        </w:rPr>
      </w:pPr>
      <w:r w:rsidRPr="00A10AF1">
        <w:rPr>
          <w:rFonts w:ascii="Arial" w:hAnsi="Arial" w:cs="Arial"/>
          <w:b/>
          <w:bCs/>
          <w:sz w:val="22"/>
          <w:szCs w:val="22"/>
        </w:rPr>
        <w:t>Z</w:t>
      </w:r>
      <w:r w:rsidRPr="00A10AF1">
        <w:rPr>
          <w:rFonts w:ascii="Arial" w:hAnsi="Arial" w:cs="Arial"/>
          <w:b/>
          <w:bCs/>
          <w:sz w:val="22"/>
          <w:szCs w:val="22"/>
          <w:lang w:val="cs-CZ"/>
        </w:rPr>
        <w:t>měna vyhlášky</w:t>
      </w:r>
    </w:p>
    <w:p w14:paraId="0E1FD94F" w14:textId="77777777" w:rsidR="00C22A31" w:rsidRPr="00A10AF1" w:rsidRDefault="00C22A31" w:rsidP="00C22A31">
      <w:pPr>
        <w:pStyle w:val="Zkladntex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A10AF1">
        <w:rPr>
          <w:rFonts w:ascii="Arial" w:hAnsi="Arial" w:cs="Arial"/>
          <w:sz w:val="22"/>
          <w:szCs w:val="22"/>
        </w:rPr>
        <w:t xml:space="preserve">Obecně závazná vyhláška č. </w:t>
      </w:r>
      <w:r w:rsidRPr="00A10AF1">
        <w:rPr>
          <w:rFonts w:ascii="Arial" w:hAnsi="Arial" w:cs="Arial"/>
          <w:sz w:val="22"/>
          <w:szCs w:val="22"/>
          <w:lang w:val="cs-CZ"/>
        </w:rPr>
        <w:t>9/2023, o místním poplatku za obecní systém odpadového hospodářství,</w:t>
      </w:r>
      <w:r w:rsidRPr="00A10AF1">
        <w:rPr>
          <w:rFonts w:ascii="Arial" w:hAnsi="Arial" w:cs="Arial"/>
          <w:sz w:val="22"/>
          <w:szCs w:val="22"/>
        </w:rPr>
        <w:t xml:space="preserve"> ze dne</w:t>
      </w:r>
      <w:r w:rsidRPr="00A10AF1">
        <w:rPr>
          <w:rFonts w:ascii="Arial" w:hAnsi="Arial" w:cs="Arial"/>
          <w:sz w:val="22"/>
          <w:szCs w:val="22"/>
          <w:lang w:val="cs-CZ"/>
        </w:rPr>
        <w:t xml:space="preserve"> 14. prosince 2023 </w:t>
      </w:r>
      <w:r w:rsidRPr="00A10AF1">
        <w:rPr>
          <w:rFonts w:ascii="Arial" w:hAnsi="Arial" w:cs="Arial"/>
          <w:sz w:val="22"/>
          <w:szCs w:val="22"/>
        </w:rPr>
        <w:t>se mění takto:</w:t>
      </w:r>
    </w:p>
    <w:p w14:paraId="76E07294" w14:textId="77777777" w:rsidR="00C22A31" w:rsidRDefault="00C22A31" w:rsidP="00C22A31">
      <w:pPr>
        <w:pStyle w:val="Zkladntext"/>
        <w:ind w:left="72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Text uvedený v </w:t>
      </w:r>
      <w:r w:rsidRPr="00A10AF1">
        <w:rPr>
          <w:rFonts w:ascii="Arial" w:hAnsi="Arial" w:cs="Arial"/>
          <w:sz w:val="22"/>
          <w:szCs w:val="22"/>
        </w:rPr>
        <w:t xml:space="preserve">čl. </w:t>
      </w:r>
      <w:r w:rsidRPr="00A10AF1">
        <w:rPr>
          <w:rFonts w:ascii="Arial" w:hAnsi="Arial" w:cs="Arial"/>
          <w:sz w:val="22"/>
          <w:szCs w:val="22"/>
          <w:lang w:val="cs-CZ"/>
        </w:rPr>
        <w:t>5</w:t>
      </w:r>
      <w:r w:rsidRPr="00A10AF1">
        <w:rPr>
          <w:rFonts w:ascii="Arial" w:hAnsi="Arial" w:cs="Arial"/>
          <w:sz w:val="22"/>
          <w:szCs w:val="22"/>
        </w:rPr>
        <w:t xml:space="preserve"> odstavec 2</w:t>
      </w:r>
      <w:r>
        <w:rPr>
          <w:rFonts w:ascii="Arial" w:hAnsi="Arial" w:cs="Arial"/>
          <w:sz w:val="22"/>
          <w:szCs w:val="22"/>
          <w:lang w:val="cs-CZ"/>
        </w:rPr>
        <w:t xml:space="preserve"> ve znění:</w:t>
      </w:r>
      <w:r w:rsidRPr="00A10AF1">
        <w:rPr>
          <w:rFonts w:ascii="Arial" w:hAnsi="Arial" w:cs="Arial"/>
          <w:sz w:val="22"/>
          <w:szCs w:val="22"/>
        </w:rPr>
        <w:t xml:space="preserve"> </w:t>
      </w:r>
      <w:r w:rsidRPr="00AE2A16">
        <w:rPr>
          <w:rFonts w:ascii="Arial" w:hAnsi="Arial" w:cs="Arial"/>
          <w:i/>
          <w:iCs/>
          <w:sz w:val="22"/>
          <w:szCs w:val="22"/>
          <w:lang w:val="cs-CZ"/>
        </w:rPr>
        <w:t>„</w:t>
      </w:r>
      <w:r>
        <w:rPr>
          <w:rFonts w:ascii="Arial" w:hAnsi="Arial" w:cs="Arial"/>
          <w:i/>
          <w:iCs/>
          <w:color w:val="1A1818"/>
          <w:sz w:val="22"/>
          <w:szCs w:val="22"/>
          <w:shd w:val="clear" w:color="auto" w:fill="FFFFFF"/>
          <w:lang w:val="cs-CZ"/>
        </w:rPr>
        <w:t>V</w:t>
      </w:r>
      <w:r w:rsidRPr="00AE2A16">
        <w:rPr>
          <w:rFonts w:ascii="Arial" w:hAnsi="Arial" w:cs="Arial"/>
          <w:i/>
          <w:iCs/>
          <w:color w:val="1A1818"/>
          <w:sz w:val="22"/>
          <w:szCs w:val="22"/>
          <w:shd w:val="clear" w:color="auto" w:fill="FFFFFF"/>
        </w:rPr>
        <w:t>znikne-li poplatková povinnost po datu splatnosti uvedeném v odstavci 1, je poplatek splatný nejpozději do patnáctého dne měsíce, který následuje po měsíci, ve kterém poplatková povinnost vznikla.</w:t>
      </w:r>
      <w:r w:rsidRPr="00AE2A16">
        <w:rPr>
          <w:rFonts w:ascii="Arial" w:hAnsi="Arial" w:cs="Arial"/>
          <w:i/>
          <w:iCs/>
          <w:color w:val="1A1818"/>
          <w:sz w:val="22"/>
          <w:szCs w:val="22"/>
          <w:shd w:val="clear" w:color="auto" w:fill="FFFFFF"/>
          <w:lang w:val="cs-CZ"/>
        </w:rPr>
        <w:t>“,</w:t>
      </w:r>
      <w:r>
        <w:rPr>
          <w:rFonts w:ascii="Arial" w:hAnsi="Arial" w:cs="Arial"/>
          <w:color w:val="1A1818"/>
          <w:sz w:val="22"/>
          <w:szCs w:val="22"/>
          <w:shd w:val="clear" w:color="auto" w:fill="FFFFFF"/>
          <w:lang w:val="cs-CZ"/>
        </w:rPr>
        <w:t xml:space="preserve"> se v plném rozsahu nahrazuje textem: </w:t>
      </w:r>
    </w:p>
    <w:p w14:paraId="1B989187" w14:textId="77777777" w:rsidR="00C22A31" w:rsidRPr="00AE2A16" w:rsidRDefault="00C22A31" w:rsidP="00C22A31">
      <w:pPr>
        <w:pStyle w:val="Zkladntext"/>
        <w:ind w:left="720"/>
        <w:jc w:val="both"/>
        <w:rPr>
          <w:rFonts w:ascii="Arial" w:hAnsi="Arial" w:cs="Arial"/>
          <w:i/>
          <w:iCs/>
          <w:sz w:val="22"/>
          <w:szCs w:val="22"/>
          <w:lang w:val="cs-CZ"/>
        </w:rPr>
      </w:pPr>
      <w:r w:rsidRPr="00AE2A16">
        <w:rPr>
          <w:rFonts w:ascii="Arial" w:hAnsi="Arial" w:cs="Arial"/>
          <w:i/>
          <w:iCs/>
          <w:sz w:val="22"/>
          <w:szCs w:val="22"/>
          <w:lang w:val="cs-CZ"/>
        </w:rPr>
        <w:t>„Vznikne-li poplatková povinnost v průběhu kalendářního roku, je poplatek splatný nejpozději do 6 měsíců ode dne, kdy poplatková povinnost vznikla.“</w:t>
      </w:r>
    </w:p>
    <w:p w14:paraId="4713A1F6" w14:textId="77777777" w:rsidR="00C22A31" w:rsidRDefault="00C22A31" w:rsidP="00C22A31">
      <w:pPr>
        <w:pStyle w:val="Zkladntext"/>
        <w:ind w:left="720"/>
        <w:jc w:val="both"/>
        <w:rPr>
          <w:rFonts w:ascii="Arial" w:hAnsi="Arial" w:cs="Arial"/>
          <w:sz w:val="22"/>
          <w:szCs w:val="22"/>
        </w:rPr>
      </w:pPr>
    </w:p>
    <w:p w14:paraId="573943DD" w14:textId="77777777" w:rsidR="00C22A31" w:rsidRPr="00AE2A16" w:rsidRDefault="00C22A31" w:rsidP="00C22A31">
      <w:pPr>
        <w:pStyle w:val="Zkladntext"/>
        <w:ind w:left="720"/>
        <w:jc w:val="both"/>
        <w:rPr>
          <w:rFonts w:ascii="Arial" w:hAnsi="Arial" w:cs="Arial"/>
          <w:sz w:val="22"/>
          <w:szCs w:val="22"/>
        </w:rPr>
      </w:pPr>
      <w:r w:rsidRPr="00A10AF1">
        <w:rPr>
          <w:rFonts w:ascii="Arial" w:hAnsi="Arial" w:cs="Arial"/>
          <w:sz w:val="22"/>
          <w:szCs w:val="22"/>
          <w:lang w:val="cs-CZ"/>
        </w:rPr>
        <w:t xml:space="preserve">Čl. 5 odst. 2 nově zní: </w:t>
      </w:r>
      <w:r w:rsidRPr="00A10AF1">
        <w:rPr>
          <w:rFonts w:ascii="Arial" w:hAnsi="Arial" w:cs="Arial"/>
          <w:i/>
          <w:iCs/>
          <w:sz w:val="22"/>
          <w:szCs w:val="22"/>
          <w:lang w:val="cs-CZ"/>
        </w:rPr>
        <w:t>„</w:t>
      </w:r>
      <w:r w:rsidRPr="00AE2A16">
        <w:rPr>
          <w:rFonts w:ascii="Arial" w:hAnsi="Arial" w:cs="Arial"/>
          <w:i/>
          <w:iCs/>
          <w:sz w:val="22"/>
          <w:szCs w:val="22"/>
          <w:lang w:val="cs-CZ"/>
        </w:rPr>
        <w:t>Vznikne-li poplatková povinnost v průběhu kalendářního roku, je poplatek splatný nejpozději do 6 měsíců ode dne, kdy poplatková povinnost vznikla“</w:t>
      </w:r>
      <w:r w:rsidRPr="00AE2A16">
        <w:rPr>
          <w:rFonts w:ascii="Arial" w:hAnsi="Arial" w:cs="Arial"/>
          <w:sz w:val="22"/>
          <w:szCs w:val="22"/>
          <w:lang w:val="cs-CZ"/>
        </w:rPr>
        <w:t>.</w:t>
      </w:r>
    </w:p>
    <w:p w14:paraId="4AED6BE5" w14:textId="77777777" w:rsidR="00C22A31" w:rsidRPr="006F3E87" w:rsidRDefault="00C22A31" w:rsidP="00C22A31">
      <w:pPr>
        <w:pStyle w:val="Zkladntext"/>
        <w:rPr>
          <w:rFonts w:ascii="Arial" w:hAnsi="Arial" w:cs="Arial"/>
          <w:color w:val="0070C0"/>
          <w:sz w:val="22"/>
          <w:szCs w:val="22"/>
        </w:rPr>
      </w:pPr>
    </w:p>
    <w:p w14:paraId="11511EA4" w14:textId="77777777" w:rsidR="00C22A31" w:rsidRPr="006F3E87" w:rsidRDefault="00C22A31" w:rsidP="00C22A31">
      <w:pPr>
        <w:pStyle w:val="Zkladntext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6F3E87">
        <w:rPr>
          <w:rFonts w:ascii="Arial" w:hAnsi="Arial" w:cs="Arial"/>
          <w:b/>
          <w:sz w:val="22"/>
          <w:szCs w:val="22"/>
        </w:rPr>
        <w:t xml:space="preserve">Čl. </w:t>
      </w:r>
      <w:r w:rsidRPr="006F3E87">
        <w:rPr>
          <w:rFonts w:ascii="Arial" w:hAnsi="Arial" w:cs="Arial"/>
          <w:b/>
          <w:sz w:val="22"/>
          <w:szCs w:val="22"/>
          <w:lang w:val="cs-CZ"/>
        </w:rPr>
        <w:t>2</w:t>
      </w:r>
    </w:p>
    <w:p w14:paraId="70112303" w14:textId="77777777" w:rsidR="00C22A31" w:rsidRPr="003B35E6" w:rsidRDefault="00C22A31" w:rsidP="00C22A31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6F3E87">
        <w:rPr>
          <w:rFonts w:ascii="Arial" w:hAnsi="Arial" w:cs="Arial"/>
          <w:b/>
          <w:sz w:val="22"/>
          <w:szCs w:val="22"/>
        </w:rPr>
        <w:t>Účinnost</w:t>
      </w:r>
    </w:p>
    <w:p w14:paraId="5C791516" w14:textId="77777777" w:rsidR="00C22A31" w:rsidRPr="006F3E87" w:rsidRDefault="00C22A31" w:rsidP="00C22A31">
      <w:pPr>
        <w:jc w:val="both"/>
        <w:rPr>
          <w:rFonts w:ascii="Arial" w:hAnsi="Arial" w:cs="Arial"/>
          <w:sz w:val="22"/>
          <w:szCs w:val="22"/>
        </w:rPr>
      </w:pPr>
      <w:r w:rsidRPr="006F3E87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6F3E87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2C2AD585" w14:textId="77777777" w:rsidR="00C22A31" w:rsidRDefault="00C22A31" w:rsidP="00C22A31">
      <w:pPr>
        <w:pStyle w:val="Zkladntext"/>
        <w:rPr>
          <w:rFonts w:ascii="Arial" w:hAnsi="Arial" w:cs="Arial"/>
          <w:sz w:val="22"/>
          <w:szCs w:val="22"/>
        </w:rPr>
      </w:pPr>
    </w:p>
    <w:p w14:paraId="024E11B5" w14:textId="77777777" w:rsidR="00C22A31" w:rsidRDefault="00C22A31" w:rsidP="00C22A31">
      <w:pPr>
        <w:pStyle w:val="Zkladntext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22A31" w:rsidRPr="006B5AD9" w14:paraId="358550E9" w14:textId="77777777" w:rsidTr="00F32B2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09FDB0" w14:textId="77777777" w:rsidR="00C22A31" w:rsidRPr="0003626E" w:rsidRDefault="00C22A31" w:rsidP="00F32B2F">
            <w:pPr>
              <w:pStyle w:val="PodpisovePole"/>
            </w:pPr>
            <w:r w:rsidRPr="0003626E">
              <w:t>Martin Šmíd v. r.</w:t>
            </w:r>
            <w:r w:rsidRPr="0003626E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55ED82" w14:textId="77777777" w:rsidR="00C22A31" w:rsidRPr="0003626E" w:rsidRDefault="00C22A31" w:rsidP="00F32B2F">
            <w:pPr>
              <w:pStyle w:val="PodpisovePole"/>
            </w:pPr>
            <w:r w:rsidRPr="0003626E">
              <w:t>Ing. Ivan Moravec v. r.</w:t>
            </w:r>
            <w:r w:rsidRPr="0003626E">
              <w:br/>
              <w:t xml:space="preserve"> místostarosta</w:t>
            </w:r>
          </w:p>
        </w:tc>
      </w:tr>
    </w:tbl>
    <w:p w14:paraId="567DCA2C" w14:textId="77777777" w:rsidR="00C22A31" w:rsidRPr="00326490" w:rsidRDefault="00C22A31" w:rsidP="00C22A31">
      <w:pPr>
        <w:pStyle w:val="Zkladntext"/>
        <w:rPr>
          <w:rFonts w:ascii="Arial" w:hAnsi="Arial" w:cs="Arial"/>
          <w:sz w:val="22"/>
          <w:szCs w:val="22"/>
        </w:rPr>
      </w:pPr>
    </w:p>
    <w:p w14:paraId="32C1E788" w14:textId="77777777" w:rsidR="00C22A31" w:rsidRDefault="00C22A31" w:rsidP="00C22A31">
      <w:pPr>
        <w:pStyle w:val="Zkladntext"/>
        <w:rPr>
          <w:rFonts w:ascii="Arial" w:hAnsi="Arial" w:cs="Arial"/>
          <w:sz w:val="22"/>
          <w:szCs w:val="22"/>
        </w:rPr>
      </w:pPr>
    </w:p>
    <w:p w14:paraId="53DC1550" w14:textId="77777777" w:rsidR="00C22A31" w:rsidRPr="00326490" w:rsidRDefault="00C22A31" w:rsidP="00C22A31">
      <w:pPr>
        <w:jc w:val="center"/>
        <w:rPr>
          <w:rFonts w:ascii="Arial" w:hAnsi="Arial" w:cs="Arial"/>
          <w:sz w:val="22"/>
          <w:szCs w:val="22"/>
        </w:rPr>
      </w:pPr>
    </w:p>
    <w:p w14:paraId="0729F857" w14:textId="77777777" w:rsidR="00F67A39" w:rsidRDefault="00F67A39"/>
    <w:sectPr w:rsidR="00F67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473F4"/>
    <w:multiLevelType w:val="hybridMultilevel"/>
    <w:tmpl w:val="04582278"/>
    <w:lvl w:ilvl="0" w:tplc="41D26B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10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A31"/>
    <w:rsid w:val="000722D9"/>
    <w:rsid w:val="000E6561"/>
    <w:rsid w:val="00227F9F"/>
    <w:rsid w:val="00423E3F"/>
    <w:rsid w:val="0075699E"/>
    <w:rsid w:val="00C22A31"/>
    <w:rsid w:val="00F020A4"/>
    <w:rsid w:val="00F6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7130"/>
  <w15:chartTrackingRefBased/>
  <w15:docId w15:val="{BF6A13AE-C0A9-4B7B-9143-5615861F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2A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22A31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22A31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C22A3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10"/>
    <w:rsid w:val="00C22A31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  <w14:ligatures w14:val="none"/>
    </w:rPr>
  </w:style>
  <w:style w:type="paragraph" w:customStyle="1" w:styleId="PodpisovePole">
    <w:name w:val="PodpisovePole"/>
    <w:basedOn w:val="Normln"/>
    <w:rsid w:val="00C22A31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Dofková</dc:creator>
  <cp:keywords/>
  <dc:description/>
  <cp:lastModifiedBy>Veronika Dofková</cp:lastModifiedBy>
  <cp:revision>3</cp:revision>
  <cp:lastPrinted>2024-04-10T06:02:00Z</cp:lastPrinted>
  <dcterms:created xsi:type="dcterms:W3CDTF">2024-04-19T10:23:00Z</dcterms:created>
  <dcterms:modified xsi:type="dcterms:W3CDTF">2024-04-19T10:25:00Z</dcterms:modified>
</cp:coreProperties>
</file>