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CCB5" w14:textId="77777777" w:rsidR="00C827F3" w:rsidRDefault="00C827F3" w:rsidP="00C827F3">
      <w:pPr>
        <w:pStyle w:val="Nzev"/>
      </w:pPr>
      <w:r>
        <w:t>Obec Skotnice</w:t>
      </w:r>
      <w:r>
        <w:br/>
        <w:t>Zastupitelstvo obce Skotnice</w:t>
      </w:r>
    </w:p>
    <w:p w14:paraId="514406E8" w14:textId="77777777" w:rsidR="00C827F3" w:rsidRDefault="00C827F3" w:rsidP="00C827F3">
      <w:pPr>
        <w:pStyle w:val="Nadpis1"/>
      </w:pPr>
      <w:r>
        <w:t>Obecně závazná vyhláška obce Skotnice</w:t>
      </w:r>
      <w:r>
        <w:br/>
        <w:t>o místním poplatku za obecní systém odpadového hospodářství</w:t>
      </w:r>
    </w:p>
    <w:p w14:paraId="39C9D33D" w14:textId="20F614E6" w:rsidR="00C827F3" w:rsidRDefault="00C827F3" w:rsidP="00C827F3">
      <w:pPr>
        <w:pStyle w:val="UvodniVeta"/>
      </w:pPr>
      <w:r>
        <w:t xml:space="preserve">Zastupitelstvo obce Skotnice se na svém zasedání dne </w:t>
      </w:r>
      <w:r w:rsidR="00EC546C">
        <w:t>12.</w:t>
      </w:r>
      <w:r w:rsidR="00782680">
        <w:t xml:space="preserve"> </w:t>
      </w:r>
      <w:r w:rsidR="00EC546C">
        <w:t>12.</w:t>
      </w:r>
      <w:r w:rsidR="00782680">
        <w:t xml:space="preserve"> </w:t>
      </w:r>
      <w:r w:rsidR="00EC546C">
        <w:t>2024</w:t>
      </w:r>
      <w:r w:rsidR="001E7011">
        <w:rPr>
          <w:i/>
          <w:iCs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B9A6A7" w14:textId="77777777" w:rsidR="00C827F3" w:rsidRDefault="00C827F3" w:rsidP="00C827F3">
      <w:pPr>
        <w:pStyle w:val="Nadpis2"/>
      </w:pPr>
      <w:r>
        <w:t>Čl. 1</w:t>
      </w:r>
      <w:r>
        <w:br/>
        <w:t>Úvodní ustanovení</w:t>
      </w:r>
    </w:p>
    <w:p w14:paraId="033AFFD5" w14:textId="77777777" w:rsidR="00C827F3" w:rsidRDefault="00C827F3" w:rsidP="00C827F3">
      <w:pPr>
        <w:pStyle w:val="Odstavec"/>
        <w:numPr>
          <w:ilvl w:val="0"/>
          <w:numId w:val="1"/>
        </w:numPr>
      </w:pPr>
      <w:r>
        <w:t>Obec Skotnice touto vyhláškou zavádí místní poplatek za obecní systém odpadového hospodářství (dále jen „poplatek“).</w:t>
      </w:r>
    </w:p>
    <w:p w14:paraId="09753379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445910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199CD0" w14:textId="77777777" w:rsidR="00C827F3" w:rsidRDefault="00C827F3" w:rsidP="00C827F3">
      <w:pPr>
        <w:pStyle w:val="Nadpis2"/>
      </w:pPr>
      <w:r>
        <w:t>Čl. 2</w:t>
      </w:r>
      <w:r>
        <w:br/>
        <w:t>Poplatník</w:t>
      </w:r>
    </w:p>
    <w:p w14:paraId="36A19262" w14:textId="77777777" w:rsidR="00C827F3" w:rsidRDefault="00C827F3" w:rsidP="00C827F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7983A1" w14:textId="77777777" w:rsidR="00C827F3" w:rsidRDefault="00C827F3" w:rsidP="00C827F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BBA303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6976BD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FD29E6" w14:textId="77777777" w:rsidR="00C827F3" w:rsidRDefault="00C827F3" w:rsidP="00C827F3">
      <w:pPr>
        <w:pStyle w:val="Nadpis2"/>
      </w:pPr>
      <w:r>
        <w:lastRenderedPageBreak/>
        <w:t>Čl. 3</w:t>
      </w:r>
      <w:r>
        <w:br/>
        <w:t>Ohlašovací povinnost</w:t>
      </w:r>
    </w:p>
    <w:p w14:paraId="433D0C22" w14:textId="77777777" w:rsidR="00C827F3" w:rsidRDefault="00C827F3" w:rsidP="00C827F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8075B4E" w14:textId="77777777" w:rsidR="00C827F3" w:rsidRDefault="00C827F3" w:rsidP="00C827F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D4688D7" w14:textId="77777777" w:rsidR="00C827F3" w:rsidRDefault="00C827F3" w:rsidP="00C827F3">
      <w:pPr>
        <w:pStyle w:val="Nadpis2"/>
      </w:pPr>
      <w:r>
        <w:t>Čl. 4</w:t>
      </w:r>
      <w:r>
        <w:br/>
        <w:t>Sazba poplatku</w:t>
      </w:r>
    </w:p>
    <w:p w14:paraId="45FC8136" w14:textId="006A00A2" w:rsidR="00C827F3" w:rsidRDefault="00C827F3" w:rsidP="00C827F3">
      <w:pPr>
        <w:pStyle w:val="Odstavec"/>
        <w:numPr>
          <w:ilvl w:val="0"/>
          <w:numId w:val="4"/>
        </w:numPr>
      </w:pPr>
      <w:r>
        <w:t>Sazba poplatku za kalendářní rok činí 7</w:t>
      </w:r>
      <w:r w:rsidR="00EB23A7">
        <w:t>40</w:t>
      </w:r>
      <w:r>
        <w:t>,-- Kč.</w:t>
      </w:r>
    </w:p>
    <w:p w14:paraId="02F5DE0C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D541547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C11100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B5ED10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546444" w14:textId="77777777" w:rsidR="00C827F3" w:rsidRDefault="00C827F3" w:rsidP="00C827F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975C4C" w14:textId="77777777" w:rsidR="00C827F3" w:rsidRDefault="00C827F3" w:rsidP="00C827F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1BC900D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EEFE4A" w14:textId="77777777" w:rsidR="00C827F3" w:rsidRDefault="00C827F3" w:rsidP="00C827F3">
      <w:pPr>
        <w:pStyle w:val="Nadpis2"/>
      </w:pPr>
      <w:r>
        <w:t>Čl. 5</w:t>
      </w:r>
      <w:r>
        <w:br/>
        <w:t>Splatnost poplatku</w:t>
      </w:r>
    </w:p>
    <w:p w14:paraId="409E463B" w14:textId="790234B9" w:rsidR="00C827F3" w:rsidRDefault="00C827F3" w:rsidP="00C827F3">
      <w:pPr>
        <w:pStyle w:val="Odstavec"/>
        <w:numPr>
          <w:ilvl w:val="0"/>
          <w:numId w:val="5"/>
        </w:numPr>
      </w:pPr>
      <w:r>
        <w:t>Poplatek je splatný ve dvou stejných splátkách, nejpozději v termínech do </w:t>
      </w:r>
      <w:r w:rsidR="00EB23A7">
        <w:t>30</w:t>
      </w:r>
      <w:r>
        <w:t>. </w:t>
      </w:r>
      <w:r w:rsidR="00EB23A7">
        <w:t>června</w:t>
      </w:r>
      <w:r>
        <w:t xml:space="preserve"> a 30. </w:t>
      </w:r>
      <w:r w:rsidR="00EB23A7">
        <w:t>září</w:t>
      </w:r>
      <w:r>
        <w:t xml:space="preserve"> příslušného kalendářního roku.</w:t>
      </w:r>
    </w:p>
    <w:p w14:paraId="12F92E1D" w14:textId="77777777" w:rsidR="001E7011" w:rsidRPr="001E7011" w:rsidRDefault="001E7011" w:rsidP="001E701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v období mezi daty uvedenými v odstavci 1, </w:t>
      </w:r>
      <w:r w:rsidRPr="002E0EAD">
        <w:rPr>
          <w:rFonts w:ascii="Arial" w:hAnsi="Arial" w:cs="Arial"/>
        </w:rPr>
        <w:t xml:space="preserve">je poplatek splatný </w:t>
      </w:r>
      <w:r>
        <w:rPr>
          <w:rFonts w:ascii="Arial" w:hAnsi="Arial" w:cs="Arial"/>
        </w:rPr>
        <w:t xml:space="preserve">jednorázově ve lhůtě splatnosti druhé splátky podle odstavce 1. </w:t>
      </w: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po uplynutí lhůty </w:t>
      </w:r>
      <w:r w:rsidRPr="002E0EAD">
        <w:rPr>
          <w:rFonts w:ascii="Arial" w:hAnsi="Arial" w:cs="Arial"/>
        </w:rPr>
        <w:t xml:space="preserve">splatnosti </w:t>
      </w:r>
      <w:r>
        <w:rPr>
          <w:rFonts w:ascii="Arial" w:hAnsi="Arial" w:cs="Arial"/>
        </w:rPr>
        <w:t>druhé splátky podle odstavce 1</w:t>
      </w:r>
      <w:r w:rsidRPr="002E0EAD">
        <w:rPr>
          <w:rFonts w:ascii="Arial" w:hAnsi="Arial" w:cs="Arial"/>
        </w:rPr>
        <w:t xml:space="preserve">, je poplatek splatný </w:t>
      </w:r>
      <w:r>
        <w:rPr>
          <w:rFonts w:ascii="Arial" w:hAnsi="Arial" w:cs="Arial"/>
        </w:rPr>
        <w:t xml:space="preserve">jednorázově </w:t>
      </w:r>
      <w:r w:rsidRPr="002E0EA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patnáctého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7C6AB87E" w14:textId="77777777" w:rsidR="00C827F3" w:rsidRDefault="00C827F3" w:rsidP="00C827F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534AF30" w14:textId="77777777" w:rsidR="00C827F3" w:rsidRDefault="00C827F3" w:rsidP="00C827F3">
      <w:pPr>
        <w:pStyle w:val="Nadpis2"/>
      </w:pPr>
      <w:r>
        <w:t>Čl. 6</w:t>
      </w:r>
      <w:r>
        <w:br/>
        <w:t xml:space="preserve"> Osvobození</w:t>
      </w:r>
    </w:p>
    <w:p w14:paraId="71319030" w14:textId="77777777" w:rsidR="00C827F3" w:rsidRDefault="00C827F3" w:rsidP="00C827F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57573C8" w14:textId="77777777" w:rsidR="00C827F3" w:rsidRDefault="00C827F3" w:rsidP="00C827F3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5E77A53" w14:textId="35F71006" w:rsidR="00C827F3" w:rsidRDefault="00C827F3" w:rsidP="00C827F3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2C4CA49C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53C213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F491EBC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50DAE2" w14:textId="0AC3154E" w:rsidR="00EC546C" w:rsidRPr="00EC546C" w:rsidRDefault="00EC546C" w:rsidP="00EC546C">
      <w:pPr>
        <w:pStyle w:val="Odstavecseseznamem"/>
        <w:numPr>
          <w:ilvl w:val="0"/>
          <w:numId w:val="1"/>
        </w:numPr>
        <w:jc w:val="both"/>
      </w:pPr>
      <w:r w:rsidRPr="00EC546C">
        <w:rPr>
          <w:rFonts w:ascii="Arial" w:hAnsi="Arial" w:cs="Arial"/>
        </w:rPr>
        <w:t>Od poplatku se dále osvobozuje osoba, které poplatková povinnost vznikla z důvodu přihlášení v obci a která je přihlášena v místě sídla ohlašovny obecního úřadu – Skotnice 24 a v obci se nezdržuje</w:t>
      </w:r>
      <w:r w:rsidRPr="00EC546C">
        <w:t>.</w:t>
      </w:r>
    </w:p>
    <w:p w14:paraId="58EA8DDA" w14:textId="77777777" w:rsidR="00EC546C" w:rsidRDefault="00EC546C" w:rsidP="00EC546C">
      <w:pPr>
        <w:pStyle w:val="Odstavec"/>
      </w:pPr>
    </w:p>
    <w:p w14:paraId="032CBEE2" w14:textId="2425CB07" w:rsidR="00C827F3" w:rsidRDefault="00C827F3" w:rsidP="00C827F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6A39A7F" w14:textId="77777777" w:rsidR="00C827F3" w:rsidRDefault="00C827F3" w:rsidP="00C827F3">
      <w:pPr>
        <w:pStyle w:val="Nadpis2"/>
      </w:pPr>
      <w:r>
        <w:t>Čl. 7</w:t>
      </w:r>
      <w:r>
        <w:br/>
        <w:t>Přechodné a zrušovací ustanovení</w:t>
      </w:r>
    </w:p>
    <w:p w14:paraId="2D6AF566" w14:textId="77777777" w:rsidR="00C827F3" w:rsidRDefault="00C827F3" w:rsidP="00C827F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550CD0" w14:textId="2E860AEE" w:rsidR="00C827F3" w:rsidRDefault="00C827F3" w:rsidP="00C827F3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EC546C">
        <w:t>3</w:t>
      </w:r>
      <w:r>
        <w:t xml:space="preserve">, o místním poplatku za obecní systém odpadového hospodářství, ze dne </w:t>
      </w:r>
      <w:r w:rsidR="00EC546C">
        <w:t>26.</w:t>
      </w:r>
      <w:r w:rsidR="00782680">
        <w:t xml:space="preserve"> </w:t>
      </w:r>
      <w:r w:rsidR="00EC546C">
        <w:t>10.</w:t>
      </w:r>
      <w:r w:rsidR="00782680">
        <w:t xml:space="preserve"> </w:t>
      </w:r>
      <w:r w:rsidR="00EC546C">
        <w:t>2023</w:t>
      </w:r>
      <w:r>
        <w:t>.</w:t>
      </w:r>
    </w:p>
    <w:p w14:paraId="08D981B3" w14:textId="77777777" w:rsidR="00C827F3" w:rsidRDefault="00C827F3" w:rsidP="00C827F3">
      <w:pPr>
        <w:pStyle w:val="Nadpis2"/>
      </w:pPr>
      <w:r>
        <w:t>Čl. 8</w:t>
      </w:r>
      <w:r>
        <w:br/>
        <w:t>Účinnost</w:t>
      </w:r>
    </w:p>
    <w:p w14:paraId="1B516681" w14:textId="41C4425F" w:rsidR="00C827F3" w:rsidRDefault="00C827F3" w:rsidP="00C827F3">
      <w:pPr>
        <w:pStyle w:val="Odstavec"/>
      </w:pPr>
      <w:r>
        <w:t>Tato vyhláška nabývá účinnosti dnem 1. ledna 202</w:t>
      </w:r>
      <w:r w:rsidR="00EC546C">
        <w:t>5</w:t>
      </w:r>
      <w: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827F3" w14:paraId="07C07D3C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D6185D" w14:textId="77777777" w:rsidR="00C827F3" w:rsidRDefault="00C827F3">
            <w:pPr>
              <w:pStyle w:val="PodpisovePole"/>
            </w:pPr>
            <w:r>
              <w:t>Mgr. Anna Mužná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7175C9" w14:textId="77777777" w:rsidR="00C827F3" w:rsidRDefault="00C827F3">
            <w:pPr>
              <w:pStyle w:val="PodpisovePole"/>
            </w:pPr>
            <w:r>
              <w:t>Ing. Radomír Čapka v. r.</w:t>
            </w:r>
            <w:r>
              <w:br/>
              <w:t xml:space="preserve"> místostarosta</w:t>
            </w:r>
          </w:p>
        </w:tc>
      </w:tr>
      <w:tr w:rsidR="00C827F3" w14:paraId="30E1962C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118C5" w14:textId="77777777" w:rsidR="00C827F3" w:rsidRDefault="00C827F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043B1" w14:textId="77777777" w:rsidR="00C827F3" w:rsidRDefault="00C827F3">
            <w:pPr>
              <w:pStyle w:val="PodpisovePole"/>
            </w:pPr>
          </w:p>
        </w:tc>
      </w:tr>
    </w:tbl>
    <w:p w14:paraId="594AEAA7" w14:textId="77777777" w:rsidR="00C827F3" w:rsidRDefault="00C827F3" w:rsidP="00C827F3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2A18EC40" w14:textId="77777777" w:rsidR="00D0711B" w:rsidRDefault="00D0711B"/>
    <w:sectPr w:rsidR="00D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6AEC" w14:textId="77777777" w:rsidR="00082A29" w:rsidRDefault="00082A29" w:rsidP="00C827F3">
      <w:r>
        <w:separator/>
      </w:r>
    </w:p>
  </w:endnote>
  <w:endnote w:type="continuationSeparator" w:id="0">
    <w:p w14:paraId="0CB5018D" w14:textId="77777777" w:rsidR="00082A29" w:rsidRDefault="00082A29" w:rsidP="00C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673B6" w14:textId="77777777" w:rsidR="00082A29" w:rsidRDefault="00082A29" w:rsidP="00C827F3">
      <w:r>
        <w:separator/>
      </w:r>
    </w:p>
  </w:footnote>
  <w:footnote w:type="continuationSeparator" w:id="0">
    <w:p w14:paraId="3F3EBC70" w14:textId="77777777" w:rsidR="00082A29" w:rsidRDefault="00082A29" w:rsidP="00C827F3">
      <w:r>
        <w:continuationSeparator/>
      </w:r>
    </w:p>
  </w:footnote>
  <w:footnote w:id="1">
    <w:p w14:paraId="52A2E162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AD5846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E204FF2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8A7BA94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AD7411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4A81C7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615B59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FA5E0B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F69760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7849"/>
    <w:multiLevelType w:val="multilevel"/>
    <w:tmpl w:val="D1C40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9856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98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2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344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5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054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698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18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F3"/>
    <w:rsid w:val="00082A29"/>
    <w:rsid w:val="00097102"/>
    <w:rsid w:val="001E7011"/>
    <w:rsid w:val="00211015"/>
    <w:rsid w:val="002E307C"/>
    <w:rsid w:val="00373629"/>
    <w:rsid w:val="003C3F8E"/>
    <w:rsid w:val="003C75BB"/>
    <w:rsid w:val="004E02C1"/>
    <w:rsid w:val="006130B4"/>
    <w:rsid w:val="00613A00"/>
    <w:rsid w:val="00670602"/>
    <w:rsid w:val="00782680"/>
    <w:rsid w:val="007C52DC"/>
    <w:rsid w:val="00823EA0"/>
    <w:rsid w:val="009B6E01"/>
    <w:rsid w:val="009F6D2C"/>
    <w:rsid w:val="00AC1AAE"/>
    <w:rsid w:val="00B72861"/>
    <w:rsid w:val="00C827F3"/>
    <w:rsid w:val="00D0711B"/>
    <w:rsid w:val="00EB23A7"/>
    <w:rsid w:val="00E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31A5"/>
  <w15:chartTrackingRefBased/>
  <w15:docId w15:val="{F3762205-A18D-4A5E-A8B0-CAF62B0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827F3"/>
    <w:pPr>
      <w:keepNext/>
      <w:suppressAutoHyphens/>
      <w:autoSpaceDN w:val="0"/>
      <w:spacing w:before="238" w:after="238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7F3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827F3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827F3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C827F3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C827F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C827F3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semiHidden/>
    <w:unhideWhenUsed/>
    <w:rsid w:val="00C827F3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011"/>
    <w:rPr>
      <w:rFonts w:ascii="Segoe UI" w:hAnsi="Segoe UI" w:cs="Segoe UI"/>
      <w:kern w:val="2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EC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Anna Mužná</cp:lastModifiedBy>
  <cp:revision>2</cp:revision>
  <cp:lastPrinted>2024-12-03T13:19:00Z</cp:lastPrinted>
  <dcterms:created xsi:type="dcterms:W3CDTF">2024-12-04T06:58:00Z</dcterms:created>
  <dcterms:modified xsi:type="dcterms:W3CDTF">2024-12-04T06:58:00Z</dcterms:modified>
</cp:coreProperties>
</file>