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73" w:rsidRDefault="003958D1" w:rsidP="003958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F2F73">
        <w:rPr>
          <w:rFonts w:ascii="Times New Roman" w:hAnsi="Times New Roman" w:cs="Times New Roman"/>
          <w:b/>
          <w:sz w:val="32"/>
          <w:szCs w:val="32"/>
        </w:rPr>
        <w:t xml:space="preserve">Obecně závazná vyhláška obce Krouna </w:t>
      </w:r>
    </w:p>
    <w:p w:rsidR="00B51507" w:rsidRDefault="003958D1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F73">
        <w:rPr>
          <w:rFonts w:ascii="Times New Roman" w:hAnsi="Times New Roman" w:cs="Times New Roman"/>
          <w:b/>
          <w:sz w:val="32"/>
          <w:szCs w:val="32"/>
        </w:rPr>
        <w:t xml:space="preserve">o místním poplatku za obecní </w:t>
      </w:r>
      <w:r w:rsidRPr="003958D1">
        <w:rPr>
          <w:rFonts w:ascii="Times New Roman" w:hAnsi="Times New Roman" w:cs="Times New Roman"/>
          <w:b/>
          <w:sz w:val="28"/>
          <w:szCs w:val="28"/>
        </w:rPr>
        <w:t>systém odpadového hospodářství</w:t>
      </w:r>
    </w:p>
    <w:p w:rsidR="006F2F73" w:rsidRDefault="006F2F73" w:rsidP="00395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58D1" w:rsidRDefault="003958D1" w:rsidP="007425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Krouna se na svém zasedání dne </w:t>
      </w:r>
      <w:proofErr w:type="gramStart"/>
      <w:r w:rsidR="008345E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8345E9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</w:t>
      </w:r>
      <w:r w:rsidR="003A312F">
        <w:rPr>
          <w:rFonts w:ascii="Times New Roman" w:hAnsi="Times New Roman" w:cs="Times New Roman"/>
          <w:sz w:val="24"/>
          <w:szCs w:val="24"/>
        </w:rPr>
        <w:t>ě závaznou vyhlášku (dále jen „</w:t>
      </w:r>
      <w:r>
        <w:rPr>
          <w:rFonts w:ascii="Times New Roman" w:hAnsi="Times New Roman" w:cs="Times New Roman"/>
          <w:sz w:val="24"/>
          <w:szCs w:val="24"/>
        </w:rPr>
        <w:t>vyhláška“):</w:t>
      </w:r>
    </w:p>
    <w:p w:rsidR="003958D1" w:rsidRDefault="003958D1" w:rsidP="003958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8D1" w:rsidRPr="00EA67AC" w:rsidRDefault="003958D1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EA67AC" w:rsidRPr="00EA67AC" w:rsidRDefault="00EA67AC" w:rsidP="00EA6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EA67AC" w:rsidRDefault="00EA67AC" w:rsidP="00EA6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Obec Krouna touto vyhláškou zavádí místní poplatek za obecní systém odpadového hospodářství (dále jen „poplatek“).</w:t>
      </w:r>
    </w:p>
    <w:p w:rsidR="00E5044B" w:rsidRPr="00EA67AC" w:rsidRDefault="00E5044B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  <w:r w:rsidR="003A312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DA71C6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3958D1" w:rsidRDefault="00EA67AC" w:rsidP="00EA67AC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 xml:space="preserve">Správcem poplatku je obecní úřad. 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E27A12" w:rsidRDefault="00E27A12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P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67AC">
        <w:rPr>
          <w:rFonts w:ascii="Times New Roman" w:hAnsi="Times New Roman" w:cs="Times New Roman"/>
          <w:b/>
          <w:sz w:val="24"/>
          <w:szCs w:val="24"/>
        </w:rPr>
        <w:t>Čl.2</w:t>
      </w:r>
      <w:proofErr w:type="gramEnd"/>
    </w:p>
    <w:p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7AC">
        <w:rPr>
          <w:rFonts w:ascii="Times New Roman" w:hAnsi="Times New Roman" w:cs="Times New Roman"/>
          <w:b/>
          <w:sz w:val="24"/>
          <w:szCs w:val="24"/>
        </w:rPr>
        <w:t>Poplatník</w:t>
      </w:r>
    </w:p>
    <w:p w:rsidR="00EA67AC" w:rsidRDefault="00EA67AC" w:rsidP="00EA67AC">
      <w:pPr>
        <w:pStyle w:val="Odstavecseseznamem"/>
        <w:spacing w:after="0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7AC" w:rsidRDefault="00EA67AC" w:rsidP="00A17DB7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67AC">
        <w:rPr>
          <w:rFonts w:ascii="Times New Roman" w:hAnsi="Times New Roman" w:cs="Times New Roman"/>
          <w:sz w:val="24"/>
          <w:szCs w:val="24"/>
        </w:rPr>
        <w:t>Poplatníkem poplatku je:</w:t>
      </w:r>
      <w:r w:rsidRPr="00EA67AC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EA67AC" w:rsidRDefault="00EA67AC" w:rsidP="00A17DB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fyzická osoba přihlášená v obci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="006F3938"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6F3938" w:rsidRDefault="006F3938" w:rsidP="00A17DB7">
      <w:pPr>
        <w:pStyle w:val="Odstavecseseznamem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vlastník nemovité věci zahrnující byt, rodinný dům nebo stavbu pro rodinnou rekreaci,  </w:t>
      </w:r>
    </w:p>
    <w:p w:rsidR="006F3938" w:rsidRDefault="00176526" w:rsidP="00A17DB7">
      <w:pPr>
        <w:pStyle w:val="Odstavecseseznamem"/>
        <w:spacing w:after="12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 které není přihlášen</w:t>
      </w:r>
      <w:r w:rsidR="00AB1247">
        <w:rPr>
          <w:rFonts w:ascii="Times New Roman" w:hAnsi="Times New Roman" w:cs="Times New Roman"/>
          <w:sz w:val="24"/>
          <w:szCs w:val="24"/>
        </w:rPr>
        <w:t>á</w:t>
      </w:r>
      <w:r w:rsidR="006F3938">
        <w:rPr>
          <w:rFonts w:ascii="Times New Roman" w:hAnsi="Times New Roman" w:cs="Times New Roman"/>
          <w:sz w:val="24"/>
          <w:szCs w:val="24"/>
        </w:rPr>
        <w:t xml:space="preserve"> žádná fyzická osoba a která je umístěna na území obce.</w:t>
      </w:r>
    </w:p>
    <w:p w:rsidR="006F3938" w:rsidRDefault="006F3938" w:rsidP="006F3938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:rsidR="00E27A12" w:rsidRDefault="00E27A12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938" w:rsidRP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6F3938" w:rsidRDefault="006F3938" w:rsidP="006F3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38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6F3938" w:rsidRDefault="006F3938" w:rsidP="006F3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3938" w:rsidRDefault="00C96921" w:rsidP="00374111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je povinen podat správci poplatku ohlášení </w:t>
      </w:r>
      <w:r w:rsidRPr="007C76D4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4A4DE3" w:rsidRPr="007C76D4">
        <w:rPr>
          <w:rFonts w:ascii="Times New Roman" w:hAnsi="Times New Roman" w:cs="Times New Roman"/>
          <w:sz w:val="24"/>
          <w:szCs w:val="24"/>
        </w:rPr>
        <w:t>1</w:t>
      </w:r>
      <w:r w:rsidR="007C76D4" w:rsidRPr="007C76D4">
        <w:rPr>
          <w:rFonts w:ascii="Times New Roman" w:hAnsi="Times New Roman" w:cs="Times New Roman"/>
          <w:sz w:val="24"/>
          <w:szCs w:val="24"/>
        </w:rPr>
        <w:t>5</w:t>
      </w:r>
      <w:r w:rsidRPr="007C76D4">
        <w:rPr>
          <w:rFonts w:ascii="Times New Roman" w:hAnsi="Times New Roman" w:cs="Times New Roman"/>
          <w:sz w:val="24"/>
          <w:szCs w:val="24"/>
        </w:rPr>
        <w:t xml:space="preserve"> dnů ode </w:t>
      </w:r>
      <w:r>
        <w:rPr>
          <w:rFonts w:ascii="Times New Roman" w:hAnsi="Times New Roman" w:cs="Times New Roman"/>
          <w:sz w:val="24"/>
          <w:szCs w:val="24"/>
        </w:rPr>
        <w:t>dne vzniku své poplatkové povinnosti</w:t>
      </w:r>
      <w:r w:rsidR="00AB1247">
        <w:rPr>
          <w:rFonts w:ascii="Times New Roman" w:hAnsi="Times New Roman" w:cs="Times New Roman"/>
          <w:sz w:val="24"/>
          <w:szCs w:val="24"/>
        </w:rPr>
        <w:t>; údaje uváděné v ohlášení upravuje zákon.</w:t>
      </w:r>
      <w:r w:rsidR="00AB1247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</w:p>
    <w:p w:rsidR="00884FEE" w:rsidRDefault="00884FEE" w:rsidP="00374111">
      <w:pPr>
        <w:pStyle w:val="Odstavecseseznamem"/>
        <w:numPr>
          <w:ilvl w:val="0"/>
          <w:numId w:val="3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</w:p>
    <w:p w:rsidR="00374111" w:rsidRP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Č</w:t>
      </w:r>
      <w:r w:rsidR="00684567">
        <w:rPr>
          <w:rFonts w:ascii="Times New Roman" w:hAnsi="Times New Roman" w:cs="Times New Roman"/>
          <w:b/>
          <w:sz w:val="24"/>
          <w:szCs w:val="24"/>
        </w:rPr>
        <w:t>l. 4</w:t>
      </w:r>
    </w:p>
    <w:p w:rsidR="00374111" w:rsidRDefault="00374111" w:rsidP="00374111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111">
        <w:rPr>
          <w:rFonts w:ascii="Times New Roman" w:hAnsi="Times New Roman" w:cs="Times New Roman"/>
          <w:b/>
          <w:sz w:val="24"/>
          <w:szCs w:val="24"/>
        </w:rPr>
        <w:t>Sazba poplatku</w:t>
      </w:r>
    </w:p>
    <w:p w:rsidR="00374111" w:rsidRPr="007A7AD5" w:rsidRDefault="00374111" w:rsidP="0037411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111" w:rsidRPr="0092024C" w:rsidRDefault="00374111" w:rsidP="00374111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024C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92024C" w:rsidRPr="0092024C">
        <w:rPr>
          <w:rFonts w:ascii="Times New Roman" w:hAnsi="Times New Roman" w:cs="Times New Roman"/>
          <w:sz w:val="24"/>
          <w:szCs w:val="24"/>
        </w:rPr>
        <w:t>900,- Kč</w:t>
      </w:r>
      <w:r w:rsidR="0092024C">
        <w:rPr>
          <w:rFonts w:ascii="Times New Roman" w:hAnsi="Times New Roman" w:cs="Times New Roman"/>
          <w:sz w:val="24"/>
          <w:szCs w:val="24"/>
        </w:rPr>
        <w:t>.</w:t>
      </w:r>
    </w:p>
    <w:p w:rsidR="00E27A12" w:rsidRPr="007A7AD5" w:rsidRDefault="00E27A12" w:rsidP="00E27A1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A7AD5" w:rsidRPr="007A7AD5" w:rsidRDefault="007A7AD5" w:rsidP="007A7AD5">
      <w:pPr>
        <w:pStyle w:val="Odstavecseseznamem"/>
        <w:numPr>
          <w:ilvl w:val="0"/>
          <w:numId w:val="6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AD5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7A7AD5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 w:rsidRPr="007A7AD5">
        <w:rPr>
          <w:rFonts w:ascii="Times New Roman" w:hAnsi="Times New Roman" w:cs="Times New Roman"/>
          <w:sz w:val="24"/>
          <w:szCs w:val="24"/>
        </w:rPr>
        <w:t>konci</w:t>
      </w:r>
      <w:proofErr w:type="gramEnd"/>
      <w:r w:rsidRPr="007A7AD5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</w:p>
    <w:p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tato fyzická osoba přihlášena v obci, nebo</w:t>
      </w:r>
    </w:p>
    <w:p w:rsidR="007A7AD5" w:rsidRDefault="007A7AD5" w:rsidP="007A7AD5">
      <w:pPr>
        <w:pStyle w:val="Odstavecseseznamem"/>
        <w:numPr>
          <w:ilvl w:val="0"/>
          <w:numId w:val="7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tato fyzická osoba od poplatku osvobozena.</w:t>
      </w:r>
    </w:p>
    <w:p w:rsidR="007A7AD5" w:rsidRDefault="007A7AD5" w:rsidP="007A7AD5">
      <w:pPr>
        <w:pStyle w:val="Odstavecseseznamem"/>
        <w:numPr>
          <w:ilvl w:val="0"/>
          <w:numId w:val="6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 případě, že poplatková povinnost vnikla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Times New Roman" w:hAnsi="Times New Roman" w:cs="Times New Roman"/>
          <w:sz w:val="24"/>
          <w:szCs w:val="24"/>
        </w:rPr>
        <w:t>konci</w:t>
      </w:r>
      <w:proofErr w:type="gramEnd"/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 této nemovité věci přihlášena alespoň jedna fyzická osoba,</w:t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poplatník nevlastní tuto nemovitou věc, nebo</w:t>
      </w:r>
    </w:p>
    <w:p w:rsidR="007A7AD5" w:rsidRDefault="007A7AD5" w:rsidP="007A7AD5">
      <w:pPr>
        <w:pStyle w:val="Odstavecseseznamem"/>
        <w:numPr>
          <w:ilvl w:val="0"/>
          <w:numId w:val="1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poplatník od poplatku osvobozen.</w:t>
      </w:r>
    </w:p>
    <w:p w:rsidR="007A7AD5" w:rsidRPr="006E7B11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84567">
        <w:rPr>
          <w:rFonts w:ascii="Times New Roman" w:hAnsi="Times New Roman" w:cs="Times New Roman"/>
          <w:b/>
          <w:sz w:val="24"/>
          <w:szCs w:val="24"/>
        </w:rPr>
        <w:t>5</w:t>
      </w:r>
    </w:p>
    <w:p w:rsidR="007A7AD5" w:rsidRDefault="007A7AD5" w:rsidP="006E7B11">
      <w:pPr>
        <w:pStyle w:val="Odstavecseseznamem"/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B11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6E7B11" w:rsidRPr="00A2659E" w:rsidRDefault="006E7B11" w:rsidP="006E7B11">
      <w:pPr>
        <w:pStyle w:val="Odstavecseseznamem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>Poplatek je splatný jednorázově a to nejpozději do 30. dubna příslušného kalendářního roku</w:t>
      </w:r>
      <w:r w:rsidR="007C76D4" w:rsidRPr="007C76D4">
        <w:rPr>
          <w:rFonts w:ascii="Times New Roman" w:hAnsi="Times New Roman" w:cs="Times New Roman"/>
          <w:sz w:val="24"/>
          <w:szCs w:val="24"/>
        </w:rPr>
        <w:t>.</w:t>
      </w:r>
      <w:r w:rsidRPr="007C7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11" w:rsidRPr="007C76D4" w:rsidRDefault="006E7B11" w:rsidP="00CE172D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76D4">
        <w:rPr>
          <w:rFonts w:ascii="Times New Roman" w:hAnsi="Times New Roman" w:cs="Times New Roman"/>
          <w:sz w:val="24"/>
          <w:szCs w:val="24"/>
        </w:rPr>
        <w:t xml:space="preserve">Vznikne-li poplatková povinnost po </w:t>
      </w:r>
      <w:r w:rsidR="004F5740">
        <w:rPr>
          <w:rFonts w:ascii="Times New Roman" w:hAnsi="Times New Roman" w:cs="Times New Roman"/>
          <w:sz w:val="24"/>
          <w:szCs w:val="24"/>
        </w:rPr>
        <w:t>datu</w:t>
      </w:r>
      <w:r w:rsidRPr="007C76D4">
        <w:rPr>
          <w:rFonts w:ascii="Times New Roman" w:hAnsi="Times New Roman" w:cs="Times New Roman"/>
          <w:sz w:val="24"/>
          <w:szCs w:val="24"/>
        </w:rPr>
        <w:t xml:space="preserve"> splatnosti </w:t>
      </w:r>
      <w:r w:rsidR="004F5740">
        <w:rPr>
          <w:rFonts w:ascii="Times New Roman" w:hAnsi="Times New Roman" w:cs="Times New Roman"/>
          <w:sz w:val="24"/>
          <w:szCs w:val="24"/>
        </w:rPr>
        <w:t>uvedeném v odstavci</w:t>
      </w:r>
      <w:r w:rsidRPr="007C76D4">
        <w:rPr>
          <w:rFonts w:ascii="Times New Roman" w:hAnsi="Times New Roman" w:cs="Times New Roman"/>
          <w:sz w:val="24"/>
          <w:szCs w:val="24"/>
        </w:rPr>
        <w:t xml:space="preserve"> 1, je poplatek splatný </w:t>
      </w:r>
      <w:r w:rsidR="00684567">
        <w:rPr>
          <w:rFonts w:ascii="Times New Roman" w:hAnsi="Times New Roman" w:cs="Times New Roman"/>
          <w:sz w:val="24"/>
          <w:szCs w:val="24"/>
        </w:rPr>
        <w:t>nejpozději do patnáctého</w:t>
      </w:r>
      <w:r w:rsidRPr="007C76D4">
        <w:rPr>
          <w:rFonts w:ascii="Times New Roman" w:hAnsi="Times New Roman" w:cs="Times New Roman"/>
          <w:sz w:val="24"/>
          <w:szCs w:val="24"/>
        </w:rPr>
        <w:t xml:space="preserve"> dne měsíce, který následuje po měsíci, ve které</w:t>
      </w:r>
      <w:r w:rsidR="004F5740">
        <w:rPr>
          <w:rFonts w:ascii="Times New Roman" w:hAnsi="Times New Roman" w:cs="Times New Roman"/>
          <w:sz w:val="24"/>
          <w:szCs w:val="24"/>
        </w:rPr>
        <w:t>m</w:t>
      </w:r>
      <w:r w:rsidRPr="007C76D4">
        <w:rPr>
          <w:rFonts w:ascii="Times New Roman" w:hAnsi="Times New Roman" w:cs="Times New Roman"/>
          <w:sz w:val="24"/>
          <w:szCs w:val="24"/>
        </w:rPr>
        <w:t xml:space="preserve"> poplatková povinnost vznikla.</w:t>
      </w:r>
    </w:p>
    <w:p w:rsidR="006E7B11" w:rsidRPr="00A2659E" w:rsidRDefault="006E7B11" w:rsidP="00A2659E">
      <w:pPr>
        <w:pStyle w:val="Odstavecseseznamem"/>
        <w:numPr>
          <w:ilvl w:val="0"/>
          <w:numId w:val="12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659E">
        <w:rPr>
          <w:rFonts w:ascii="Times New Roman" w:hAnsi="Times New Roman" w:cs="Times New Roman"/>
          <w:sz w:val="24"/>
          <w:szCs w:val="24"/>
        </w:rPr>
        <w:t xml:space="preserve">Lhůta splatnosti neskončí poplatníkovi dříve než lhůta pro podání ohlášení podle čl. </w:t>
      </w:r>
      <w:r w:rsidR="00684567">
        <w:rPr>
          <w:rFonts w:ascii="Times New Roman" w:hAnsi="Times New Roman" w:cs="Times New Roman"/>
          <w:sz w:val="24"/>
          <w:szCs w:val="24"/>
        </w:rPr>
        <w:t>3</w:t>
      </w:r>
      <w:r w:rsidRPr="00A2659E">
        <w:rPr>
          <w:rFonts w:ascii="Times New Roman" w:hAnsi="Times New Roman" w:cs="Times New Roman"/>
          <w:sz w:val="24"/>
          <w:szCs w:val="24"/>
        </w:rPr>
        <w:t xml:space="preserve"> odst. 1 této vyhlášky.</w:t>
      </w:r>
    </w:p>
    <w:p w:rsidR="00C96921" w:rsidRP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684567">
        <w:rPr>
          <w:rFonts w:ascii="Times New Roman" w:hAnsi="Times New Roman" w:cs="Times New Roman"/>
          <w:b/>
          <w:sz w:val="24"/>
          <w:szCs w:val="24"/>
        </w:rPr>
        <w:t>6</w:t>
      </w:r>
    </w:p>
    <w:p w:rsidR="00A2659E" w:rsidRDefault="00A2659E" w:rsidP="00A2659E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59E">
        <w:rPr>
          <w:rFonts w:ascii="Times New Roman" w:hAnsi="Times New Roman" w:cs="Times New Roman"/>
          <w:b/>
          <w:sz w:val="24"/>
          <w:szCs w:val="24"/>
        </w:rPr>
        <w:t>Osvobození a úlevy</w:t>
      </w:r>
    </w:p>
    <w:p w:rsidR="00A2659E" w:rsidRDefault="00A2659E" w:rsidP="00A2659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59E" w:rsidRDefault="00A2659E" w:rsidP="00CD7203">
      <w:pPr>
        <w:pStyle w:val="Odstavecseseznamem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61C0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="00D261C0"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</w:p>
    <w:p w:rsidR="00F11A56" w:rsidRPr="00F11A56" w:rsidRDefault="00A2659E" w:rsidP="00866153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szCs w:val="24"/>
        </w:rPr>
      </w:pPr>
      <w:r w:rsidRPr="00F11A56">
        <w:rPr>
          <w:rFonts w:ascii="Times New Roman" w:hAnsi="Times New Roman" w:cs="Times New Roman"/>
          <w:sz w:val="24"/>
          <w:szCs w:val="24"/>
        </w:rPr>
        <w:t>poplatníkem poplatku za odkládání komunálního odpadu z nemovité věci v jiné obci a má v této jiné obci bydliště,</w:t>
      </w:r>
    </w:p>
    <w:p w:rsidR="00E60D95" w:rsidRPr="00E60D95" w:rsidRDefault="00693C6C" w:rsidP="00866153">
      <w:pPr>
        <w:pStyle w:val="Odstavecseseznamem"/>
        <w:numPr>
          <w:ilvl w:val="0"/>
          <w:numId w:val="14"/>
        </w:numPr>
        <w:spacing w:after="120"/>
        <w:ind w:hanging="357"/>
        <w:contextualSpacing w:val="0"/>
        <w:jc w:val="both"/>
        <w:rPr>
          <w:szCs w:val="24"/>
        </w:rPr>
      </w:pPr>
      <w:r w:rsidRPr="00E60D95"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CD7203" w:rsidRPr="00CD7203" w:rsidRDefault="00693C6C" w:rsidP="00CD7203">
      <w:pPr>
        <w:pStyle w:val="Odstavecseseznamem"/>
        <w:numPr>
          <w:ilvl w:val="0"/>
          <w:numId w:val="14"/>
        </w:numPr>
        <w:spacing w:after="120"/>
        <w:ind w:left="709" w:hanging="357"/>
        <w:contextualSpacing w:val="0"/>
        <w:jc w:val="both"/>
        <w:rPr>
          <w:szCs w:val="24"/>
        </w:rPr>
      </w:pPr>
      <w:r w:rsidRPr="00684567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D261C0" w:rsidRDefault="00693C6C" w:rsidP="00CD7203">
      <w:pPr>
        <w:pStyle w:val="Odstavecseseznamem"/>
        <w:numPr>
          <w:ilvl w:val="0"/>
          <w:numId w:val="14"/>
        </w:numPr>
        <w:spacing w:after="120"/>
        <w:ind w:left="709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D261C0">
        <w:rPr>
          <w:rFonts w:ascii="Times New Roman" w:hAnsi="Times New Roman" w:cs="Times New Roman"/>
          <w:szCs w:val="24"/>
        </w:rPr>
        <w:t>umístěna v domově pro osoby se zdravotním postižením, domově pro seniory, domově se zvláštním režimem nebo chráněném bydlení, nebo</w:t>
      </w:r>
    </w:p>
    <w:p w:rsidR="00684567" w:rsidRPr="00D261C0" w:rsidRDefault="00693C6C" w:rsidP="00866153">
      <w:pPr>
        <w:pStyle w:val="Odstavecseseznamem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Cs w:val="24"/>
        </w:rPr>
      </w:pPr>
      <w:r w:rsidRPr="00D261C0">
        <w:rPr>
          <w:rFonts w:ascii="Times New Roman" w:hAnsi="Times New Roman" w:cs="Times New Roman"/>
          <w:szCs w:val="24"/>
        </w:rPr>
        <w:t>na základě zákona omezena na osobní svobodě s výjimkou osoby vykonávající trest domácího vězení.</w:t>
      </w:r>
    </w:p>
    <w:p w:rsidR="00D261C0" w:rsidRPr="00D261C0" w:rsidRDefault="00D261C0" w:rsidP="00D261C0">
      <w:pPr>
        <w:pStyle w:val="Odstavecseseznamem"/>
        <w:spacing w:after="0"/>
        <w:jc w:val="both"/>
        <w:rPr>
          <w:rFonts w:ascii="Times New Roman" w:hAnsi="Times New Roman" w:cs="Times New Roman"/>
          <w:szCs w:val="24"/>
        </w:rPr>
      </w:pPr>
    </w:p>
    <w:p w:rsidR="00866153" w:rsidRPr="00866153" w:rsidRDefault="00693C6C" w:rsidP="00CD7203">
      <w:pPr>
        <w:pStyle w:val="Odstavecseseznamem"/>
        <w:numPr>
          <w:ilvl w:val="0"/>
          <w:numId w:val="23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66153">
        <w:rPr>
          <w:rFonts w:ascii="Times New Roman" w:hAnsi="Times New Roman" w:cs="Times New Roman"/>
        </w:rPr>
        <w:t>Od poplatku se osvobozuje</w:t>
      </w:r>
      <w:r w:rsidR="00597DB5" w:rsidRPr="00866153">
        <w:rPr>
          <w:rFonts w:ascii="Times New Roman" w:hAnsi="Times New Roman" w:cs="Times New Roman"/>
        </w:rPr>
        <w:t xml:space="preserve"> osoba</w:t>
      </w:r>
      <w:r w:rsidRPr="00866153">
        <w:rPr>
          <w:rFonts w:ascii="Times New Roman" w:hAnsi="Times New Roman" w:cs="Times New Roman"/>
        </w:rPr>
        <w:t>, které poplatková povinnost vznikla z důvodu přihlášení v obci a která</w:t>
      </w:r>
      <w:r w:rsidR="00866153" w:rsidRPr="00866153">
        <w:rPr>
          <w:rFonts w:ascii="Times New Roman" w:hAnsi="Times New Roman" w:cs="Times New Roman"/>
        </w:rPr>
        <w:t xml:space="preserve"> </w:t>
      </w:r>
    </w:p>
    <w:p w:rsidR="00866153" w:rsidRPr="00866153" w:rsidRDefault="00866153" w:rsidP="00CD7203">
      <w:pPr>
        <w:pStyle w:val="Odstavecseseznamem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866153">
        <w:rPr>
          <w:rFonts w:ascii="Times New Roman" w:hAnsi="Times New Roman" w:cs="Times New Roman"/>
        </w:rPr>
        <w:t>se</w:t>
      </w:r>
      <w:proofErr w:type="gramEnd"/>
      <w:r w:rsidRPr="00866153">
        <w:rPr>
          <w:rFonts w:ascii="Times New Roman" w:hAnsi="Times New Roman" w:cs="Times New Roman"/>
        </w:rPr>
        <w:t xml:space="preserve"> </w:t>
      </w:r>
      <w:r w:rsidR="00693C6C" w:rsidRPr="00866153">
        <w:rPr>
          <w:rFonts w:ascii="Times New Roman" w:hAnsi="Times New Roman" w:cs="Times New Roman"/>
        </w:rPr>
        <w:t>celoročně (od 1. ledna do 31. prosince příslušného kalendářního roku) zdržuje mimo území České republiky,</w:t>
      </w:r>
      <w:r w:rsidRPr="00866153">
        <w:rPr>
          <w:rFonts w:ascii="Times New Roman" w:hAnsi="Times New Roman" w:cs="Times New Roman"/>
        </w:rPr>
        <w:t xml:space="preserve"> </w:t>
      </w:r>
    </w:p>
    <w:p w:rsidR="00866153" w:rsidRPr="00866153" w:rsidRDefault="00693C6C" w:rsidP="00CD7203">
      <w:pPr>
        <w:pStyle w:val="Odstavecseseznamem"/>
        <w:numPr>
          <w:ilvl w:val="0"/>
          <w:numId w:val="24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866153">
        <w:rPr>
          <w:rFonts w:ascii="Times New Roman" w:hAnsi="Times New Roman" w:cs="Times New Roman"/>
        </w:rPr>
        <w:t>je třetím a dalším</w:t>
      </w:r>
      <w:r w:rsidR="00597DB5" w:rsidRPr="00866153">
        <w:rPr>
          <w:rFonts w:ascii="Times New Roman" w:hAnsi="Times New Roman" w:cs="Times New Roman"/>
        </w:rPr>
        <w:t xml:space="preserve"> nezaopatřeným</w:t>
      </w:r>
      <w:r w:rsidR="00597DB5" w:rsidRPr="00866153">
        <w:rPr>
          <w:rStyle w:val="Znakapoznpodarou"/>
          <w:rFonts w:ascii="Times New Roman" w:hAnsi="Times New Roman" w:cs="Times New Roman"/>
        </w:rPr>
        <w:footnoteReference w:id="11"/>
      </w:r>
      <w:r w:rsidR="00597DB5" w:rsidRPr="00866153">
        <w:rPr>
          <w:rFonts w:ascii="Times New Roman" w:hAnsi="Times New Roman" w:cs="Times New Roman"/>
        </w:rPr>
        <w:t xml:space="preserve"> dítětem v rodině,</w:t>
      </w:r>
      <w:r w:rsidR="00866153" w:rsidRPr="00866153">
        <w:rPr>
          <w:rFonts w:ascii="Times New Roman" w:hAnsi="Times New Roman" w:cs="Times New Roman"/>
        </w:rPr>
        <w:t xml:space="preserve"> </w:t>
      </w:r>
    </w:p>
    <w:p w:rsidR="00866153" w:rsidRPr="00866153" w:rsidRDefault="00597DB5" w:rsidP="00CD7203">
      <w:pPr>
        <w:pStyle w:val="Odstavecseseznamem"/>
        <w:numPr>
          <w:ilvl w:val="0"/>
          <w:numId w:val="24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je narozena v </w:t>
      </w:r>
      <w:r w:rsidR="00D261C0" w:rsidRPr="00866153">
        <w:rPr>
          <w:rFonts w:ascii="Times New Roman" w:hAnsi="Times New Roman" w:cs="Times New Roman"/>
        </w:rPr>
        <w:t xml:space="preserve">se </w:t>
      </w:r>
      <w:r w:rsidRPr="00866153">
        <w:rPr>
          <w:rFonts w:ascii="Times New Roman" w:hAnsi="Times New Roman" w:cs="Times New Roman"/>
        </w:rPr>
        <w:t>příslušném kalendářním roce,</w:t>
      </w:r>
      <w:r w:rsidR="00866153" w:rsidRPr="00866153">
        <w:rPr>
          <w:rFonts w:ascii="Times New Roman" w:hAnsi="Times New Roman" w:cs="Times New Roman"/>
        </w:rPr>
        <w:t xml:space="preserve"> </w:t>
      </w:r>
    </w:p>
    <w:p w:rsidR="00D261C0" w:rsidRPr="00866153" w:rsidRDefault="00597DB5" w:rsidP="00CD7203">
      <w:pPr>
        <w:pStyle w:val="Odstavecseseznamem"/>
        <w:numPr>
          <w:ilvl w:val="0"/>
          <w:numId w:val="24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má místo pobytu v sídle ohlašovny</w:t>
      </w:r>
      <w:r w:rsidRPr="00866153">
        <w:rPr>
          <w:rStyle w:val="Znakapoznpodarou"/>
          <w:rFonts w:ascii="Times New Roman" w:hAnsi="Times New Roman" w:cs="Times New Roman"/>
        </w:rPr>
        <w:footnoteReference w:id="12"/>
      </w:r>
      <w:r w:rsidRPr="00866153">
        <w:rPr>
          <w:rFonts w:ascii="Times New Roman" w:hAnsi="Times New Roman" w:cs="Times New Roman"/>
        </w:rPr>
        <w:t xml:space="preserve"> a v obci se celoročně (od 1. ledna do 31. prosince příslušného kalendářního roku) nezdržuje.</w:t>
      </w:r>
    </w:p>
    <w:p w:rsidR="00866153" w:rsidRPr="00866153" w:rsidRDefault="004F5740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  <w:iCs/>
        </w:rPr>
        <w:t>Od poplatku podle čl. 2 odst. 1 písm. b) této vyhlášky se osvobozují osoby, kterým poplatková povinnost vznikla z důvodu společného vlastnictví nemovité věci zahrnující byt, rodinný dům nebo stavbu pro rodinnou rekreaci, ve které není přihlášena žádná fyzická osoba a která se nachází na území této obce, a z nichž alespoň jedna osoba (spoluvlastník) je zároveň poplatníkem podle čl. 2 odst. 1 písm. a) této vyhlášky.</w:t>
      </w:r>
    </w:p>
    <w:p w:rsidR="00866153" w:rsidRPr="00866153" w:rsidRDefault="000D6F21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  <w:iCs/>
        </w:rPr>
        <w:t>Od poplatku se osvobozují cizinci</w:t>
      </w:r>
      <w:r w:rsidR="00CD1209" w:rsidRPr="00866153">
        <w:rPr>
          <w:rFonts w:ascii="Times New Roman" w:hAnsi="Times New Roman" w:cs="Times New Roman"/>
          <w:iCs/>
        </w:rPr>
        <w:t xml:space="preserve"> žijící na území obce</w:t>
      </w:r>
      <w:r w:rsidRPr="00866153">
        <w:rPr>
          <w:rFonts w:ascii="Times New Roman" w:hAnsi="Times New Roman" w:cs="Times New Roman"/>
          <w:iCs/>
        </w:rPr>
        <w:t>, kterým byla poskytnuta dočasná ochrana podle zákona č. 221/2003 Sb., o dočasné ochraně cizinců, ve znění pozdějších předpisů a podle zákona č. 65/2022 Sb., o některých opatřeních v souvislosti s ozbrojeným konfliktem na území Ukrajiny vyvolaným invazí vojsk Ruské federace, ve znění pozdějších předpisů.</w:t>
      </w:r>
      <w:r w:rsidR="00866153" w:rsidRPr="00866153">
        <w:rPr>
          <w:rFonts w:ascii="Times New Roman" w:hAnsi="Times New Roman" w:cs="Times New Roman"/>
          <w:iCs/>
        </w:rPr>
        <w:t xml:space="preserve"> </w:t>
      </w:r>
    </w:p>
    <w:p w:rsidR="00866153" w:rsidRPr="0092024C" w:rsidRDefault="00FB7743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866153">
        <w:rPr>
          <w:rFonts w:ascii="Times New Roman" w:hAnsi="Times New Roman" w:cs="Times New Roman"/>
        </w:rPr>
        <w:t xml:space="preserve">Úleva se poskytuje osobě, které poplatková povinnost vznikla z důvodu přihlášení v obci a která je </w:t>
      </w:r>
      <w:r w:rsidRPr="0092024C">
        <w:rPr>
          <w:rFonts w:ascii="Times New Roman" w:hAnsi="Times New Roman" w:cs="Times New Roman"/>
        </w:rPr>
        <w:t>zároveň nezaopatřeným</w:t>
      </w:r>
      <w:r w:rsidR="00CD7203" w:rsidRPr="0092024C">
        <w:rPr>
          <w:rFonts w:ascii="Times New Roman" w:hAnsi="Times New Roman" w:cs="Times New Roman"/>
          <w:vertAlign w:val="superscript"/>
        </w:rPr>
        <w:t>11</w:t>
      </w:r>
      <w:r w:rsidR="00617AF4" w:rsidRPr="0092024C">
        <w:rPr>
          <w:rFonts w:ascii="Times New Roman" w:hAnsi="Times New Roman" w:cs="Times New Roman"/>
        </w:rPr>
        <w:t xml:space="preserve"> </w:t>
      </w:r>
      <w:r w:rsidRPr="0092024C">
        <w:rPr>
          <w:rFonts w:ascii="Times New Roman" w:hAnsi="Times New Roman" w:cs="Times New Roman"/>
        </w:rPr>
        <w:t>dítětem, studuje v denní či prezenční formě studia, studium trvá déle jak 4 měsíce v průběhu příslušného kalendářního roku a j</w:t>
      </w:r>
      <w:r w:rsidR="00617AF4" w:rsidRPr="0092024C">
        <w:rPr>
          <w:rFonts w:ascii="Times New Roman" w:hAnsi="Times New Roman" w:cs="Times New Roman"/>
        </w:rPr>
        <w:t>e</w:t>
      </w:r>
      <w:r w:rsidRPr="0092024C">
        <w:rPr>
          <w:rFonts w:ascii="Times New Roman" w:hAnsi="Times New Roman" w:cs="Times New Roman"/>
        </w:rPr>
        <w:t xml:space="preserve"> v průběhu studia ubytován</w:t>
      </w:r>
      <w:r w:rsidR="00617AF4" w:rsidRPr="0092024C">
        <w:rPr>
          <w:rFonts w:ascii="Times New Roman" w:hAnsi="Times New Roman" w:cs="Times New Roman"/>
        </w:rPr>
        <w:t>a</w:t>
      </w:r>
      <w:r w:rsidRPr="0092024C">
        <w:rPr>
          <w:rFonts w:ascii="Times New Roman" w:hAnsi="Times New Roman" w:cs="Times New Roman"/>
        </w:rPr>
        <w:t xml:space="preserve"> mimo území obce</w:t>
      </w:r>
      <w:r w:rsidR="00DE6520" w:rsidRPr="0092024C">
        <w:rPr>
          <w:rStyle w:val="Znakapoznpodarou"/>
          <w:rFonts w:ascii="Times New Roman" w:hAnsi="Times New Roman" w:cs="Times New Roman"/>
        </w:rPr>
        <w:footnoteReference w:id="13"/>
      </w:r>
      <w:r w:rsidR="00DE6520" w:rsidRPr="0092024C">
        <w:rPr>
          <w:rFonts w:ascii="Times New Roman" w:hAnsi="Times New Roman" w:cs="Times New Roman"/>
        </w:rPr>
        <w:t xml:space="preserve">, a to ve výši </w:t>
      </w:r>
      <w:r w:rsidR="0092024C" w:rsidRPr="0092024C">
        <w:rPr>
          <w:rFonts w:ascii="Times New Roman" w:hAnsi="Times New Roman" w:cs="Times New Roman"/>
        </w:rPr>
        <w:t>450,- Kč.</w:t>
      </w:r>
      <w:r w:rsidR="0092024C" w:rsidRPr="0092024C">
        <w:rPr>
          <w:rFonts w:ascii="Times New Roman" w:hAnsi="Times New Roman" w:cs="Times New Roman"/>
        </w:rPr>
        <w:tab/>
      </w:r>
    </w:p>
    <w:p w:rsidR="00866153" w:rsidRPr="00866153" w:rsidRDefault="007C76D4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lastRenderedPageBreak/>
        <w:t>Údaj rozhodný pro osvobození nebo úlevu dle odst. 1, 2, 3</w:t>
      </w:r>
      <w:r w:rsidR="00A17DB7">
        <w:rPr>
          <w:rFonts w:ascii="Times New Roman" w:hAnsi="Times New Roman" w:cs="Times New Roman"/>
        </w:rPr>
        <w:t>, 4</w:t>
      </w:r>
      <w:r w:rsidRPr="00866153">
        <w:rPr>
          <w:rFonts w:ascii="Times New Roman" w:hAnsi="Times New Roman" w:cs="Times New Roman"/>
        </w:rPr>
        <w:t xml:space="preserve"> a </w:t>
      </w:r>
      <w:r w:rsidR="00A17DB7">
        <w:rPr>
          <w:rFonts w:ascii="Times New Roman" w:hAnsi="Times New Roman" w:cs="Times New Roman"/>
        </w:rPr>
        <w:t>5</w:t>
      </w:r>
      <w:r w:rsidRPr="00866153">
        <w:rPr>
          <w:rFonts w:ascii="Times New Roman" w:hAnsi="Times New Roman" w:cs="Times New Roman"/>
        </w:rPr>
        <w:t xml:space="preserve"> tohoto článku je poplatník povinen ohlásit ve lhůtě do 120 dnů od skutečnosti zakládající nárok na osvobození nebo úlevu.</w:t>
      </w:r>
      <w:r w:rsidR="00866153" w:rsidRPr="00866153">
        <w:rPr>
          <w:rFonts w:ascii="Times New Roman" w:hAnsi="Times New Roman" w:cs="Times New Roman"/>
        </w:rPr>
        <w:t xml:space="preserve"> </w:t>
      </w:r>
    </w:p>
    <w:p w:rsidR="00FB7743" w:rsidRPr="00866153" w:rsidRDefault="00DE6520" w:rsidP="00CD7203">
      <w:pPr>
        <w:pStyle w:val="Odstavecseseznamem"/>
        <w:numPr>
          <w:ilvl w:val="0"/>
          <w:numId w:val="23"/>
        </w:numPr>
        <w:spacing w:after="120" w:line="252" w:lineRule="auto"/>
        <w:contextualSpacing w:val="0"/>
        <w:jc w:val="both"/>
        <w:rPr>
          <w:rFonts w:ascii="Times New Roman" w:hAnsi="Times New Roman" w:cs="Times New Roman"/>
          <w:iCs/>
        </w:rPr>
      </w:pPr>
      <w:r w:rsidRPr="00866153">
        <w:rPr>
          <w:rFonts w:ascii="Times New Roman" w:hAnsi="Times New Roman" w:cs="Times New Roman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66153">
        <w:rPr>
          <w:rStyle w:val="Znakapoznpodarou"/>
          <w:rFonts w:ascii="Times New Roman" w:hAnsi="Times New Roman" w:cs="Times New Roman"/>
        </w:rPr>
        <w:footnoteReference w:id="14"/>
      </w:r>
    </w:p>
    <w:p w:rsidR="00E27A12" w:rsidRPr="00866153" w:rsidRDefault="00E27A12" w:rsidP="00CD7203">
      <w:pPr>
        <w:pStyle w:val="Odstavecseseznamem"/>
        <w:spacing w:after="120"/>
        <w:contextualSpacing w:val="0"/>
        <w:jc w:val="center"/>
        <w:rPr>
          <w:rFonts w:ascii="Times New Roman" w:hAnsi="Times New Roman" w:cs="Times New Roman"/>
          <w:b/>
        </w:rPr>
      </w:pPr>
    </w:p>
    <w:p w:rsidR="00E27A12" w:rsidRPr="00866153" w:rsidRDefault="00E27A12" w:rsidP="004A4DE3">
      <w:pPr>
        <w:pStyle w:val="Odstavecseseznamem"/>
        <w:spacing w:after="0"/>
        <w:jc w:val="center"/>
        <w:rPr>
          <w:rFonts w:ascii="Times New Roman" w:hAnsi="Times New Roman" w:cs="Times New Roman"/>
          <w:b/>
        </w:rPr>
      </w:pPr>
    </w:p>
    <w:p w:rsidR="004A4DE3" w:rsidRPr="00866153" w:rsidRDefault="004A4DE3" w:rsidP="00E27A1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866153">
        <w:rPr>
          <w:rFonts w:ascii="Times New Roman" w:hAnsi="Times New Roman" w:cs="Times New Roman"/>
          <w:b/>
        </w:rPr>
        <w:t xml:space="preserve">Čl. </w:t>
      </w:r>
      <w:r w:rsidR="00A17DB7">
        <w:rPr>
          <w:rFonts w:ascii="Times New Roman" w:hAnsi="Times New Roman" w:cs="Times New Roman"/>
          <w:b/>
        </w:rPr>
        <w:t>7</w:t>
      </w:r>
    </w:p>
    <w:p w:rsidR="001112B6" w:rsidRDefault="001112B6" w:rsidP="001112B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12B6">
        <w:rPr>
          <w:rFonts w:ascii="Times New Roman" w:hAnsi="Times New Roman" w:cs="Times New Roman"/>
          <w:b/>
          <w:sz w:val="24"/>
          <w:szCs w:val="24"/>
        </w:rPr>
        <w:t xml:space="preserve">Přechodná </w:t>
      </w:r>
      <w:r w:rsidR="00A17DB7">
        <w:rPr>
          <w:rFonts w:ascii="Times New Roman" w:hAnsi="Times New Roman" w:cs="Times New Roman"/>
          <w:b/>
          <w:sz w:val="24"/>
          <w:szCs w:val="24"/>
        </w:rPr>
        <w:t xml:space="preserve"> a zrušovací</w:t>
      </w:r>
      <w:proofErr w:type="gramEnd"/>
      <w:r w:rsidR="00A17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B6">
        <w:rPr>
          <w:rFonts w:ascii="Times New Roman" w:hAnsi="Times New Roman" w:cs="Times New Roman"/>
          <w:b/>
          <w:sz w:val="24"/>
          <w:szCs w:val="24"/>
        </w:rPr>
        <w:t>ustanovení</w:t>
      </w:r>
    </w:p>
    <w:p w:rsidR="001112B6" w:rsidRDefault="001112B6" w:rsidP="001112B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7DB7" w:rsidRDefault="001112B6" w:rsidP="00A17DB7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DB7">
        <w:rPr>
          <w:rFonts w:ascii="Times New Roman" w:hAnsi="Times New Roman" w:cs="Times New Roman"/>
          <w:sz w:val="24"/>
          <w:szCs w:val="24"/>
        </w:rPr>
        <w:t>Poplatkové povinnosti vniklé před nabytím účinnosti této vyhlášky se posuzují podle dosavadních právních předpisů.</w:t>
      </w:r>
    </w:p>
    <w:p w:rsidR="00514E27" w:rsidRPr="00A17DB7" w:rsidRDefault="00514E27" w:rsidP="00A17DB7">
      <w:pPr>
        <w:pStyle w:val="Odstavecseseznamem"/>
        <w:numPr>
          <w:ilvl w:val="0"/>
          <w:numId w:val="25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7DB7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proofErr w:type="gramStart"/>
      <w:r w:rsidRPr="00A17DB7">
        <w:rPr>
          <w:rFonts w:ascii="Times New Roman" w:hAnsi="Times New Roman" w:cs="Times New Roman"/>
          <w:sz w:val="24"/>
          <w:szCs w:val="24"/>
        </w:rPr>
        <w:t>Krouna  č.</w:t>
      </w:r>
      <w:proofErr w:type="gramEnd"/>
      <w:r w:rsidRPr="00A17DB7">
        <w:rPr>
          <w:rFonts w:ascii="Times New Roman" w:hAnsi="Times New Roman" w:cs="Times New Roman"/>
          <w:sz w:val="24"/>
          <w:szCs w:val="24"/>
        </w:rPr>
        <w:t xml:space="preserve"> </w:t>
      </w:r>
      <w:r w:rsidR="00176526" w:rsidRPr="00A17DB7">
        <w:rPr>
          <w:rFonts w:ascii="Times New Roman" w:hAnsi="Times New Roman" w:cs="Times New Roman"/>
          <w:sz w:val="24"/>
          <w:szCs w:val="24"/>
        </w:rPr>
        <w:t>1</w:t>
      </w:r>
      <w:r w:rsidRPr="00A17DB7">
        <w:rPr>
          <w:rFonts w:ascii="Times New Roman" w:hAnsi="Times New Roman" w:cs="Times New Roman"/>
          <w:sz w:val="24"/>
          <w:szCs w:val="24"/>
        </w:rPr>
        <w:t>/202</w:t>
      </w:r>
      <w:r w:rsidR="00176526" w:rsidRPr="00A17DB7">
        <w:rPr>
          <w:rFonts w:ascii="Times New Roman" w:hAnsi="Times New Roman" w:cs="Times New Roman"/>
          <w:sz w:val="24"/>
          <w:szCs w:val="24"/>
        </w:rPr>
        <w:t>2</w:t>
      </w:r>
      <w:r w:rsidRPr="00A17DB7">
        <w:rPr>
          <w:rFonts w:ascii="Times New Roman" w:hAnsi="Times New Roman" w:cs="Times New Roman"/>
          <w:sz w:val="24"/>
          <w:szCs w:val="24"/>
        </w:rPr>
        <w:t xml:space="preserve">, </w:t>
      </w:r>
      <w:r w:rsidR="00F60A0E" w:rsidRPr="00A17DB7">
        <w:rPr>
          <w:rFonts w:ascii="Times New Roman" w:hAnsi="Times New Roman" w:cs="Times New Roman"/>
          <w:sz w:val="24"/>
          <w:szCs w:val="24"/>
        </w:rPr>
        <w:t>o místním poplatku za obecní systém odpadového hospodářství</w:t>
      </w:r>
      <w:r w:rsidRPr="00A17DB7">
        <w:rPr>
          <w:rFonts w:ascii="Times New Roman" w:hAnsi="Times New Roman" w:cs="Times New Roman"/>
          <w:sz w:val="24"/>
          <w:szCs w:val="24"/>
        </w:rPr>
        <w:t xml:space="preserve"> ze dne</w:t>
      </w:r>
      <w:r w:rsidRPr="00A17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6526" w:rsidRPr="00A17DB7">
        <w:rPr>
          <w:rFonts w:ascii="Times New Roman" w:hAnsi="Times New Roman" w:cs="Times New Roman"/>
          <w:sz w:val="24"/>
          <w:szCs w:val="24"/>
        </w:rPr>
        <w:t>7</w:t>
      </w:r>
      <w:r w:rsidRPr="00A17DB7">
        <w:rPr>
          <w:rFonts w:ascii="Times New Roman" w:hAnsi="Times New Roman" w:cs="Times New Roman"/>
          <w:sz w:val="24"/>
          <w:szCs w:val="24"/>
        </w:rPr>
        <w:t>. prosince 202</w:t>
      </w:r>
      <w:r w:rsidR="00176526" w:rsidRPr="00A17DB7">
        <w:rPr>
          <w:rFonts w:ascii="Times New Roman" w:hAnsi="Times New Roman" w:cs="Times New Roman"/>
          <w:sz w:val="24"/>
          <w:szCs w:val="24"/>
        </w:rPr>
        <w:t>2</w:t>
      </w:r>
      <w:r w:rsidRPr="00A17DB7">
        <w:rPr>
          <w:rFonts w:ascii="Times New Roman" w:hAnsi="Times New Roman" w:cs="Times New Roman"/>
          <w:sz w:val="24"/>
          <w:szCs w:val="24"/>
        </w:rPr>
        <w:t>.</w:t>
      </w:r>
    </w:p>
    <w:p w:rsidR="00CD1209" w:rsidRDefault="00CD1209" w:rsidP="00514E27">
      <w:pPr>
        <w:spacing w:after="0" w:line="22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17DB7">
        <w:rPr>
          <w:rFonts w:ascii="Times New Roman" w:hAnsi="Times New Roman" w:cs="Times New Roman"/>
          <w:b/>
          <w:sz w:val="24"/>
          <w:szCs w:val="24"/>
        </w:rPr>
        <w:t>8</w:t>
      </w:r>
    </w:p>
    <w:p w:rsidR="00514E27" w:rsidRPr="00514E27" w:rsidRDefault="00514E27" w:rsidP="00514E27">
      <w:pPr>
        <w:spacing w:after="0" w:line="22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27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</w:t>
      </w:r>
      <w:r w:rsidR="00176526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                                   ………………………………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B1A7A">
        <w:rPr>
          <w:rFonts w:ascii="Times New Roman" w:hAnsi="Times New Roman" w:cs="Times New Roman"/>
          <w:sz w:val="24"/>
          <w:szCs w:val="24"/>
        </w:rPr>
        <w:t>Mgr. Robin Mlynář</w:t>
      </w:r>
      <w:r w:rsidR="005911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1193"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Mgr. Petr Schmied</w:t>
      </w:r>
      <w:r w:rsidR="005911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1193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1A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místostarosta                                                             starosta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514E27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E27" w:rsidRDefault="00CD1209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</w:t>
      </w:r>
    </w:p>
    <w:p w:rsidR="00CD1209" w:rsidRDefault="00CD1209" w:rsidP="00514E2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Ing. Jiří Socha</w:t>
      </w:r>
      <w:r w:rsidR="005911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1193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CD1209" w:rsidRPr="00CD1209" w:rsidRDefault="00CD1209" w:rsidP="00CD1209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2. místostarosta</w:t>
      </w:r>
    </w:p>
    <w:sectPr w:rsidR="00CD1209" w:rsidRPr="00CD1209" w:rsidSect="006F3938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D1" w:rsidRDefault="003958D1" w:rsidP="003958D1">
      <w:pPr>
        <w:spacing w:after="0" w:line="240" w:lineRule="auto"/>
      </w:pPr>
      <w:r>
        <w:separator/>
      </w:r>
    </w:p>
  </w:endnote>
  <w:endnote w:type="continuationSeparator" w:id="0">
    <w:p w:rsidR="003958D1" w:rsidRDefault="003958D1" w:rsidP="003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D1" w:rsidRDefault="003958D1" w:rsidP="003958D1">
      <w:pPr>
        <w:spacing w:after="0" w:line="240" w:lineRule="auto"/>
      </w:pPr>
      <w:r>
        <w:separator/>
      </w:r>
    </w:p>
  </w:footnote>
  <w:footnote w:type="continuationSeparator" w:id="0">
    <w:p w:rsidR="003958D1" w:rsidRDefault="003958D1" w:rsidP="003958D1">
      <w:pPr>
        <w:spacing w:after="0" w:line="240" w:lineRule="auto"/>
      </w:pPr>
      <w:r>
        <w:continuationSeparator/>
      </w:r>
    </w:p>
  </w:footnote>
  <w:footnote w:id="1">
    <w:p w:rsidR="003A312F" w:rsidRDefault="003A31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A312F">
        <w:rPr>
          <w:rFonts w:ascii="Times New Roman" w:hAnsi="Times New Roman" w:cs="Times New Roman"/>
        </w:rPr>
        <w:t>§ 10o odst. 1 zákona o místních poplatcích</w:t>
      </w:r>
    </w:p>
  </w:footnote>
  <w:footnote w:id="2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15 odst. 1 zákona o místních poplatcích</w:t>
      </w:r>
    </w:p>
  </w:footnote>
  <w:footnote w:id="3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10e zákona o místních poplatcích</w:t>
      </w:r>
    </w:p>
  </w:footnote>
  <w:footnote w:id="4"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Za přihlášení fyzické osoby se podle § 16c zákona o místních poplatcích považuje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a) přihlášení k trvalému pobytu podle zákona o evidenci obyvatel, nebo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b) ohlášení místa pobytu podle zákona o pobytu cizinců na území České republiky, zákona o azylu nebo   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zákona o dočasné ochraně cizinců jde-li o cizince,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1. kterému byl povolen trvalý pobyt,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2. který na území České republiky pobývá přechodně po dobu delší než 3 měsíce,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3. který je žadatelem o udělení mezinárodní ochrany nebo osobou strpěnou na území podle zákona o azylu    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       anebo žadatelem o poskytnutí dočasné ochrany podle zákona o dočasné ochraně cizinců, nebo</w:t>
      </w:r>
    </w:p>
    <w:p w:rsidR="00EA67AC" w:rsidRPr="00F11A56" w:rsidRDefault="00EA67AC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</w:t>
      </w:r>
      <w:r w:rsidR="006F3938" w:rsidRPr="00F11A56">
        <w:rPr>
          <w:rFonts w:ascii="Times New Roman" w:hAnsi="Times New Roman" w:cs="Times New Roman"/>
        </w:rPr>
        <w:t xml:space="preserve">     4. kterému byla udělena mez</w:t>
      </w:r>
      <w:r w:rsidRPr="00F11A56">
        <w:rPr>
          <w:rFonts w:ascii="Times New Roman" w:hAnsi="Times New Roman" w:cs="Times New Roman"/>
        </w:rPr>
        <w:t>inárodní ochrana nebo jde o cizince požívajícího dočasné ochrany cizinců</w:t>
      </w:r>
      <w:r w:rsidR="00AB1247">
        <w:rPr>
          <w:rFonts w:ascii="Times New Roman" w:hAnsi="Times New Roman" w:cs="Times New Roman"/>
        </w:rPr>
        <w:t>.</w:t>
      </w:r>
      <w:r w:rsidRPr="00F11A56">
        <w:rPr>
          <w:rFonts w:ascii="Times New Roman" w:hAnsi="Times New Roman" w:cs="Times New Roman"/>
        </w:rPr>
        <w:t xml:space="preserve"> </w:t>
      </w:r>
    </w:p>
  </w:footnote>
  <w:footnote w:id="5">
    <w:p w:rsidR="006F3938" w:rsidRPr="00F11A56" w:rsidRDefault="006F3938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10p zákona o místních poplatcích</w:t>
      </w:r>
    </w:p>
  </w:footnote>
  <w:footnote w:id="6">
    <w:p w:rsidR="00AB1247" w:rsidRDefault="00AB1247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AB1247">
        <w:rPr>
          <w:rFonts w:ascii="Times New Roman" w:hAnsi="Times New Roman" w:cs="Times New Roman"/>
        </w:rPr>
        <w:t xml:space="preserve">§ 14a odst. 1 a 2 zákona o místních poplatcích; v ohlášení poplatník uvede zejména své identifikační údaje a </w:t>
      </w:r>
      <w:r>
        <w:rPr>
          <w:rFonts w:ascii="Times New Roman" w:hAnsi="Times New Roman" w:cs="Times New Roman"/>
        </w:rPr>
        <w:t xml:space="preserve"> </w:t>
      </w:r>
    </w:p>
    <w:p w:rsidR="00AB1247" w:rsidRPr="00AB1247" w:rsidRDefault="00AB1247">
      <w:pPr>
        <w:pStyle w:val="Textpoznpodaro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B1247">
        <w:rPr>
          <w:rFonts w:ascii="Times New Roman" w:hAnsi="Times New Roman" w:cs="Times New Roman"/>
        </w:rPr>
        <w:t>skutečnosti rozhodné pro stanovení poplatku</w:t>
      </w:r>
    </w:p>
  </w:footnote>
  <w:footnote w:id="7">
    <w:p w:rsidR="00884FEE" w:rsidRPr="00684567" w:rsidRDefault="00884FEE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84567">
        <w:rPr>
          <w:rFonts w:ascii="Times New Roman" w:hAnsi="Times New Roman" w:cs="Times New Roman"/>
        </w:rPr>
        <w:t>§ 14</w:t>
      </w:r>
      <w:r w:rsidR="00684567" w:rsidRPr="00684567">
        <w:rPr>
          <w:rFonts w:ascii="Times New Roman" w:hAnsi="Times New Roman" w:cs="Times New Roman"/>
        </w:rPr>
        <w:t xml:space="preserve">a odst. 4 zákona o místních poplatcích </w:t>
      </w:r>
    </w:p>
  </w:footnote>
  <w:footnote w:id="8">
    <w:p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2 ve spojení s § 10o odst. 2 zákona o místních poplatcích</w:t>
      </w:r>
    </w:p>
  </w:footnote>
  <w:footnote w:id="9">
    <w:p w:rsidR="007A7AD5" w:rsidRPr="00F11A56" w:rsidRDefault="007A7AD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10h odst. 3 ve spojení s § 10o odst. 2 zákona o místních poplatcích</w:t>
      </w:r>
    </w:p>
  </w:footnote>
  <w:footnote w:id="10">
    <w:p w:rsidR="00D261C0" w:rsidRPr="00D261C0" w:rsidRDefault="00D261C0">
      <w:pPr>
        <w:pStyle w:val="Textpoznpodarou"/>
        <w:rPr>
          <w:rFonts w:ascii="Times New Roman" w:hAnsi="Times New Roman" w:cs="Times New Roman"/>
        </w:rPr>
      </w:pPr>
      <w:r w:rsidRPr="00D261C0">
        <w:rPr>
          <w:rStyle w:val="Znakapoznpodarou"/>
          <w:rFonts w:ascii="Times New Roman" w:hAnsi="Times New Roman" w:cs="Times New Roman"/>
        </w:rPr>
        <w:footnoteRef/>
      </w:r>
      <w:r w:rsidRPr="00D261C0">
        <w:rPr>
          <w:rFonts w:ascii="Times New Roman" w:hAnsi="Times New Roman" w:cs="Times New Roman"/>
        </w:rPr>
        <w:t xml:space="preserve"> § 10g zákona o místních poplatcích</w:t>
      </w:r>
    </w:p>
  </w:footnote>
  <w:footnote w:id="11"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11 zákona č. 117/1995 Sb., o státní sociální podpoře, ve znění pozdějších předpisů</w:t>
      </w:r>
    </w:p>
  </w:footnote>
  <w:footnote w:id="12"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10 odst. 5 a § 12 zákona č. 133/2000 Sb., o evidenci obyvatel a rodných číslech, ve znění pozdějších    </w:t>
      </w:r>
    </w:p>
    <w:p w:rsidR="00597DB5" w:rsidRPr="00F11A56" w:rsidRDefault="00597DB5">
      <w:pPr>
        <w:pStyle w:val="Textpoznpodarou"/>
        <w:rPr>
          <w:rFonts w:ascii="Times New Roman" w:hAnsi="Times New Roman" w:cs="Times New Roman"/>
        </w:rPr>
      </w:pPr>
      <w:r w:rsidRPr="00F11A56">
        <w:rPr>
          <w:rFonts w:ascii="Times New Roman" w:hAnsi="Times New Roman" w:cs="Times New Roman"/>
        </w:rPr>
        <w:t xml:space="preserve">     předpisů</w:t>
      </w:r>
    </w:p>
  </w:footnote>
  <w:footnote w:id="13">
    <w:p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Pro účely úlevy je nutno tuto skutečnost doložit (např. potvrzením o ubytování, nájemní smlouvou)</w:t>
      </w:r>
    </w:p>
  </w:footnote>
  <w:footnote w:id="14">
    <w:p w:rsidR="00DE6520" w:rsidRPr="00F11A56" w:rsidRDefault="00DE6520">
      <w:pPr>
        <w:pStyle w:val="Textpoznpodarou"/>
        <w:rPr>
          <w:rFonts w:ascii="Times New Roman" w:hAnsi="Times New Roman" w:cs="Times New Roman"/>
        </w:rPr>
      </w:pPr>
      <w:r w:rsidRPr="00F11A56">
        <w:rPr>
          <w:rStyle w:val="Znakapoznpodarou"/>
          <w:rFonts w:ascii="Times New Roman" w:hAnsi="Times New Roman" w:cs="Times New Roman"/>
        </w:rPr>
        <w:footnoteRef/>
      </w:r>
      <w:r w:rsidRPr="00F11A56">
        <w:rPr>
          <w:rFonts w:ascii="Times New Roman" w:hAnsi="Times New Roman" w:cs="Times New Roman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D1" w:rsidRDefault="003958D1" w:rsidP="003958D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:rsidR="003958D1" w:rsidRDefault="003958D1" w:rsidP="003958D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:rsidR="003958D1" w:rsidRDefault="003958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E8"/>
    <w:multiLevelType w:val="hybridMultilevel"/>
    <w:tmpl w:val="1B749CD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A3009"/>
    <w:multiLevelType w:val="hybridMultilevel"/>
    <w:tmpl w:val="9B42A8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5A6F"/>
    <w:multiLevelType w:val="hybridMultilevel"/>
    <w:tmpl w:val="8D56ACB8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75B11"/>
    <w:multiLevelType w:val="hybridMultilevel"/>
    <w:tmpl w:val="ECCE4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3597"/>
    <w:multiLevelType w:val="hybridMultilevel"/>
    <w:tmpl w:val="405A2F68"/>
    <w:lvl w:ilvl="0" w:tplc="563480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33C"/>
    <w:multiLevelType w:val="hybridMultilevel"/>
    <w:tmpl w:val="AA88B84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E6D92"/>
    <w:multiLevelType w:val="hybridMultilevel"/>
    <w:tmpl w:val="92AAF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97282"/>
    <w:multiLevelType w:val="hybridMultilevel"/>
    <w:tmpl w:val="54D03A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E1551E"/>
    <w:multiLevelType w:val="hybridMultilevel"/>
    <w:tmpl w:val="4E347CB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1B1B1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D766F92"/>
    <w:multiLevelType w:val="hybridMultilevel"/>
    <w:tmpl w:val="F4089A7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63480D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E755E7"/>
    <w:multiLevelType w:val="hybridMultilevel"/>
    <w:tmpl w:val="86980B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084C9E"/>
    <w:multiLevelType w:val="hybridMultilevel"/>
    <w:tmpl w:val="288AC4E4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F22A7"/>
    <w:multiLevelType w:val="hybridMultilevel"/>
    <w:tmpl w:val="529A498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D31929"/>
    <w:multiLevelType w:val="hybridMultilevel"/>
    <w:tmpl w:val="C786FE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E12F93"/>
    <w:multiLevelType w:val="hybridMultilevel"/>
    <w:tmpl w:val="957C537E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830E2"/>
    <w:multiLevelType w:val="hybridMultilevel"/>
    <w:tmpl w:val="38020A70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D24A4"/>
    <w:multiLevelType w:val="hybridMultilevel"/>
    <w:tmpl w:val="C232A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9527E"/>
    <w:multiLevelType w:val="hybridMultilevel"/>
    <w:tmpl w:val="8EC00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63480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3F63"/>
    <w:multiLevelType w:val="hybridMultilevel"/>
    <w:tmpl w:val="E1AC22B2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1" w15:restartNumberingAfterBreak="0">
    <w:nsid w:val="5EA23DBC"/>
    <w:multiLevelType w:val="hybridMultilevel"/>
    <w:tmpl w:val="04E04022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072956"/>
    <w:multiLevelType w:val="hybridMultilevel"/>
    <w:tmpl w:val="1B3043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54790"/>
    <w:multiLevelType w:val="hybridMultilevel"/>
    <w:tmpl w:val="E1FAE1B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944B1C"/>
    <w:multiLevelType w:val="hybridMultilevel"/>
    <w:tmpl w:val="DB2A98FA"/>
    <w:lvl w:ilvl="0" w:tplc="2A9E34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22"/>
  </w:num>
  <w:num w:numId="11">
    <w:abstractNumId w:val="16"/>
  </w:num>
  <w:num w:numId="12">
    <w:abstractNumId w:val="8"/>
  </w:num>
  <w:num w:numId="13">
    <w:abstractNumId w:val="21"/>
  </w:num>
  <w:num w:numId="14">
    <w:abstractNumId w:val="20"/>
  </w:num>
  <w:num w:numId="15">
    <w:abstractNumId w:val="9"/>
  </w:num>
  <w:num w:numId="16">
    <w:abstractNumId w:val="7"/>
  </w:num>
  <w:num w:numId="17">
    <w:abstractNumId w:val="18"/>
  </w:num>
  <w:num w:numId="18">
    <w:abstractNumId w:val="5"/>
  </w:num>
  <w:num w:numId="19">
    <w:abstractNumId w:val="15"/>
  </w:num>
  <w:num w:numId="20">
    <w:abstractNumId w:val="13"/>
  </w:num>
  <w:num w:numId="21">
    <w:abstractNumId w:val="24"/>
  </w:num>
  <w:num w:numId="22">
    <w:abstractNumId w:val="23"/>
  </w:num>
  <w:num w:numId="23">
    <w:abstractNumId w:val="17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1"/>
    <w:rsid w:val="000B1A7A"/>
    <w:rsid w:val="000D6F21"/>
    <w:rsid w:val="001112B6"/>
    <w:rsid w:val="00176526"/>
    <w:rsid w:val="002B29FD"/>
    <w:rsid w:val="00374111"/>
    <w:rsid w:val="003958D1"/>
    <w:rsid w:val="003A312F"/>
    <w:rsid w:val="004A4DE3"/>
    <w:rsid w:val="004F5740"/>
    <w:rsid w:val="00514E27"/>
    <w:rsid w:val="00591193"/>
    <w:rsid w:val="00597DB5"/>
    <w:rsid w:val="00617AF4"/>
    <w:rsid w:val="00684567"/>
    <w:rsid w:val="00693C6C"/>
    <w:rsid w:val="006E7B11"/>
    <w:rsid w:val="006F2F73"/>
    <w:rsid w:val="006F3938"/>
    <w:rsid w:val="007425A2"/>
    <w:rsid w:val="007A7AD5"/>
    <w:rsid w:val="007C76D4"/>
    <w:rsid w:val="008345E9"/>
    <w:rsid w:val="00866153"/>
    <w:rsid w:val="00884FEE"/>
    <w:rsid w:val="0092024C"/>
    <w:rsid w:val="00A17DB7"/>
    <w:rsid w:val="00A2659E"/>
    <w:rsid w:val="00AB1247"/>
    <w:rsid w:val="00B51507"/>
    <w:rsid w:val="00C2753B"/>
    <w:rsid w:val="00C4507F"/>
    <w:rsid w:val="00C96921"/>
    <w:rsid w:val="00CD1209"/>
    <w:rsid w:val="00CD7203"/>
    <w:rsid w:val="00D261C0"/>
    <w:rsid w:val="00DA71C6"/>
    <w:rsid w:val="00DE6520"/>
    <w:rsid w:val="00E27A12"/>
    <w:rsid w:val="00E30F5F"/>
    <w:rsid w:val="00E337FE"/>
    <w:rsid w:val="00E5044B"/>
    <w:rsid w:val="00E60D95"/>
    <w:rsid w:val="00EA67AC"/>
    <w:rsid w:val="00F11419"/>
    <w:rsid w:val="00F11A56"/>
    <w:rsid w:val="00F60A0E"/>
    <w:rsid w:val="00F73811"/>
    <w:rsid w:val="00FB7743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420275-F44D-41EC-9572-D4670043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8D1"/>
  </w:style>
  <w:style w:type="paragraph" w:styleId="Zpat">
    <w:name w:val="footer"/>
    <w:basedOn w:val="Normln"/>
    <w:link w:val="ZpatChar"/>
    <w:uiPriority w:val="99"/>
    <w:unhideWhenUsed/>
    <w:rsid w:val="00395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8D1"/>
  </w:style>
  <w:style w:type="paragraph" w:styleId="Odstavecseseznamem">
    <w:name w:val="List Paragraph"/>
    <w:basedOn w:val="Normln"/>
    <w:uiPriority w:val="34"/>
    <w:qFormat/>
    <w:rsid w:val="00EA67A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67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67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67AC"/>
    <w:rPr>
      <w:vertAlign w:val="superscript"/>
    </w:rPr>
  </w:style>
  <w:style w:type="paragraph" w:customStyle="1" w:styleId="Nzvylnk">
    <w:name w:val="Názvy článků"/>
    <w:basedOn w:val="Normln"/>
    <w:rsid w:val="00693C6C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5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902E-6947-4013-B2B6-C80AF752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2</cp:revision>
  <cp:lastPrinted>2023-12-14T07:11:00Z</cp:lastPrinted>
  <dcterms:created xsi:type="dcterms:W3CDTF">2023-12-14T07:13:00Z</dcterms:created>
  <dcterms:modified xsi:type="dcterms:W3CDTF">2023-12-14T07:13:00Z</dcterms:modified>
</cp:coreProperties>
</file>