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E1038" w14:textId="77777777" w:rsidR="00785F38" w:rsidRDefault="00785F38" w:rsidP="00176593">
      <w:pPr>
        <w:pStyle w:val="Default"/>
        <w:jc w:val="center"/>
      </w:pPr>
    </w:p>
    <w:p w14:paraId="296C930F" w14:textId="4E589BCE" w:rsidR="00176593" w:rsidRPr="00AA0FD5" w:rsidRDefault="00176593" w:rsidP="00176593">
      <w:pPr>
        <w:pStyle w:val="Default"/>
        <w:jc w:val="center"/>
      </w:pPr>
      <w:r>
        <w:t>ZASTUPITELSTVO MĚSTA PLZNĚ</w:t>
      </w:r>
    </w:p>
    <w:p w14:paraId="45528083" w14:textId="77777777" w:rsidR="00176593" w:rsidRDefault="00176593" w:rsidP="00176593">
      <w:pPr>
        <w:pStyle w:val="Pa33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0919082C" w14:textId="644C7E05" w:rsidR="00BC6F6B" w:rsidRDefault="00176593" w:rsidP="00BC6F6B">
      <w:pPr>
        <w:jc w:val="center"/>
        <w:rPr>
          <w:b/>
          <w:sz w:val="32"/>
          <w:szCs w:val="32"/>
        </w:rPr>
      </w:pPr>
      <w:r w:rsidRPr="001107E1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>BECNĚ ZÁVAZNÁ VYHLÁŠKA č.</w:t>
      </w:r>
      <w:r w:rsidR="002425B1">
        <w:rPr>
          <w:b/>
          <w:sz w:val="32"/>
          <w:szCs w:val="32"/>
        </w:rPr>
        <w:t xml:space="preserve"> </w:t>
      </w:r>
      <w:r w:rsidR="00980774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/202</w:t>
      </w:r>
      <w:r w:rsidR="00F76900">
        <w:rPr>
          <w:b/>
          <w:sz w:val="32"/>
          <w:szCs w:val="32"/>
        </w:rPr>
        <w:t>4</w:t>
      </w:r>
    </w:p>
    <w:p w14:paraId="205B26A6" w14:textId="77777777" w:rsidR="00BC6F6B" w:rsidRDefault="00BC6F6B" w:rsidP="00F76900">
      <w:pPr>
        <w:jc w:val="both"/>
        <w:rPr>
          <w:sz w:val="24"/>
        </w:rPr>
      </w:pPr>
    </w:p>
    <w:p w14:paraId="63E67DA7" w14:textId="77777777" w:rsidR="00176593" w:rsidRPr="00176593" w:rsidRDefault="00176593" w:rsidP="00176593">
      <w:pPr>
        <w:pStyle w:val="Default"/>
        <w:jc w:val="center"/>
        <w:rPr>
          <w:b/>
          <w:sz w:val="32"/>
          <w:szCs w:val="32"/>
        </w:rPr>
      </w:pPr>
      <w:r w:rsidRPr="009719AD">
        <w:rPr>
          <w:b/>
          <w:spacing w:val="20"/>
        </w:rPr>
        <w:t xml:space="preserve">o </w:t>
      </w:r>
      <w:r w:rsidRPr="00EE54DB">
        <w:rPr>
          <w:b/>
          <w:spacing w:val="20"/>
        </w:rPr>
        <w:t>stanovení koeficientu pro výpočet daně z nemovitých věcí</w:t>
      </w:r>
    </w:p>
    <w:p w14:paraId="1C6F5739" w14:textId="77777777" w:rsidR="00176593" w:rsidRDefault="00176593" w:rsidP="00176593">
      <w:pPr>
        <w:spacing w:after="240"/>
        <w:jc w:val="both"/>
        <w:rPr>
          <w:sz w:val="24"/>
        </w:rPr>
      </w:pPr>
    </w:p>
    <w:p w14:paraId="7671DA3B" w14:textId="0BA0FAC8" w:rsidR="00176593" w:rsidRPr="0076392E" w:rsidRDefault="00176593" w:rsidP="00176593">
      <w:pPr>
        <w:spacing w:after="240"/>
        <w:jc w:val="both"/>
        <w:rPr>
          <w:sz w:val="24"/>
          <w:szCs w:val="24"/>
        </w:rPr>
      </w:pPr>
      <w:r w:rsidRPr="006E02F4">
        <w:rPr>
          <w:sz w:val="24"/>
          <w:szCs w:val="24"/>
        </w:rPr>
        <w:t>Zastupitelstvo města Plzně svým usnesením č.</w:t>
      </w:r>
      <w:r w:rsidR="003E5624">
        <w:rPr>
          <w:sz w:val="24"/>
          <w:szCs w:val="24"/>
        </w:rPr>
        <w:t xml:space="preserve"> 1</w:t>
      </w:r>
      <w:r w:rsidR="00980774">
        <w:rPr>
          <w:sz w:val="24"/>
          <w:szCs w:val="24"/>
        </w:rPr>
        <w:t>94</w:t>
      </w:r>
      <w:r w:rsidRPr="006E02F4">
        <w:rPr>
          <w:sz w:val="24"/>
          <w:szCs w:val="24"/>
        </w:rPr>
        <w:t xml:space="preserve"> ze dne </w:t>
      </w:r>
      <w:r w:rsidR="00980774">
        <w:rPr>
          <w:sz w:val="24"/>
          <w:szCs w:val="24"/>
        </w:rPr>
        <w:t>20.</w:t>
      </w:r>
      <w:r w:rsidR="002425B1">
        <w:rPr>
          <w:sz w:val="24"/>
          <w:szCs w:val="24"/>
        </w:rPr>
        <w:t xml:space="preserve"> </w:t>
      </w:r>
      <w:r w:rsidR="008637BD">
        <w:rPr>
          <w:sz w:val="24"/>
          <w:szCs w:val="24"/>
        </w:rPr>
        <w:t>června</w:t>
      </w:r>
      <w:r w:rsidR="002425B1">
        <w:rPr>
          <w:sz w:val="24"/>
          <w:szCs w:val="24"/>
        </w:rPr>
        <w:t xml:space="preserve"> </w:t>
      </w:r>
      <w:r w:rsidR="00980774">
        <w:rPr>
          <w:sz w:val="24"/>
          <w:szCs w:val="24"/>
        </w:rPr>
        <w:t>2024</w:t>
      </w:r>
      <w:r w:rsidRPr="006E02F4">
        <w:rPr>
          <w:sz w:val="24"/>
          <w:szCs w:val="24"/>
        </w:rPr>
        <w:t xml:space="preserve"> schválilo vydat na základě § 6 odst.</w:t>
      </w:r>
      <w:r w:rsidR="002468D8">
        <w:rPr>
          <w:sz w:val="24"/>
          <w:szCs w:val="24"/>
        </w:rPr>
        <w:t> </w:t>
      </w:r>
      <w:r w:rsidR="0076392E">
        <w:rPr>
          <w:sz w:val="24"/>
          <w:szCs w:val="24"/>
        </w:rPr>
        <w:t>4</w:t>
      </w:r>
      <w:r w:rsidR="00B17DF5">
        <w:rPr>
          <w:sz w:val="24"/>
          <w:szCs w:val="24"/>
        </w:rPr>
        <w:t xml:space="preserve">, </w:t>
      </w:r>
      <w:r w:rsidRPr="006E02F4">
        <w:rPr>
          <w:sz w:val="24"/>
          <w:szCs w:val="24"/>
        </w:rPr>
        <w:t xml:space="preserve">§ 11 odst. </w:t>
      </w:r>
      <w:r w:rsidR="00247CDC">
        <w:rPr>
          <w:sz w:val="24"/>
          <w:szCs w:val="24"/>
        </w:rPr>
        <w:t>5</w:t>
      </w:r>
      <w:r w:rsidR="00B17DF5">
        <w:rPr>
          <w:sz w:val="24"/>
          <w:szCs w:val="24"/>
        </w:rPr>
        <w:t xml:space="preserve"> a § 12 </w:t>
      </w:r>
      <w:r w:rsidRPr="006E02F4">
        <w:rPr>
          <w:sz w:val="24"/>
          <w:szCs w:val="24"/>
        </w:rPr>
        <w:t>zákona č. 338/1992 Sb., o dani z nemovitých věcí, ve znění pozdějších předpisů</w:t>
      </w:r>
      <w:r w:rsidR="00754050">
        <w:rPr>
          <w:sz w:val="24"/>
          <w:szCs w:val="24"/>
        </w:rPr>
        <w:t xml:space="preserve"> (dále jen „zákon“)</w:t>
      </w:r>
      <w:r w:rsidRPr="006E02F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E02F4">
        <w:rPr>
          <w:sz w:val="24"/>
          <w:szCs w:val="24"/>
        </w:rPr>
        <w:t xml:space="preserve">a v souladu s § 84 odst. 2 písm. h) zákona </w:t>
      </w:r>
      <w:r w:rsidR="00785F38">
        <w:rPr>
          <w:sz w:val="24"/>
          <w:szCs w:val="24"/>
        </w:rPr>
        <w:br/>
      </w:r>
      <w:r w:rsidRPr="006E02F4">
        <w:rPr>
          <w:sz w:val="24"/>
          <w:szCs w:val="24"/>
        </w:rPr>
        <w:t>č. 128/2000 Sb., o obcích</w:t>
      </w:r>
      <w:r>
        <w:rPr>
          <w:sz w:val="24"/>
          <w:szCs w:val="24"/>
        </w:rPr>
        <w:t xml:space="preserve"> </w:t>
      </w:r>
      <w:r w:rsidRPr="006E02F4">
        <w:rPr>
          <w:color w:val="000000"/>
          <w:sz w:val="24"/>
          <w:szCs w:val="24"/>
        </w:rPr>
        <w:t>(obecní zřízení), ve znění pozdějších předpisů, tuto obecně závaznou vyhlášku (dále jen „vyhláška“):</w:t>
      </w:r>
    </w:p>
    <w:p w14:paraId="08CDEFF0" w14:textId="77777777" w:rsidR="00F76900" w:rsidRPr="006811F6" w:rsidRDefault="00F76900" w:rsidP="00F76900">
      <w:pPr>
        <w:keepNext/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</w:p>
    <w:p w14:paraId="5F7A903E" w14:textId="77777777" w:rsidR="00F76900" w:rsidRPr="00785F38" w:rsidRDefault="00F76900" w:rsidP="00F76900">
      <w:pPr>
        <w:keepNext/>
        <w:spacing w:line="276" w:lineRule="auto"/>
        <w:jc w:val="center"/>
        <w:rPr>
          <w:b/>
          <w:sz w:val="24"/>
          <w:szCs w:val="24"/>
        </w:rPr>
      </w:pPr>
      <w:r w:rsidRPr="00785F38">
        <w:rPr>
          <w:b/>
          <w:sz w:val="24"/>
          <w:szCs w:val="24"/>
        </w:rPr>
        <w:t>Čl</w:t>
      </w:r>
      <w:r w:rsidR="006811F6" w:rsidRPr="00785F38">
        <w:rPr>
          <w:b/>
          <w:sz w:val="24"/>
          <w:szCs w:val="24"/>
        </w:rPr>
        <w:t>.</w:t>
      </w:r>
      <w:r w:rsidRPr="00785F38">
        <w:rPr>
          <w:b/>
          <w:sz w:val="24"/>
          <w:szCs w:val="24"/>
        </w:rPr>
        <w:t xml:space="preserve">  1</w:t>
      </w:r>
    </w:p>
    <w:p w14:paraId="7BFC945A" w14:textId="77777777" w:rsidR="00F76900" w:rsidRPr="00785F38" w:rsidRDefault="006811F6" w:rsidP="00F76900">
      <w:pPr>
        <w:keepNext/>
        <w:spacing w:line="276" w:lineRule="auto"/>
        <w:jc w:val="center"/>
        <w:rPr>
          <w:b/>
          <w:sz w:val="24"/>
          <w:szCs w:val="24"/>
        </w:rPr>
      </w:pPr>
      <w:r w:rsidRPr="00785F38">
        <w:rPr>
          <w:b/>
          <w:sz w:val="24"/>
          <w:szCs w:val="24"/>
        </w:rPr>
        <w:t xml:space="preserve">Stanovení koeficientu pro jednotlivé katastrální </w:t>
      </w:r>
      <w:r w:rsidR="009B392D" w:rsidRPr="00785F38">
        <w:rPr>
          <w:b/>
          <w:sz w:val="24"/>
          <w:szCs w:val="24"/>
        </w:rPr>
        <w:t>ú</w:t>
      </w:r>
      <w:r w:rsidRPr="00785F38">
        <w:rPr>
          <w:b/>
          <w:sz w:val="24"/>
          <w:szCs w:val="24"/>
        </w:rPr>
        <w:t>ze</w:t>
      </w:r>
      <w:r w:rsidR="009B392D" w:rsidRPr="00785F38">
        <w:rPr>
          <w:b/>
          <w:sz w:val="24"/>
          <w:szCs w:val="24"/>
        </w:rPr>
        <w:t>m</w:t>
      </w:r>
      <w:r w:rsidRPr="00785F38">
        <w:rPr>
          <w:b/>
          <w:sz w:val="24"/>
          <w:szCs w:val="24"/>
        </w:rPr>
        <w:t>í</w:t>
      </w:r>
    </w:p>
    <w:p w14:paraId="23D44E3D" w14:textId="77777777" w:rsidR="006811F6" w:rsidRPr="005F7FAE" w:rsidRDefault="006811F6" w:rsidP="00F7690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156B9A43" w14:textId="33424DAE" w:rsidR="002E033C" w:rsidRDefault="002E033C" w:rsidP="000A6038">
      <w:pPr>
        <w:jc w:val="both"/>
        <w:rPr>
          <w:sz w:val="24"/>
        </w:rPr>
      </w:pPr>
      <w:r w:rsidRPr="002E033C">
        <w:rPr>
          <w:sz w:val="24"/>
        </w:rPr>
        <w:t>Pro jednotlivá katastrální území města se stanovují následující koeficienty, jimiž se násobí sazba daně ze stavebních pozemků uvedených v § 6 odst. 2 písm. c) zákona a sazba daně ze staveb a jednotek uvedených v § 11 odst. 1 písm. a), b) a j) zákona</w:t>
      </w:r>
      <w:r>
        <w:rPr>
          <w:sz w:val="24"/>
        </w:rPr>
        <w:t>:</w:t>
      </w:r>
    </w:p>
    <w:p w14:paraId="41F7CFDE" w14:textId="77777777" w:rsidR="00754050" w:rsidRPr="000A6038" w:rsidRDefault="00754050" w:rsidP="000A6038">
      <w:pPr>
        <w:jc w:val="both"/>
        <w:rPr>
          <w:sz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6162" w:type="dxa"/>
        <w:tblLook w:val="04A0" w:firstRow="1" w:lastRow="0" w:firstColumn="1" w:lastColumn="0" w:noHBand="0" w:noVBand="1"/>
      </w:tblPr>
      <w:tblGrid>
        <w:gridCol w:w="2131"/>
        <w:gridCol w:w="1764"/>
        <w:gridCol w:w="1116"/>
        <w:gridCol w:w="1151"/>
      </w:tblGrid>
      <w:tr w:rsidR="00EF6930" w:rsidRPr="009B01D9" w14:paraId="3F5B76BE" w14:textId="77777777" w:rsidTr="006A2364">
        <w:trPr>
          <w:trHeight w:val="300"/>
        </w:trPr>
        <w:tc>
          <w:tcPr>
            <w:tcW w:w="2131" w:type="dxa"/>
            <w:vMerge w:val="restart"/>
            <w:hideMark/>
          </w:tcPr>
          <w:p w14:paraId="5AEE5E13" w14:textId="77777777" w:rsidR="00EF6930" w:rsidRPr="009B01D9" w:rsidRDefault="00EF6930" w:rsidP="00EF6930">
            <w:pPr>
              <w:rPr>
                <w:color w:val="000000"/>
              </w:rPr>
            </w:pPr>
            <w:bookmarkStart w:id="0" w:name="_Hlk155879408"/>
            <w:r w:rsidRPr="009B01D9">
              <w:rPr>
                <w:color w:val="000000"/>
              </w:rPr>
              <w:t>a) MO Plzeň 1</w:t>
            </w:r>
          </w:p>
        </w:tc>
        <w:tc>
          <w:tcPr>
            <w:tcW w:w="1764" w:type="dxa"/>
            <w:hideMark/>
          </w:tcPr>
          <w:p w14:paraId="059BE45C" w14:textId="77777777" w:rsidR="00EF6930" w:rsidRPr="009B01D9" w:rsidRDefault="00EF6930" w:rsidP="00EF6930">
            <w:pPr>
              <w:rPr>
                <w:color w:val="000000"/>
              </w:rPr>
            </w:pPr>
            <w:proofErr w:type="spellStart"/>
            <w:r w:rsidRPr="009B01D9">
              <w:rPr>
                <w:color w:val="000000"/>
              </w:rPr>
              <w:t>k.ú</w:t>
            </w:r>
            <w:proofErr w:type="spellEnd"/>
            <w:r w:rsidRPr="009B01D9">
              <w:rPr>
                <w:color w:val="000000"/>
              </w:rPr>
              <w:t>. Bolevec</w:t>
            </w:r>
          </w:p>
        </w:tc>
        <w:tc>
          <w:tcPr>
            <w:tcW w:w="1116" w:type="dxa"/>
            <w:hideMark/>
          </w:tcPr>
          <w:p w14:paraId="48944EA6" w14:textId="269FB9B3" w:rsidR="00EF6930" w:rsidRPr="009B01D9" w:rsidRDefault="00EF6930" w:rsidP="00EF6930">
            <w:pPr>
              <w:rPr>
                <w:color w:val="000000"/>
              </w:rPr>
            </w:pPr>
            <w:r w:rsidRPr="003A0175">
              <w:rPr>
                <w:color w:val="000000"/>
              </w:rPr>
              <w:t>koeficient</w:t>
            </w:r>
          </w:p>
        </w:tc>
        <w:tc>
          <w:tcPr>
            <w:tcW w:w="1151" w:type="dxa"/>
            <w:hideMark/>
          </w:tcPr>
          <w:p w14:paraId="7C9A1D1A" w14:textId="77777777" w:rsidR="00EF6930" w:rsidRPr="004C3921" w:rsidRDefault="00EF6930" w:rsidP="00EF6930">
            <w:pPr>
              <w:jc w:val="center"/>
              <w:rPr>
                <w:color w:val="000000"/>
              </w:rPr>
            </w:pPr>
            <w:r w:rsidRPr="004C3921">
              <w:rPr>
                <w:color w:val="000000"/>
              </w:rPr>
              <w:t>4,5</w:t>
            </w:r>
          </w:p>
        </w:tc>
      </w:tr>
      <w:tr w:rsidR="00EF6930" w:rsidRPr="009B01D9" w14:paraId="16DC5DF4" w14:textId="77777777" w:rsidTr="006A2364">
        <w:trPr>
          <w:trHeight w:val="300"/>
        </w:trPr>
        <w:tc>
          <w:tcPr>
            <w:tcW w:w="2131" w:type="dxa"/>
            <w:vMerge/>
            <w:hideMark/>
          </w:tcPr>
          <w:p w14:paraId="32E71A16" w14:textId="77777777" w:rsidR="00EF6930" w:rsidRPr="009B01D9" w:rsidRDefault="00EF6930" w:rsidP="00EF6930">
            <w:pPr>
              <w:rPr>
                <w:color w:val="000000"/>
              </w:rPr>
            </w:pPr>
          </w:p>
        </w:tc>
        <w:tc>
          <w:tcPr>
            <w:tcW w:w="1764" w:type="dxa"/>
            <w:hideMark/>
          </w:tcPr>
          <w:p w14:paraId="66E08745" w14:textId="77777777" w:rsidR="00EF6930" w:rsidRPr="009B01D9" w:rsidRDefault="00EF6930" w:rsidP="00EF6930">
            <w:pPr>
              <w:rPr>
                <w:color w:val="000000"/>
              </w:rPr>
            </w:pPr>
            <w:proofErr w:type="spellStart"/>
            <w:r w:rsidRPr="009B01D9">
              <w:rPr>
                <w:color w:val="000000"/>
              </w:rPr>
              <w:t>k.ú</w:t>
            </w:r>
            <w:proofErr w:type="spellEnd"/>
            <w:r w:rsidRPr="009B01D9">
              <w:rPr>
                <w:color w:val="000000"/>
              </w:rPr>
              <w:t>. Plzeň</w:t>
            </w:r>
          </w:p>
        </w:tc>
        <w:tc>
          <w:tcPr>
            <w:tcW w:w="1116" w:type="dxa"/>
            <w:hideMark/>
          </w:tcPr>
          <w:p w14:paraId="4EB254A2" w14:textId="1CC1B103" w:rsidR="00EF6930" w:rsidRPr="009B01D9" w:rsidRDefault="00EF6930" w:rsidP="00EF6930">
            <w:pPr>
              <w:rPr>
                <w:color w:val="000000"/>
              </w:rPr>
            </w:pPr>
            <w:r w:rsidRPr="003A0175">
              <w:rPr>
                <w:color w:val="000000"/>
              </w:rPr>
              <w:t>koeficient</w:t>
            </w:r>
          </w:p>
        </w:tc>
        <w:tc>
          <w:tcPr>
            <w:tcW w:w="1151" w:type="dxa"/>
          </w:tcPr>
          <w:p w14:paraId="2A659A47" w14:textId="77777777" w:rsidR="00EF6930" w:rsidRPr="004C3921" w:rsidRDefault="00EF6930" w:rsidP="00EF6930">
            <w:pPr>
              <w:jc w:val="center"/>
              <w:rPr>
                <w:color w:val="000000"/>
              </w:rPr>
            </w:pPr>
            <w:r w:rsidRPr="004C3921">
              <w:rPr>
                <w:color w:val="000000"/>
              </w:rPr>
              <w:t>4,5</w:t>
            </w:r>
          </w:p>
        </w:tc>
      </w:tr>
      <w:tr w:rsidR="00EF6930" w:rsidRPr="009B01D9" w14:paraId="2D409810" w14:textId="77777777" w:rsidTr="006A2364">
        <w:trPr>
          <w:trHeight w:val="300"/>
        </w:trPr>
        <w:tc>
          <w:tcPr>
            <w:tcW w:w="2131" w:type="dxa"/>
            <w:vMerge w:val="restart"/>
            <w:hideMark/>
          </w:tcPr>
          <w:p w14:paraId="1F0D0A0C" w14:textId="77777777" w:rsidR="00EF6930" w:rsidRPr="009B01D9" w:rsidRDefault="00EF6930" w:rsidP="00EF6930">
            <w:pPr>
              <w:rPr>
                <w:color w:val="000000"/>
              </w:rPr>
            </w:pPr>
            <w:r w:rsidRPr="009B01D9">
              <w:rPr>
                <w:color w:val="000000"/>
              </w:rPr>
              <w:t>b) MO Plzeň 2 - Slovany</w:t>
            </w:r>
          </w:p>
        </w:tc>
        <w:tc>
          <w:tcPr>
            <w:tcW w:w="1764" w:type="dxa"/>
            <w:hideMark/>
          </w:tcPr>
          <w:p w14:paraId="52472EDF" w14:textId="77777777" w:rsidR="00EF6930" w:rsidRPr="009B01D9" w:rsidRDefault="00EF6930" w:rsidP="00EF6930">
            <w:pPr>
              <w:rPr>
                <w:color w:val="000000"/>
              </w:rPr>
            </w:pPr>
            <w:proofErr w:type="spellStart"/>
            <w:r w:rsidRPr="009B01D9">
              <w:rPr>
                <w:color w:val="000000"/>
              </w:rPr>
              <w:t>k.ú</w:t>
            </w:r>
            <w:proofErr w:type="spellEnd"/>
            <w:r w:rsidRPr="009B01D9">
              <w:rPr>
                <w:color w:val="000000"/>
              </w:rPr>
              <w:t xml:space="preserve">. </w:t>
            </w:r>
            <w:proofErr w:type="spellStart"/>
            <w:r w:rsidRPr="009B01D9">
              <w:rPr>
                <w:color w:val="000000"/>
              </w:rPr>
              <w:t>Božkov</w:t>
            </w:r>
            <w:proofErr w:type="spellEnd"/>
          </w:p>
        </w:tc>
        <w:tc>
          <w:tcPr>
            <w:tcW w:w="1116" w:type="dxa"/>
            <w:hideMark/>
          </w:tcPr>
          <w:p w14:paraId="0FDE09EA" w14:textId="069EA438" w:rsidR="00EF6930" w:rsidRPr="009B01D9" w:rsidRDefault="00EF6930" w:rsidP="00EF6930">
            <w:pPr>
              <w:rPr>
                <w:color w:val="000000"/>
              </w:rPr>
            </w:pPr>
            <w:r w:rsidRPr="003A0175">
              <w:rPr>
                <w:color w:val="000000"/>
              </w:rPr>
              <w:t>koeficient</w:t>
            </w:r>
          </w:p>
        </w:tc>
        <w:tc>
          <w:tcPr>
            <w:tcW w:w="1151" w:type="dxa"/>
          </w:tcPr>
          <w:p w14:paraId="542F14DF" w14:textId="77777777" w:rsidR="00EF6930" w:rsidRPr="004C3921" w:rsidRDefault="00EF6930" w:rsidP="00EF6930">
            <w:pPr>
              <w:jc w:val="center"/>
              <w:rPr>
                <w:color w:val="000000"/>
              </w:rPr>
            </w:pPr>
            <w:r w:rsidRPr="004C3921">
              <w:rPr>
                <w:color w:val="000000"/>
              </w:rPr>
              <w:t>4,5</w:t>
            </w:r>
          </w:p>
        </w:tc>
      </w:tr>
      <w:tr w:rsidR="00EF6930" w:rsidRPr="009B01D9" w14:paraId="6DDDCCD4" w14:textId="77777777" w:rsidTr="006A2364">
        <w:trPr>
          <w:trHeight w:val="300"/>
        </w:trPr>
        <w:tc>
          <w:tcPr>
            <w:tcW w:w="2131" w:type="dxa"/>
            <w:vMerge/>
            <w:hideMark/>
          </w:tcPr>
          <w:p w14:paraId="22166A9E" w14:textId="77777777" w:rsidR="00EF6930" w:rsidRPr="009B01D9" w:rsidRDefault="00EF6930" w:rsidP="00EF6930">
            <w:pPr>
              <w:rPr>
                <w:color w:val="000000"/>
              </w:rPr>
            </w:pPr>
          </w:p>
        </w:tc>
        <w:tc>
          <w:tcPr>
            <w:tcW w:w="1764" w:type="dxa"/>
            <w:hideMark/>
          </w:tcPr>
          <w:p w14:paraId="5104E9D7" w14:textId="77777777" w:rsidR="00EF6930" w:rsidRPr="009B01D9" w:rsidRDefault="00EF6930" w:rsidP="00EF6930">
            <w:pPr>
              <w:rPr>
                <w:color w:val="000000"/>
              </w:rPr>
            </w:pPr>
            <w:proofErr w:type="spellStart"/>
            <w:r w:rsidRPr="009B01D9">
              <w:rPr>
                <w:color w:val="000000"/>
              </w:rPr>
              <w:t>k.ú</w:t>
            </w:r>
            <w:proofErr w:type="spellEnd"/>
            <w:r w:rsidRPr="009B01D9">
              <w:rPr>
                <w:color w:val="000000"/>
              </w:rPr>
              <w:t xml:space="preserve">. </w:t>
            </w:r>
            <w:proofErr w:type="spellStart"/>
            <w:r w:rsidRPr="009B01D9">
              <w:rPr>
                <w:color w:val="000000"/>
              </w:rPr>
              <w:t>Bručná</w:t>
            </w:r>
            <w:proofErr w:type="spellEnd"/>
          </w:p>
        </w:tc>
        <w:tc>
          <w:tcPr>
            <w:tcW w:w="1116" w:type="dxa"/>
            <w:hideMark/>
          </w:tcPr>
          <w:p w14:paraId="448BD105" w14:textId="434C6D28" w:rsidR="00EF6930" w:rsidRPr="009B01D9" w:rsidRDefault="00EF6930" w:rsidP="00EF6930">
            <w:pPr>
              <w:rPr>
                <w:color w:val="000000"/>
              </w:rPr>
            </w:pPr>
            <w:r w:rsidRPr="003A0175">
              <w:rPr>
                <w:color w:val="000000"/>
              </w:rPr>
              <w:t>koeficient</w:t>
            </w:r>
          </w:p>
        </w:tc>
        <w:tc>
          <w:tcPr>
            <w:tcW w:w="1151" w:type="dxa"/>
          </w:tcPr>
          <w:p w14:paraId="42DE8695" w14:textId="77777777" w:rsidR="00EF6930" w:rsidRPr="004C3921" w:rsidRDefault="00EF6930" w:rsidP="00EF6930">
            <w:pPr>
              <w:jc w:val="center"/>
              <w:rPr>
                <w:color w:val="000000"/>
              </w:rPr>
            </w:pPr>
            <w:r w:rsidRPr="004C3921">
              <w:rPr>
                <w:color w:val="000000"/>
              </w:rPr>
              <w:t>4,5</w:t>
            </w:r>
          </w:p>
        </w:tc>
      </w:tr>
      <w:tr w:rsidR="00EF6930" w:rsidRPr="009B01D9" w14:paraId="49705863" w14:textId="77777777" w:rsidTr="006A2364">
        <w:trPr>
          <w:trHeight w:val="300"/>
        </w:trPr>
        <w:tc>
          <w:tcPr>
            <w:tcW w:w="2131" w:type="dxa"/>
            <w:vMerge/>
            <w:hideMark/>
          </w:tcPr>
          <w:p w14:paraId="7107E4E3" w14:textId="77777777" w:rsidR="00EF6930" w:rsidRPr="009B01D9" w:rsidRDefault="00EF6930" w:rsidP="00EF6930">
            <w:pPr>
              <w:rPr>
                <w:color w:val="000000"/>
              </w:rPr>
            </w:pPr>
          </w:p>
        </w:tc>
        <w:tc>
          <w:tcPr>
            <w:tcW w:w="1764" w:type="dxa"/>
            <w:hideMark/>
          </w:tcPr>
          <w:p w14:paraId="56E4CCAD" w14:textId="77777777" w:rsidR="00EF6930" w:rsidRPr="009B01D9" w:rsidRDefault="00EF6930" w:rsidP="00EF6930">
            <w:pPr>
              <w:rPr>
                <w:color w:val="000000"/>
              </w:rPr>
            </w:pPr>
            <w:proofErr w:type="spellStart"/>
            <w:r w:rsidRPr="009B01D9">
              <w:rPr>
                <w:color w:val="000000"/>
              </w:rPr>
              <w:t>k.ú</w:t>
            </w:r>
            <w:proofErr w:type="spellEnd"/>
            <w:r w:rsidRPr="009B01D9">
              <w:rPr>
                <w:color w:val="000000"/>
              </w:rPr>
              <w:t>: Hradiště u Plzně</w:t>
            </w:r>
          </w:p>
        </w:tc>
        <w:tc>
          <w:tcPr>
            <w:tcW w:w="1116" w:type="dxa"/>
            <w:hideMark/>
          </w:tcPr>
          <w:p w14:paraId="228CFE90" w14:textId="52E0024C" w:rsidR="00EF6930" w:rsidRPr="009B01D9" w:rsidRDefault="00EF6930" w:rsidP="00EF6930">
            <w:pPr>
              <w:rPr>
                <w:color w:val="000000"/>
              </w:rPr>
            </w:pPr>
            <w:r w:rsidRPr="003A0175">
              <w:rPr>
                <w:color w:val="000000"/>
              </w:rPr>
              <w:t>koeficient</w:t>
            </w:r>
          </w:p>
        </w:tc>
        <w:tc>
          <w:tcPr>
            <w:tcW w:w="1151" w:type="dxa"/>
          </w:tcPr>
          <w:p w14:paraId="160E9B81" w14:textId="77777777" w:rsidR="00EF6930" w:rsidRPr="004C3921" w:rsidRDefault="00EF6930" w:rsidP="00EF6930">
            <w:pPr>
              <w:jc w:val="center"/>
              <w:rPr>
                <w:color w:val="000000"/>
              </w:rPr>
            </w:pPr>
            <w:r w:rsidRPr="004C3921">
              <w:rPr>
                <w:color w:val="000000"/>
              </w:rPr>
              <w:t>4,5</w:t>
            </w:r>
          </w:p>
        </w:tc>
      </w:tr>
      <w:tr w:rsidR="00EF6930" w:rsidRPr="009B01D9" w14:paraId="3280C721" w14:textId="77777777" w:rsidTr="006A2364">
        <w:trPr>
          <w:trHeight w:val="300"/>
        </w:trPr>
        <w:tc>
          <w:tcPr>
            <w:tcW w:w="2131" w:type="dxa"/>
            <w:vMerge/>
            <w:hideMark/>
          </w:tcPr>
          <w:p w14:paraId="75FBB477" w14:textId="77777777" w:rsidR="00EF6930" w:rsidRPr="009B01D9" w:rsidRDefault="00EF6930" w:rsidP="00EF6930">
            <w:pPr>
              <w:rPr>
                <w:color w:val="000000"/>
              </w:rPr>
            </w:pPr>
          </w:p>
        </w:tc>
        <w:tc>
          <w:tcPr>
            <w:tcW w:w="1764" w:type="dxa"/>
            <w:hideMark/>
          </w:tcPr>
          <w:p w14:paraId="544725A7" w14:textId="77777777" w:rsidR="00EF6930" w:rsidRPr="009B01D9" w:rsidRDefault="00EF6930" w:rsidP="00EF6930">
            <w:pPr>
              <w:rPr>
                <w:color w:val="000000"/>
              </w:rPr>
            </w:pPr>
            <w:proofErr w:type="spellStart"/>
            <w:r w:rsidRPr="009B01D9">
              <w:rPr>
                <w:color w:val="000000"/>
              </w:rPr>
              <w:t>k.ú</w:t>
            </w:r>
            <w:proofErr w:type="spellEnd"/>
            <w:r w:rsidRPr="009B01D9">
              <w:rPr>
                <w:color w:val="000000"/>
              </w:rPr>
              <w:t>. Plzeň</w:t>
            </w:r>
          </w:p>
        </w:tc>
        <w:tc>
          <w:tcPr>
            <w:tcW w:w="1116" w:type="dxa"/>
            <w:hideMark/>
          </w:tcPr>
          <w:p w14:paraId="487C4B36" w14:textId="7CBD6F4D" w:rsidR="00EF6930" w:rsidRPr="009B01D9" w:rsidRDefault="00EF6930" w:rsidP="00EF6930">
            <w:pPr>
              <w:rPr>
                <w:color w:val="000000"/>
              </w:rPr>
            </w:pPr>
            <w:r w:rsidRPr="003A0175">
              <w:rPr>
                <w:color w:val="000000"/>
              </w:rPr>
              <w:t>koeficient</w:t>
            </w:r>
          </w:p>
        </w:tc>
        <w:tc>
          <w:tcPr>
            <w:tcW w:w="1151" w:type="dxa"/>
          </w:tcPr>
          <w:p w14:paraId="635E44C3" w14:textId="77777777" w:rsidR="00EF6930" w:rsidRPr="004C3921" w:rsidRDefault="00EF6930" w:rsidP="00EF6930">
            <w:pPr>
              <w:jc w:val="center"/>
              <w:rPr>
                <w:color w:val="000000"/>
              </w:rPr>
            </w:pPr>
            <w:r w:rsidRPr="004C3921">
              <w:rPr>
                <w:color w:val="000000"/>
              </w:rPr>
              <w:t>4,5</w:t>
            </w:r>
          </w:p>
        </w:tc>
      </w:tr>
      <w:tr w:rsidR="00EF6930" w:rsidRPr="009B01D9" w14:paraId="1B253D9B" w14:textId="77777777" w:rsidTr="006A2364">
        <w:trPr>
          <w:trHeight w:val="300"/>
        </w:trPr>
        <w:tc>
          <w:tcPr>
            <w:tcW w:w="2131" w:type="dxa"/>
            <w:vMerge/>
            <w:hideMark/>
          </w:tcPr>
          <w:p w14:paraId="1164121C" w14:textId="77777777" w:rsidR="00EF6930" w:rsidRPr="009B01D9" w:rsidRDefault="00EF6930" w:rsidP="00EF6930">
            <w:pPr>
              <w:rPr>
                <w:color w:val="000000"/>
              </w:rPr>
            </w:pPr>
          </w:p>
        </w:tc>
        <w:tc>
          <w:tcPr>
            <w:tcW w:w="1764" w:type="dxa"/>
            <w:hideMark/>
          </w:tcPr>
          <w:p w14:paraId="47177CD6" w14:textId="77777777" w:rsidR="00EF6930" w:rsidRPr="009B01D9" w:rsidRDefault="00EF6930" w:rsidP="00EF6930">
            <w:pPr>
              <w:rPr>
                <w:color w:val="000000"/>
              </w:rPr>
            </w:pPr>
            <w:proofErr w:type="spellStart"/>
            <w:r w:rsidRPr="009B01D9">
              <w:rPr>
                <w:color w:val="000000"/>
              </w:rPr>
              <w:t>k.ú</w:t>
            </w:r>
            <w:proofErr w:type="spellEnd"/>
            <w:r w:rsidRPr="009B01D9">
              <w:rPr>
                <w:color w:val="000000"/>
              </w:rPr>
              <w:t>. Koterov</w:t>
            </w:r>
          </w:p>
        </w:tc>
        <w:tc>
          <w:tcPr>
            <w:tcW w:w="1116" w:type="dxa"/>
            <w:hideMark/>
          </w:tcPr>
          <w:p w14:paraId="6B1CEE36" w14:textId="32572E0C" w:rsidR="00EF6930" w:rsidRPr="009B01D9" w:rsidRDefault="00EF6930" w:rsidP="00EF6930">
            <w:pPr>
              <w:rPr>
                <w:color w:val="000000"/>
              </w:rPr>
            </w:pPr>
            <w:r w:rsidRPr="003A0175">
              <w:rPr>
                <w:color w:val="000000"/>
              </w:rPr>
              <w:t>koeficient</w:t>
            </w:r>
          </w:p>
        </w:tc>
        <w:tc>
          <w:tcPr>
            <w:tcW w:w="1151" w:type="dxa"/>
          </w:tcPr>
          <w:p w14:paraId="4FEB90F7" w14:textId="77777777" w:rsidR="00EF6930" w:rsidRPr="004C3921" w:rsidRDefault="00EF6930" w:rsidP="00EF6930">
            <w:pPr>
              <w:jc w:val="center"/>
              <w:rPr>
                <w:color w:val="000000"/>
              </w:rPr>
            </w:pPr>
            <w:r w:rsidRPr="004C3921">
              <w:rPr>
                <w:color w:val="000000"/>
              </w:rPr>
              <w:t>3,5</w:t>
            </w:r>
          </w:p>
        </w:tc>
      </w:tr>
      <w:tr w:rsidR="00EF6930" w:rsidRPr="009B01D9" w14:paraId="4B3CB50A" w14:textId="77777777" w:rsidTr="006A2364">
        <w:trPr>
          <w:trHeight w:val="300"/>
        </w:trPr>
        <w:tc>
          <w:tcPr>
            <w:tcW w:w="2131" w:type="dxa"/>
            <w:vMerge w:val="restart"/>
            <w:hideMark/>
          </w:tcPr>
          <w:p w14:paraId="7EB93008" w14:textId="77777777" w:rsidR="00EF6930" w:rsidRPr="009B01D9" w:rsidRDefault="00EF6930" w:rsidP="00EF6930">
            <w:pPr>
              <w:rPr>
                <w:color w:val="000000"/>
              </w:rPr>
            </w:pPr>
            <w:r w:rsidRPr="009B01D9">
              <w:rPr>
                <w:color w:val="000000"/>
              </w:rPr>
              <w:t>c) MO Plzeň 3</w:t>
            </w:r>
          </w:p>
        </w:tc>
        <w:tc>
          <w:tcPr>
            <w:tcW w:w="1764" w:type="dxa"/>
            <w:hideMark/>
          </w:tcPr>
          <w:p w14:paraId="2174A31C" w14:textId="77777777" w:rsidR="00EF6930" w:rsidRPr="009B01D9" w:rsidRDefault="00EF6930" w:rsidP="00EF6930">
            <w:pPr>
              <w:rPr>
                <w:color w:val="000000"/>
              </w:rPr>
            </w:pPr>
            <w:proofErr w:type="spellStart"/>
            <w:r w:rsidRPr="009B01D9">
              <w:rPr>
                <w:color w:val="000000"/>
              </w:rPr>
              <w:t>k.ú</w:t>
            </w:r>
            <w:proofErr w:type="spellEnd"/>
            <w:r w:rsidRPr="009B01D9">
              <w:rPr>
                <w:color w:val="000000"/>
              </w:rPr>
              <w:t xml:space="preserve">. </w:t>
            </w:r>
            <w:proofErr w:type="spellStart"/>
            <w:r w:rsidRPr="009B01D9">
              <w:rPr>
                <w:color w:val="000000"/>
              </w:rPr>
              <w:t>Doudlevce</w:t>
            </w:r>
            <w:proofErr w:type="spellEnd"/>
          </w:p>
        </w:tc>
        <w:tc>
          <w:tcPr>
            <w:tcW w:w="1116" w:type="dxa"/>
            <w:hideMark/>
          </w:tcPr>
          <w:p w14:paraId="12A23AEC" w14:textId="4EFE5E85" w:rsidR="00EF6930" w:rsidRPr="009B01D9" w:rsidRDefault="00EF6930" w:rsidP="00EF6930">
            <w:pPr>
              <w:rPr>
                <w:color w:val="000000"/>
              </w:rPr>
            </w:pPr>
            <w:r w:rsidRPr="003A0175">
              <w:rPr>
                <w:color w:val="000000"/>
              </w:rPr>
              <w:t>koeficient</w:t>
            </w:r>
          </w:p>
        </w:tc>
        <w:tc>
          <w:tcPr>
            <w:tcW w:w="1151" w:type="dxa"/>
          </w:tcPr>
          <w:p w14:paraId="74BB29BA" w14:textId="77777777" w:rsidR="00EF6930" w:rsidRPr="004C3921" w:rsidRDefault="00EF6930" w:rsidP="00EF6930">
            <w:pPr>
              <w:jc w:val="center"/>
              <w:rPr>
                <w:color w:val="000000"/>
              </w:rPr>
            </w:pPr>
            <w:r w:rsidRPr="004C3921">
              <w:rPr>
                <w:color w:val="000000"/>
              </w:rPr>
              <w:t>4,5</w:t>
            </w:r>
          </w:p>
        </w:tc>
      </w:tr>
      <w:tr w:rsidR="00EF6930" w:rsidRPr="009B01D9" w14:paraId="4C745D45" w14:textId="77777777" w:rsidTr="006A2364">
        <w:trPr>
          <w:trHeight w:val="300"/>
        </w:trPr>
        <w:tc>
          <w:tcPr>
            <w:tcW w:w="2131" w:type="dxa"/>
            <w:vMerge/>
            <w:hideMark/>
          </w:tcPr>
          <w:p w14:paraId="72FA0CD5" w14:textId="77777777" w:rsidR="00EF6930" w:rsidRPr="009B01D9" w:rsidRDefault="00EF6930" w:rsidP="00EF6930">
            <w:pPr>
              <w:rPr>
                <w:color w:val="000000"/>
              </w:rPr>
            </w:pPr>
          </w:p>
        </w:tc>
        <w:tc>
          <w:tcPr>
            <w:tcW w:w="1764" w:type="dxa"/>
            <w:hideMark/>
          </w:tcPr>
          <w:p w14:paraId="7DCB3D2A" w14:textId="77777777" w:rsidR="00EF6930" w:rsidRPr="009B01D9" w:rsidRDefault="00EF6930" w:rsidP="00EF6930">
            <w:pPr>
              <w:rPr>
                <w:color w:val="000000"/>
              </w:rPr>
            </w:pPr>
            <w:proofErr w:type="spellStart"/>
            <w:r w:rsidRPr="009B01D9">
              <w:rPr>
                <w:color w:val="000000"/>
              </w:rPr>
              <w:t>k.ú</w:t>
            </w:r>
            <w:proofErr w:type="spellEnd"/>
            <w:r w:rsidRPr="009B01D9">
              <w:rPr>
                <w:color w:val="000000"/>
              </w:rPr>
              <w:t>. Plzeň</w:t>
            </w:r>
          </w:p>
        </w:tc>
        <w:tc>
          <w:tcPr>
            <w:tcW w:w="1116" w:type="dxa"/>
            <w:hideMark/>
          </w:tcPr>
          <w:p w14:paraId="78F662C6" w14:textId="49BD4431" w:rsidR="00EF6930" w:rsidRPr="009B01D9" w:rsidRDefault="00EF6930" w:rsidP="00EF6930">
            <w:pPr>
              <w:rPr>
                <w:color w:val="000000"/>
              </w:rPr>
            </w:pPr>
            <w:r w:rsidRPr="003A0175">
              <w:rPr>
                <w:color w:val="000000"/>
              </w:rPr>
              <w:t>koeficient</w:t>
            </w:r>
          </w:p>
        </w:tc>
        <w:tc>
          <w:tcPr>
            <w:tcW w:w="1151" w:type="dxa"/>
            <w:hideMark/>
          </w:tcPr>
          <w:p w14:paraId="1F384323" w14:textId="77777777" w:rsidR="00EF6930" w:rsidRPr="004C3921" w:rsidRDefault="00EF6930" w:rsidP="00EF6930">
            <w:pPr>
              <w:jc w:val="center"/>
              <w:rPr>
                <w:color w:val="000000"/>
              </w:rPr>
            </w:pPr>
            <w:r w:rsidRPr="004C3921">
              <w:rPr>
                <w:color w:val="000000"/>
              </w:rPr>
              <w:t>4,5</w:t>
            </w:r>
          </w:p>
        </w:tc>
      </w:tr>
      <w:tr w:rsidR="00EF6930" w:rsidRPr="009B01D9" w14:paraId="061FBE4C" w14:textId="77777777" w:rsidTr="006A2364">
        <w:trPr>
          <w:trHeight w:val="300"/>
        </w:trPr>
        <w:tc>
          <w:tcPr>
            <w:tcW w:w="2131" w:type="dxa"/>
            <w:vMerge/>
            <w:hideMark/>
          </w:tcPr>
          <w:p w14:paraId="272B0BD1" w14:textId="77777777" w:rsidR="00EF6930" w:rsidRPr="009B01D9" w:rsidRDefault="00EF6930" w:rsidP="00EF6930">
            <w:pPr>
              <w:rPr>
                <w:color w:val="000000"/>
              </w:rPr>
            </w:pPr>
          </w:p>
        </w:tc>
        <w:tc>
          <w:tcPr>
            <w:tcW w:w="1764" w:type="dxa"/>
            <w:hideMark/>
          </w:tcPr>
          <w:p w14:paraId="39710C0C" w14:textId="77777777" w:rsidR="00EF6930" w:rsidRPr="009B01D9" w:rsidRDefault="00EF6930" w:rsidP="00EF6930">
            <w:pPr>
              <w:rPr>
                <w:color w:val="000000"/>
              </w:rPr>
            </w:pPr>
            <w:proofErr w:type="spellStart"/>
            <w:r w:rsidRPr="009B01D9">
              <w:rPr>
                <w:color w:val="000000"/>
              </w:rPr>
              <w:t>k.ú</w:t>
            </w:r>
            <w:proofErr w:type="spellEnd"/>
            <w:r w:rsidRPr="009B01D9">
              <w:rPr>
                <w:color w:val="000000"/>
              </w:rPr>
              <w:t xml:space="preserve">. </w:t>
            </w:r>
            <w:proofErr w:type="spellStart"/>
            <w:r w:rsidRPr="009B01D9">
              <w:rPr>
                <w:color w:val="000000"/>
              </w:rPr>
              <w:t>Skvrňany</w:t>
            </w:r>
            <w:proofErr w:type="spellEnd"/>
          </w:p>
        </w:tc>
        <w:tc>
          <w:tcPr>
            <w:tcW w:w="1116" w:type="dxa"/>
            <w:hideMark/>
          </w:tcPr>
          <w:p w14:paraId="40E7E7E6" w14:textId="4C0B87B5" w:rsidR="00EF6930" w:rsidRPr="009B01D9" w:rsidRDefault="00EF6930" w:rsidP="00EF6930">
            <w:pPr>
              <w:rPr>
                <w:color w:val="000000"/>
              </w:rPr>
            </w:pPr>
            <w:r w:rsidRPr="003A0175">
              <w:rPr>
                <w:color w:val="000000"/>
              </w:rPr>
              <w:t>koeficient</w:t>
            </w:r>
          </w:p>
        </w:tc>
        <w:tc>
          <w:tcPr>
            <w:tcW w:w="1151" w:type="dxa"/>
            <w:hideMark/>
          </w:tcPr>
          <w:p w14:paraId="1BB83D98" w14:textId="77777777" w:rsidR="00EF6930" w:rsidRPr="004C3921" w:rsidRDefault="00EF6930" w:rsidP="00EF6930">
            <w:pPr>
              <w:jc w:val="center"/>
              <w:rPr>
                <w:color w:val="000000"/>
              </w:rPr>
            </w:pPr>
            <w:r w:rsidRPr="004C3921">
              <w:rPr>
                <w:color w:val="000000"/>
              </w:rPr>
              <w:t>4,5</w:t>
            </w:r>
          </w:p>
        </w:tc>
      </w:tr>
      <w:tr w:rsidR="00EF6930" w:rsidRPr="009B01D9" w14:paraId="1FA80096" w14:textId="77777777" w:rsidTr="006A2364">
        <w:trPr>
          <w:trHeight w:val="300"/>
        </w:trPr>
        <w:tc>
          <w:tcPr>
            <w:tcW w:w="2131" w:type="dxa"/>
            <w:vMerge/>
            <w:hideMark/>
          </w:tcPr>
          <w:p w14:paraId="0AD4276E" w14:textId="77777777" w:rsidR="00EF6930" w:rsidRPr="009B01D9" w:rsidRDefault="00EF6930" w:rsidP="00EF6930">
            <w:pPr>
              <w:rPr>
                <w:color w:val="000000"/>
              </w:rPr>
            </w:pPr>
          </w:p>
        </w:tc>
        <w:tc>
          <w:tcPr>
            <w:tcW w:w="1764" w:type="dxa"/>
            <w:hideMark/>
          </w:tcPr>
          <w:p w14:paraId="07F954D2" w14:textId="77777777" w:rsidR="00EF6930" w:rsidRPr="009B01D9" w:rsidRDefault="00EF6930" w:rsidP="00EF6930">
            <w:pPr>
              <w:rPr>
                <w:color w:val="000000"/>
              </w:rPr>
            </w:pPr>
            <w:proofErr w:type="spellStart"/>
            <w:r w:rsidRPr="009B01D9">
              <w:rPr>
                <w:color w:val="000000"/>
              </w:rPr>
              <w:t>k.ú</w:t>
            </w:r>
            <w:proofErr w:type="spellEnd"/>
            <w:r w:rsidRPr="009B01D9">
              <w:rPr>
                <w:color w:val="000000"/>
              </w:rPr>
              <w:t>. Valcha</w:t>
            </w:r>
          </w:p>
        </w:tc>
        <w:tc>
          <w:tcPr>
            <w:tcW w:w="1116" w:type="dxa"/>
            <w:hideMark/>
          </w:tcPr>
          <w:p w14:paraId="0337B610" w14:textId="5B2B6C4D" w:rsidR="00EF6930" w:rsidRPr="009B01D9" w:rsidRDefault="00EF6930" w:rsidP="00EF6930">
            <w:pPr>
              <w:rPr>
                <w:color w:val="000000"/>
              </w:rPr>
            </w:pPr>
            <w:r w:rsidRPr="003A0175">
              <w:rPr>
                <w:color w:val="000000"/>
              </w:rPr>
              <w:t>koeficient</w:t>
            </w:r>
          </w:p>
        </w:tc>
        <w:tc>
          <w:tcPr>
            <w:tcW w:w="1151" w:type="dxa"/>
            <w:hideMark/>
          </w:tcPr>
          <w:p w14:paraId="0B503904" w14:textId="77777777" w:rsidR="00EF6930" w:rsidRPr="004C3921" w:rsidRDefault="00EF6930" w:rsidP="00EF6930">
            <w:pPr>
              <w:jc w:val="center"/>
              <w:rPr>
                <w:color w:val="000000"/>
              </w:rPr>
            </w:pPr>
            <w:r w:rsidRPr="004C3921">
              <w:rPr>
                <w:color w:val="000000"/>
              </w:rPr>
              <w:t>3,5</w:t>
            </w:r>
          </w:p>
        </w:tc>
      </w:tr>
      <w:tr w:rsidR="00EF6930" w:rsidRPr="009B01D9" w14:paraId="165B8773" w14:textId="77777777" w:rsidTr="006A2364">
        <w:trPr>
          <w:trHeight w:val="300"/>
        </w:trPr>
        <w:tc>
          <w:tcPr>
            <w:tcW w:w="2131" w:type="dxa"/>
            <w:vMerge/>
            <w:hideMark/>
          </w:tcPr>
          <w:p w14:paraId="0B2B3275" w14:textId="77777777" w:rsidR="00EF6930" w:rsidRPr="009B01D9" w:rsidRDefault="00EF6930" w:rsidP="00EF6930">
            <w:pPr>
              <w:rPr>
                <w:color w:val="000000"/>
              </w:rPr>
            </w:pPr>
          </w:p>
        </w:tc>
        <w:tc>
          <w:tcPr>
            <w:tcW w:w="1764" w:type="dxa"/>
            <w:hideMark/>
          </w:tcPr>
          <w:p w14:paraId="133B7109" w14:textId="77777777" w:rsidR="00EF6930" w:rsidRPr="009B01D9" w:rsidRDefault="00EF6930" w:rsidP="00EF6930">
            <w:pPr>
              <w:rPr>
                <w:color w:val="000000"/>
              </w:rPr>
            </w:pPr>
            <w:proofErr w:type="spellStart"/>
            <w:r w:rsidRPr="009B01D9">
              <w:rPr>
                <w:color w:val="000000"/>
              </w:rPr>
              <w:t>k.ú</w:t>
            </w:r>
            <w:proofErr w:type="spellEnd"/>
            <w:r w:rsidRPr="009B01D9">
              <w:rPr>
                <w:color w:val="000000"/>
              </w:rPr>
              <w:t>. Radobyčice</w:t>
            </w:r>
          </w:p>
        </w:tc>
        <w:tc>
          <w:tcPr>
            <w:tcW w:w="1116" w:type="dxa"/>
            <w:hideMark/>
          </w:tcPr>
          <w:p w14:paraId="6A6C1CC7" w14:textId="491AC568" w:rsidR="00EF6930" w:rsidRPr="009B01D9" w:rsidRDefault="00EF6930" w:rsidP="00EF6930">
            <w:pPr>
              <w:rPr>
                <w:color w:val="000000"/>
              </w:rPr>
            </w:pPr>
            <w:r w:rsidRPr="003A0175">
              <w:rPr>
                <w:color w:val="000000"/>
              </w:rPr>
              <w:t>koeficient</w:t>
            </w:r>
          </w:p>
        </w:tc>
        <w:tc>
          <w:tcPr>
            <w:tcW w:w="1151" w:type="dxa"/>
            <w:hideMark/>
          </w:tcPr>
          <w:p w14:paraId="5098F0D2" w14:textId="77777777" w:rsidR="00EF6930" w:rsidRPr="004C3921" w:rsidRDefault="00EF6930" w:rsidP="00EF6930">
            <w:pPr>
              <w:jc w:val="center"/>
              <w:rPr>
                <w:color w:val="000000"/>
              </w:rPr>
            </w:pPr>
            <w:r w:rsidRPr="004C3921">
              <w:rPr>
                <w:color w:val="000000"/>
              </w:rPr>
              <w:t>3,5</w:t>
            </w:r>
          </w:p>
        </w:tc>
      </w:tr>
      <w:tr w:rsidR="00EF6930" w:rsidRPr="009B01D9" w14:paraId="3E699840" w14:textId="77777777" w:rsidTr="006A2364">
        <w:trPr>
          <w:trHeight w:val="300"/>
        </w:trPr>
        <w:tc>
          <w:tcPr>
            <w:tcW w:w="2131" w:type="dxa"/>
            <w:vMerge w:val="restart"/>
            <w:hideMark/>
          </w:tcPr>
          <w:p w14:paraId="5068147A" w14:textId="77777777" w:rsidR="00EF6930" w:rsidRPr="009B01D9" w:rsidRDefault="00EF6930" w:rsidP="00EF6930">
            <w:pPr>
              <w:rPr>
                <w:color w:val="000000"/>
              </w:rPr>
            </w:pPr>
            <w:r w:rsidRPr="009B01D9">
              <w:rPr>
                <w:color w:val="000000"/>
              </w:rPr>
              <w:t>d) MO Plzeň 4</w:t>
            </w:r>
          </w:p>
          <w:p w14:paraId="43E67405" w14:textId="77777777" w:rsidR="00EF6930" w:rsidRPr="009B01D9" w:rsidRDefault="00EF6930" w:rsidP="00EF6930"/>
        </w:tc>
        <w:tc>
          <w:tcPr>
            <w:tcW w:w="1764" w:type="dxa"/>
            <w:hideMark/>
          </w:tcPr>
          <w:p w14:paraId="7AFDCCA3" w14:textId="77777777" w:rsidR="00EF6930" w:rsidRPr="009B01D9" w:rsidRDefault="00EF6930" w:rsidP="00EF6930">
            <w:pPr>
              <w:rPr>
                <w:color w:val="000000"/>
              </w:rPr>
            </w:pPr>
            <w:proofErr w:type="spellStart"/>
            <w:r w:rsidRPr="009B01D9">
              <w:rPr>
                <w:color w:val="000000"/>
              </w:rPr>
              <w:t>k.ú</w:t>
            </w:r>
            <w:proofErr w:type="spellEnd"/>
            <w:r w:rsidRPr="009B01D9">
              <w:rPr>
                <w:color w:val="000000"/>
              </w:rPr>
              <w:t>. Bukovec</w:t>
            </w:r>
          </w:p>
        </w:tc>
        <w:tc>
          <w:tcPr>
            <w:tcW w:w="1116" w:type="dxa"/>
            <w:hideMark/>
          </w:tcPr>
          <w:p w14:paraId="75A08DD6" w14:textId="530C528D" w:rsidR="00EF6930" w:rsidRPr="009B01D9" w:rsidRDefault="00EF6930" w:rsidP="00EF6930">
            <w:pPr>
              <w:rPr>
                <w:color w:val="000000"/>
              </w:rPr>
            </w:pPr>
            <w:r w:rsidRPr="003A0175">
              <w:rPr>
                <w:color w:val="000000"/>
              </w:rPr>
              <w:t>koeficient</w:t>
            </w:r>
          </w:p>
        </w:tc>
        <w:tc>
          <w:tcPr>
            <w:tcW w:w="1151" w:type="dxa"/>
            <w:hideMark/>
          </w:tcPr>
          <w:p w14:paraId="2B6E3810" w14:textId="77777777" w:rsidR="00EF6930" w:rsidRPr="004C3921" w:rsidRDefault="00EF6930" w:rsidP="00EF6930">
            <w:pPr>
              <w:jc w:val="center"/>
              <w:rPr>
                <w:color w:val="000000"/>
              </w:rPr>
            </w:pPr>
            <w:r w:rsidRPr="004C3921">
              <w:rPr>
                <w:color w:val="000000"/>
              </w:rPr>
              <w:t>3,5</w:t>
            </w:r>
          </w:p>
        </w:tc>
      </w:tr>
      <w:tr w:rsidR="00EF6930" w:rsidRPr="009B01D9" w14:paraId="5C767FC0" w14:textId="77777777" w:rsidTr="006A2364">
        <w:trPr>
          <w:trHeight w:val="300"/>
        </w:trPr>
        <w:tc>
          <w:tcPr>
            <w:tcW w:w="2131" w:type="dxa"/>
            <w:vMerge/>
            <w:hideMark/>
          </w:tcPr>
          <w:p w14:paraId="7402B24D" w14:textId="77777777" w:rsidR="00EF6930" w:rsidRPr="009B01D9" w:rsidRDefault="00EF6930" w:rsidP="00EF6930">
            <w:pPr>
              <w:rPr>
                <w:color w:val="000000"/>
              </w:rPr>
            </w:pPr>
          </w:p>
        </w:tc>
        <w:tc>
          <w:tcPr>
            <w:tcW w:w="1764" w:type="dxa"/>
            <w:hideMark/>
          </w:tcPr>
          <w:p w14:paraId="267F391F" w14:textId="77777777" w:rsidR="00EF6930" w:rsidRPr="009B01D9" w:rsidRDefault="00EF6930" w:rsidP="00EF6930">
            <w:pPr>
              <w:rPr>
                <w:color w:val="000000"/>
              </w:rPr>
            </w:pPr>
            <w:proofErr w:type="spellStart"/>
            <w:r w:rsidRPr="009B01D9">
              <w:rPr>
                <w:color w:val="000000"/>
              </w:rPr>
              <w:t>k.ú</w:t>
            </w:r>
            <w:proofErr w:type="spellEnd"/>
            <w:r w:rsidRPr="009B01D9">
              <w:rPr>
                <w:color w:val="000000"/>
              </w:rPr>
              <w:t>. Červený Hrádek u Plzně</w:t>
            </w:r>
          </w:p>
        </w:tc>
        <w:tc>
          <w:tcPr>
            <w:tcW w:w="1116" w:type="dxa"/>
            <w:hideMark/>
          </w:tcPr>
          <w:p w14:paraId="79BF2B8E" w14:textId="7EA0344E" w:rsidR="00EF6930" w:rsidRPr="009B01D9" w:rsidRDefault="00EF6930" w:rsidP="00EF6930">
            <w:pPr>
              <w:rPr>
                <w:color w:val="000000"/>
              </w:rPr>
            </w:pPr>
            <w:r w:rsidRPr="003A0175">
              <w:rPr>
                <w:color w:val="000000"/>
              </w:rPr>
              <w:t>koeficient</w:t>
            </w:r>
          </w:p>
        </w:tc>
        <w:tc>
          <w:tcPr>
            <w:tcW w:w="1151" w:type="dxa"/>
            <w:hideMark/>
          </w:tcPr>
          <w:p w14:paraId="35F6E9DC" w14:textId="77777777" w:rsidR="00EF6930" w:rsidRPr="004C3921" w:rsidRDefault="00EF6930" w:rsidP="00EF6930">
            <w:pPr>
              <w:jc w:val="center"/>
              <w:rPr>
                <w:color w:val="000000"/>
              </w:rPr>
            </w:pPr>
            <w:r w:rsidRPr="004C3921">
              <w:rPr>
                <w:color w:val="000000"/>
              </w:rPr>
              <w:t>4,5</w:t>
            </w:r>
          </w:p>
        </w:tc>
      </w:tr>
      <w:tr w:rsidR="00EF6930" w:rsidRPr="009B01D9" w14:paraId="21B8862B" w14:textId="77777777" w:rsidTr="006A2364">
        <w:trPr>
          <w:trHeight w:val="300"/>
        </w:trPr>
        <w:tc>
          <w:tcPr>
            <w:tcW w:w="2131" w:type="dxa"/>
            <w:vMerge/>
            <w:hideMark/>
          </w:tcPr>
          <w:p w14:paraId="490FD8FE" w14:textId="77777777" w:rsidR="00EF6930" w:rsidRPr="009B01D9" w:rsidRDefault="00EF6930" w:rsidP="00EF6930">
            <w:pPr>
              <w:rPr>
                <w:color w:val="000000"/>
              </w:rPr>
            </w:pPr>
          </w:p>
        </w:tc>
        <w:tc>
          <w:tcPr>
            <w:tcW w:w="1764" w:type="dxa"/>
            <w:hideMark/>
          </w:tcPr>
          <w:p w14:paraId="000465DD" w14:textId="77777777" w:rsidR="00EF6930" w:rsidRPr="009B01D9" w:rsidRDefault="00EF6930" w:rsidP="00EF6930">
            <w:pPr>
              <w:rPr>
                <w:color w:val="000000"/>
              </w:rPr>
            </w:pPr>
            <w:proofErr w:type="spellStart"/>
            <w:r w:rsidRPr="009B01D9">
              <w:rPr>
                <w:color w:val="000000"/>
              </w:rPr>
              <w:t>k.ú</w:t>
            </w:r>
            <w:proofErr w:type="spellEnd"/>
            <w:r w:rsidRPr="009B01D9">
              <w:rPr>
                <w:color w:val="000000"/>
              </w:rPr>
              <w:t>. Doubravka</w:t>
            </w:r>
          </w:p>
        </w:tc>
        <w:tc>
          <w:tcPr>
            <w:tcW w:w="1116" w:type="dxa"/>
            <w:hideMark/>
          </w:tcPr>
          <w:p w14:paraId="43C47DBE" w14:textId="1CB9749F" w:rsidR="00EF6930" w:rsidRPr="009B01D9" w:rsidRDefault="00EF6930" w:rsidP="00EF6930">
            <w:pPr>
              <w:rPr>
                <w:color w:val="000000"/>
              </w:rPr>
            </w:pPr>
            <w:r w:rsidRPr="003A0175">
              <w:rPr>
                <w:color w:val="000000"/>
              </w:rPr>
              <w:t>koeficient</w:t>
            </w:r>
          </w:p>
        </w:tc>
        <w:tc>
          <w:tcPr>
            <w:tcW w:w="1151" w:type="dxa"/>
            <w:hideMark/>
          </w:tcPr>
          <w:p w14:paraId="6418AD2D" w14:textId="77777777" w:rsidR="00EF6930" w:rsidRPr="004C3921" w:rsidRDefault="00EF6930" w:rsidP="00EF6930">
            <w:pPr>
              <w:jc w:val="center"/>
              <w:rPr>
                <w:color w:val="000000"/>
              </w:rPr>
            </w:pPr>
            <w:r w:rsidRPr="004C3921">
              <w:rPr>
                <w:color w:val="000000"/>
              </w:rPr>
              <w:t>4,5</w:t>
            </w:r>
          </w:p>
        </w:tc>
      </w:tr>
      <w:tr w:rsidR="00EF6930" w:rsidRPr="009B01D9" w14:paraId="56B52C3F" w14:textId="77777777" w:rsidTr="006A2364">
        <w:trPr>
          <w:trHeight w:val="300"/>
        </w:trPr>
        <w:tc>
          <w:tcPr>
            <w:tcW w:w="2131" w:type="dxa"/>
            <w:vMerge/>
            <w:hideMark/>
          </w:tcPr>
          <w:p w14:paraId="3EFFEBE6" w14:textId="77777777" w:rsidR="00EF6930" w:rsidRPr="009B01D9" w:rsidRDefault="00EF6930" w:rsidP="00EF6930">
            <w:pPr>
              <w:rPr>
                <w:color w:val="000000"/>
              </w:rPr>
            </w:pPr>
          </w:p>
        </w:tc>
        <w:tc>
          <w:tcPr>
            <w:tcW w:w="1764" w:type="dxa"/>
            <w:hideMark/>
          </w:tcPr>
          <w:p w14:paraId="7B09ACF2" w14:textId="77777777" w:rsidR="00EF6930" w:rsidRPr="009B01D9" w:rsidRDefault="00EF6930" w:rsidP="00EF6930">
            <w:pPr>
              <w:rPr>
                <w:color w:val="000000"/>
              </w:rPr>
            </w:pPr>
            <w:proofErr w:type="spellStart"/>
            <w:r w:rsidRPr="009B01D9">
              <w:rPr>
                <w:color w:val="000000"/>
              </w:rPr>
              <w:t>k.ú</w:t>
            </w:r>
            <w:proofErr w:type="spellEnd"/>
            <w:r w:rsidRPr="009B01D9">
              <w:rPr>
                <w:color w:val="000000"/>
              </w:rPr>
              <w:t xml:space="preserve">. </w:t>
            </w:r>
            <w:proofErr w:type="spellStart"/>
            <w:r w:rsidRPr="009B01D9">
              <w:rPr>
                <w:color w:val="000000"/>
              </w:rPr>
              <w:t>Lobzy</w:t>
            </w:r>
            <w:proofErr w:type="spellEnd"/>
          </w:p>
        </w:tc>
        <w:tc>
          <w:tcPr>
            <w:tcW w:w="1116" w:type="dxa"/>
            <w:hideMark/>
          </w:tcPr>
          <w:p w14:paraId="3D3CAA50" w14:textId="6A7C541C" w:rsidR="00EF6930" w:rsidRPr="009B01D9" w:rsidRDefault="00EF6930" w:rsidP="00EF6930">
            <w:pPr>
              <w:rPr>
                <w:color w:val="000000"/>
              </w:rPr>
            </w:pPr>
            <w:r w:rsidRPr="003A0175">
              <w:rPr>
                <w:color w:val="000000"/>
              </w:rPr>
              <w:t>koeficient</w:t>
            </w:r>
          </w:p>
        </w:tc>
        <w:tc>
          <w:tcPr>
            <w:tcW w:w="1151" w:type="dxa"/>
            <w:hideMark/>
          </w:tcPr>
          <w:p w14:paraId="5B5E9634" w14:textId="77777777" w:rsidR="00EF6930" w:rsidRPr="004C3921" w:rsidRDefault="00EF6930" w:rsidP="00EF6930">
            <w:pPr>
              <w:jc w:val="center"/>
              <w:rPr>
                <w:color w:val="000000"/>
              </w:rPr>
            </w:pPr>
            <w:r w:rsidRPr="004C3921">
              <w:rPr>
                <w:color w:val="000000"/>
              </w:rPr>
              <w:t>4,5</w:t>
            </w:r>
          </w:p>
        </w:tc>
      </w:tr>
      <w:tr w:rsidR="00EF6930" w:rsidRPr="009B01D9" w14:paraId="2963A13F" w14:textId="77777777" w:rsidTr="006A2364">
        <w:trPr>
          <w:trHeight w:val="300"/>
        </w:trPr>
        <w:tc>
          <w:tcPr>
            <w:tcW w:w="2131" w:type="dxa"/>
            <w:vMerge/>
            <w:hideMark/>
          </w:tcPr>
          <w:p w14:paraId="7F6F412D" w14:textId="77777777" w:rsidR="00EF6930" w:rsidRPr="009B01D9" w:rsidRDefault="00EF6930" w:rsidP="00EF6930">
            <w:pPr>
              <w:rPr>
                <w:color w:val="000000"/>
              </w:rPr>
            </w:pPr>
          </w:p>
        </w:tc>
        <w:tc>
          <w:tcPr>
            <w:tcW w:w="1764" w:type="dxa"/>
            <w:hideMark/>
          </w:tcPr>
          <w:p w14:paraId="6A2468CF" w14:textId="77777777" w:rsidR="00EF6930" w:rsidRPr="009B01D9" w:rsidRDefault="00EF6930" w:rsidP="00EF6930">
            <w:pPr>
              <w:rPr>
                <w:color w:val="000000"/>
              </w:rPr>
            </w:pPr>
            <w:proofErr w:type="spellStart"/>
            <w:r w:rsidRPr="009B01D9">
              <w:rPr>
                <w:color w:val="000000"/>
              </w:rPr>
              <w:t>k.ú</w:t>
            </w:r>
            <w:proofErr w:type="spellEnd"/>
            <w:r w:rsidRPr="009B01D9">
              <w:rPr>
                <w:color w:val="000000"/>
              </w:rPr>
              <w:t>. Plzeň 4</w:t>
            </w:r>
          </w:p>
        </w:tc>
        <w:tc>
          <w:tcPr>
            <w:tcW w:w="1116" w:type="dxa"/>
            <w:hideMark/>
          </w:tcPr>
          <w:p w14:paraId="11D5CB02" w14:textId="0E517F18" w:rsidR="00EF6930" w:rsidRPr="009B01D9" w:rsidRDefault="00EF6930" w:rsidP="00EF6930">
            <w:pPr>
              <w:rPr>
                <w:color w:val="000000"/>
              </w:rPr>
            </w:pPr>
            <w:r w:rsidRPr="003A0175">
              <w:rPr>
                <w:color w:val="000000"/>
              </w:rPr>
              <w:t>koeficient</w:t>
            </w:r>
          </w:p>
        </w:tc>
        <w:tc>
          <w:tcPr>
            <w:tcW w:w="1151" w:type="dxa"/>
            <w:hideMark/>
          </w:tcPr>
          <w:p w14:paraId="51D9BE3A" w14:textId="77777777" w:rsidR="00EF6930" w:rsidRPr="004C3921" w:rsidRDefault="00EF6930" w:rsidP="00EF6930">
            <w:pPr>
              <w:jc w:val="center"/>
              <w:rPr>
                <w:color w:val="000000"/>
              </w:rPr>
            </w:pPr>
            <w:r w:rsidRPr="004C3921">
              <w:rPr>
                <w:color w:val="000000"/>
              </w:rPr>
              <w:t>4,5</w:t>
            </w:r>
          </w:p>
        </w:tc>
      </w:tr>
      <w:tr w:rsidR="00EF6930" w:rsidRPr="009B01D9" w14:paraId="09AD9C36" w14:textId="77777777" w:rsidTr="006A2364">
        <w:trPr>
          <w:trHeight w:val="300"/>
        </w:trPr>
        <w:tc>
          <w:tcPr>
            <w:tcW w:w="2131" w:type="dxa"/>
            <w:vMerge/>
            <w:hideMark/>
          </w:tcPr>
          <w:p w14:paraId="6E2DB01F" w14:textId="77777777" w:rsidR="00EF6930" w:rsidRPr="009B01D9" w:rsidRDefault="00EF6930" w:rsidP="00EF6930">
            <w:pPr>
              <w:rPr>
                <w:color w:val="000000"/>
              </w:rPr>
            </w:pPr>
          </w:p>
        </w:tc>
        <w:tc>
          <w:tcPr>
            <w:tcW w:w="1764" w:type="dxa"/>
            <w:hideMark/>
          </w:tcPr>
          <w:p w14:paraId="69CA84FA" w14:textId="77777777" w:rsidR="00EF6930" w:rsidRPr="009B01D9" w:rsidRDefault="00EF6930" w:rsidP="00EF6930">
            <w:pPr>
              <w:rPr>
                <w:color w:val="000000"/>
              </w:rPr>
            </w:pPr>
            <w:proofErr w:type="spellStart"/>
            <w:r w:rsidRPr="009B01D9">
              <w:rPr>
                <w:color w:val="000000"/>
              </w:rPr>
              <w:t>k.ú</w:t>
            </w:r>
            <w:proofErr w:type="spellEnd"/>
            <w:r w:rsidRPr="009B01D9">
              <w:rPr>
                <w:color w:val="000000"/>
              </w:rPr>
              <w:t>. Újezd</w:t>
            </w:r>
          </w:p>
        </w:tc>
        <w:tc>
          <w:tcPr>
            <w:tcW w:w="1116" w:type="dxa"/>
            <w:hideMark/>
          </w:tcPr>
          <w:p w14:paraId="195C646E" w14:textId="076067D0" w:rsidR="00EF6930" w:rsidRPr="009B01D9" w:rsidRDefault="00EF6930" w:rsidP="00EF6930">
            <w:pPr>
              <w:rPr>
                <w:color w:val="000000"/>
              </w:rPr>
            </w:pPr>
            <w:r w:rsidRPr="003A0175">
              <w:rPr>
                <w:color w:val="000000"/>
              </w:rPr>
              <w:t>koeficient</w:t>
            </w:r>
          </w:p>
        </w:tc>
        <w:tc>
          <w:tcPr>
            <w:tcW w:w="1151" w:type="dxa"/>
            <w:hideMark/>
          </w:tcPr>
          <w:p w14:paraId="0885A23C" w14:textId="77777777" w:rsidR="00EF6930" w:rsidRPr="004C3921" w:rsidRDefault="00EF6930" w:rsidP="00EF6930">
            <w:pPr>
              <w:jc w:val="center"/>
              <w:rPr>
                <w:color w:val="000000"/>
              </w:rPr>
            </w:pPr>
            <w:r w:rsidRPr="004C3921">
              <w:rPr>
                <w:color w:val="000000"/>
              </w:rPr>
              <w:t>4,5</w:t>
            </w:r>
          </w:p>
        </w:tc>
      </w:tr>
      <w:tr w:rsidR="00EF6930" w:rsidRPr="009B01D9" w14:paraId="1F285DAB" w14:textId="77777777" w:rsidTr="006A2364">
        <w:trPr>
          <w:trHeight w:val="300"/>
        </w:trPr>
        <w:tc>
          <w:tcPr>
            <w:tcW w:w="2131" w:type="dxa"/>
            <w:hideMark/>
          </w:tcPr>
          <w:p w14:paraId="644E70DF" w14:textId="77777777" w:rsidR="00EF6930" w:rsidRPr="009B01D9" w:rsidRDefault="00EF6930" w:rsidP="00EF6930">
            <w:pPr>
              <w:rPr>
                <w:color w:val="000000"/>
              </w:rPr>
            </w:pPr>
            <w:r w:rsidRPr="009B01D9">
              <w:rPr>
                <w:color w:val="000000"/>
              </w:rPr>
              <w:t>e) MO Plzeň 5 - Křimice</w:t>
            </w:r>
          </w:p>
        </w:tc>
        <w:tc>
          <w:tcPr>
            <w:tcW w:w="1764" w:type="dxa"/>
            <w:hideMark/>
          </w:tcPr>
          <w:p w14:paraId="304D1020" w14:textId="77777777" w:rsidR="00EF6930" w:rsidRPr="009B01D9" w:rsidRDefault="00EF6930" w:rsidP="00EF6930">
            <w:pPr>
              <w:rPr>
                <w:color w:val="000000"/>
              </w:rPr>
            </w:pPr>
            <w:proofErr w:type="spellStart"/>
            <w:r w:rsidRPr="009B01D9">
              <w:rPr>
                <w:color w:val="000000"/>
              </w:rPr>
              <w:t>k.ú</w:t>
            </w:r>
            <w:proofErr w:type="spellEnd"/>
            <w:r w:rsidRPr="009B01D9">
              <w:rPr>
                <w:color w:val="000000"/>
              </w:rPr>
              <w:t>. Křimice</w:t>
            </w:r>
          </w:p>
        </w:tc>
        <w:tc>
          <w:tcPr>
            <w:tcW w:w="1116" w:type="dxa"/>
            <w:hideMark/>
          </w:tcPr>
          <w:p w14:paraId="177071CC" w14:textId="4A2AF1F4" w:rsidR="00EF6930" w:rsidRPr="009B01D9" w:rsidRDefault="00EF6930" w:rsidP="00EF6930">
            <w:pPr>
              <w:rPr>
                <w:color w:val="000000"/>
              </w:rPr>
            </w:pPr>
            <w:r w:rsidRPr="003A0175">
              <w:rPr>
                <w:color w:val="000000"/>
              </w:rPr>
              <w:t>koeficient</w:t>
            </w:r>
          </w:p>
        </w:tc>
        <w:tc>
          <w:tcPr>
            <w:tcW w:w="1151" w:type="dxa"/>
            <w:hideMark/>
          </w:tcPr>
          <w:p w14:paraId="4FCA4E3D" w14:textId="77777777" w:rsidR="00EF6930" w:rsidRPr="004C3921" w:rsidRDefault="00EF6930" w:rsidP="00EF6930">
            <w:pPr>
              <w:jc w:val="center"/>
              <w:rPr>
                <w:color w:val="000000"/>
              </w:rPr>
            </w:pPr>
            <w:r w:rsidRPr="004C3921">
              <w:rPr>
                <w:color w:val="000000"/>
              </w:rPr>
              <w:t>3,5</w:t>
            </w:r>
          </w:p>
        </w:tc>
      </w:tr>
      <w:tr w:rsidR="00EF6930" w:rsidRPr="009B01D9" w14:paraId="66E96FEF" w14:textId="77777777" w:rsidTr="006A2364">
        <w:trPr>
          <w:trHeight w:val="300"/>
        </w:trPr>
        <w:tc>
          <w:tcPr>
            <w:tcW w:w="2131" w:type="dxa"/>
            <w:hideMark/>
          </w:tcPr>
          <w:p w14:paraId="6A9E24FD" w14:textId="77777777" w:rsidR="00EF6930" w:rsidRPr="009B01D9" w:rsidRDefault="00EF6930" w:rsidP="00EF6930">
            <w:pPr>
              <w:rPr>
                <w:color w:val="000000"/>
              </w:rPr>
            </w:pPr>
            <w:r w:rsidRPr="009B01D9">
              <w:rPr>
                <w:color w:val="000000"/>
              </w:rPr>
              <w:t>f) MO Plzeň 6 - Litice</w:t>
            </w:r>
          </w:p>
        </w:tc>
        <w:tc>
          <w:tcPr>
            <w:tcW w:w="1764" w:type="dxa"/>
            <w:hideMark/>
          </w:tcPr>
          <w:p w14:paraId="4FFDDCC5" w14:textId="77777777" w:rsidR="00EF6930" w:rsidRPr="009B01D9" w:rsidRDefault="00EF6930" w:rsidP="00EF6930">
            <w:pPr>
              <w:rPr>
                <w:color w:val="000000"/>
              </w:rPr>
            </w:pPr>
            <w:proofErr w:type="spellStart"/>
            <w:r w:rsidRPr="009B01D9">
              <w:rPr>
                <w:color w:val="000000"/>
              </w:rPr>
              <w:t>k.ú</w:t>
            </w:r>
            <w:proofErr w:type="spellEnd"/>
            <w:r w:rsidRPr="009B01D9">
              <w:rPr>
                <w:color w:val="000000"/>
              </w:rPr>
              <w:t>. Litice u Plzně</w:t>
            </w:r>
          </w:p>
        </w:tc>
        <w:tc>
          <w:tcPr>
            <w:tcW w:w="1116" w:type="dxa"/>
            <w:hideMark/>
          </w:tcPr>
          <w:p w14:paraId="590B49C1" w14:textId="13053DBE" w:rsidR="00EF6930" w:rsidRPr="009B01D9" w:rsidRDefault="00EF6930" w:rsidP="00EF6930">
            <w:pPr>
              <w:rPr>
                <w:color w:val="000000"/>
              </w:rPr>
            </w:pPr>
            <w:r w:rsidRPr="003A0175">
              <w:rPr>
                <w:color w:val="000000"/>
              </w:rPr>
              <w:t>koeficient</w:t>
            </w:r>
          </w:p>
        </w:tc>
        <w:tc>
          <w:tcPr>
            <w:tcW w:w="1151" w:type="dxa"/>
            <w:hideMark/>
          </w:tcPr>
          <w:p w14:paraId="2119694D" w14:textId="77777777" w:rsidR="00EF6930" w:rsidRPr="004C3921" w:rsidRDefault="00EF6930" w:rsidP="00EF6930">
            <w:pPr>
              <w:jc w:val="center"/>
              <w:rPr>
                <w:color w:val="000000"/>
              </w:rPr>
            </w:pPr>
            <w:r w:rsidRPr="004C3921">
              <w:rPr>
                <w:color w:val="000000"/>
              </w:rPr>
              <w:t>3,5</w:t>
            </w:r>
          </w:p>
        </w:tc>
      </w:tr>
      <w:tr w:rsidR="00EF6930" w:rsidRPr="009B01D9" w14:paraId="0CC998A2" w14:textId="77777777" w:rsidTr="006A2364">
        <w:trPr>
          <w:trHeight w:val="300"/>
        </w:trPr>
        <w:tc>
          <w:tcPr>
            <w:tcW w:w="2131" w:type="dxa"/>
            <w:hideMark/>
          </w:tcPr>
          <w:p w14:paraId="2478102C" w14:textId="77777777" w:rsidR="00EF6930" w:rsidRPr="009B01D9" w:rsidRDefault="00EF6930" w:rsidP="00EF6930">
            <w:pPr>
              <w:rPr>
                <w:color w:val="000000"/>
              </w:rPr>
            </w:pPr>
            <w:r w:rsidRPr="009B01D9">
              <w:rPr>
                <w:color w:val="000000"/>
              </w:rPr>
              <w:t>g) MO Plzeň 7 - Radčice</w:t>
            </w:r>
          </w:p>
        </w:tc>
        <w:tc>
          <w:tcPr>
            <w:tcW w:w="1764" w:type="dxa"/>
            <w:hideMark/>
          </w:tcPr>
          <w:p w14:paraId="2D11347D" w14:textId="77777777" w:rsidR="00EF6930" w:rsidRPr="009B01D9" w:rsidRDefault="00EF6930" w:rsidP="00EF6930">
            <w:pPr>
              <w:rPr>
                <w:color w:val="000000"/>
              </w:rPr>
            </w:pPr>
            <w:proofErr w:type="spellStart"/>
            <w:r w:rsidRPr="009B01D9">
              <w:rPr>
                <w:color w:val="000000"/>
              </w:rPr>
              <w:t>k.ú</w:t>
            </w:r>
            <w:proofErr w:type="spellEnd"/>
            <w:r w:rsidRPr="009B01D9">
              <w:rPr>
                <w:color w:val="000000"/>
              </w:rPr>
              <w:t>. Radčice u Plzně</w:t>
            </w:r>
          </w:p>
        </w:tc>
        <w:tc>
          <w:tcPr>
            <w:tcW w:w="1116" w:type="dxa"/>
            <w:hideMark/>
          </w:tcPr>
          <w:p w14:paraId="08176459" w14:textId="6801C74E" w:rsidR="00EF6930" w:rsidRPr="009B01D9" w:rsidRDefault="00EF6930" w:rsidP="00EF6930">
            <w:pPr>
              <w:rPr>
                <w:color w:val="000000"/>
              </w:rPr>
            </w:pPr>
            <w:r w:rsidRPr="003A0175">
              <w:rPr>
                <w:color w:val="000000"/>
              </w:rPr>
              <w:t>koeficient</w:t>
            </w:r>
          </w:p>
        </w:tc>
        <w:tc>
          <w:tcPr>
            <w:tcW w:w="1151" w:type="dxa"/>
            <w:hideMark/>
          </w:tcPr>
          <w:p w14:paraId="04716202" w14:textId="77777777" w:rsidR="00EF6930" w:rsidRPr="004C3921" w:rsidRDefault="00EF6930" w:rsidP="00EF6930">
            <w:pPr>
              <w:jc w:val="center"/>
              <w:rPr>
                <w:color w:val="000000"/>
              </w:rPr>
            </w:pPr>
            <w:r w:rsidRPr="004C3921">
              <w:rPr>
                <w:color w:val="000000"/>
              </w:rPr>
              <w:t>3,5</w:t>
            </w:r>
          </w:p>
        </w:tc>
      </w:tr>
      <w:tr w:rsidR="00EF6930" w:rsidRPr="009B01D9" w14:paraId="54326A1C" w14:textId="77777777" w:rsidTr="006A2364">
        <w:trPr>
          <w:trHeight w:val="507"/>
        </w:trPr>
        <w:tc>
          <w:tcPr>
            <w:tcW w:w="2131" w:type="dxa"/>
            <w:hideMark/>
          </w:tcPr>
          <w:p w14:paraId="2CF13148" w14:textId="77777777" w:rsidR="00EF6930" w:rsidRPr="009B01D9" w:rsidRDefault="00EF6930" w:rsidP="00EF6930">
            <w:pPr>
              <w:rPr>
                <w:color w:val="000000"/>
              </w:rPr>
            </w:pPr>
            <w:r w:rsidRPr="009B01D9">
              <w:rPr>
                <w:color w:val="000000"/>
              </w:rPr>
              <w:t>h) MO Plzeň 8 - Černice</w:t>
            </w:r>
          </w:p>
        </w:tc>
        <w:tc>
          <w:tcPr>
            <w:tcW w:w="1764" w:type="dxa"/>
            <w:hideMark/>
          </w:tcPr>
          <w:p w14:paraId="3BFC5400" w14:textId="77777777" w:rsidR="00EF6930" w:rsidRPr="009B01D9" w:rsidRDefault="00EF6930" w:rsidP="00EF6930">
            <w:pPr>
              <w:rPr>
                <w:color w:val="000000"/>
              </w:rPr>
            </w:pPr>
            <w:proofErr w:type="spellStart"/>
            <w:r w:rsidRPr="009B01D9">
              <w:rPr>
                <w:color w:val="000000"/>
              </w:rPr>
              <w:t>k.ú</w:t>
            </w:r>
            <w:proofErr w:type="spellEnd"/>
            <w:r w:rsidRPr="009B01D9">
              <w:rPr>
                <w:color w:val="000000"/>
              </w:rPr>
              <w:t>. Černice</w:t>
            </w:r>
          </w:p>
        </w:tc>
        <w:tc>
          <w:tcPr>
            <w:tcW w:w="1116" w:type="dxa"/>
            <w:hideMark/>
          </w:tcPr>
          <w:p w14:paraId="5A2F4A5B" w14:textId="0CAF8FA8" w:rsidR="00EF6930" w:rsidRPr="009B01D9" w:rsidRDefault="00EF6930" w:rsidP="00EF6930">
            <w:pPr>
              <w:rPr>
                <w:color w:val="000000"/>
              </w:rPr>
            </w:pPr>
            <w:r w:rsidRPr="003A0175">
              <w:rPr>
                <w:color w:val="000000"/>
              </w:rPr>
              <w:t>koeficient</w:t>
            </w:r>
          </w:p>
        </w:tc>
        <w:tc>
          <w:tcPr>
            <w:tcW w:w="1151" w:type="dxa"/>
            <w:hideMark/>
          </w:tcPr>
          <w:p w14:paraId="63447466" w14:textId="77777777" w:rsidR="00EF6930" w:rsidRPr="004C3921" w:rsidRDefault="00EF6930" w:rsidP="00EF6930">
            <w:pPr>
              <w:jc w:val="center"/>
              <w:rPr>
                <w:color w:val="000000"/>
              </w:rPr>
            </w:pPr>
            <w:r w:rsidRPr="004C3921">
              <w:rPr>
                <w:color w:val="000000"/>
              </w:rPr>
              <w:t>3,5</w:t>
            </w:r>
          </w:p>
        </w:tc>
      </w:tr>
      <w:tr w:rsidR="003B0806" w:rsidRPr="009B01D9" w14:paraId="7C5C991B" w14:textId="77777777" w:rsidTr="006A2364">
        <w:trPr>
          <w:trHeight w:val="300"/>
        </w:trPr>
        <w:tc>
          <w:tcPr>
            <w:tcW w:w="2131" w:type="dxa"/>
            <w:vMerge w:val="restart"/>
            <w:hideMark/>
          </w:tcPr>
          <w:p w14:paraId="2D1D9415" w14:textId="77777777" w:rsidR="003B0806" w:rsidRPr="009B01D9" w:rsidRDefault="003B0806" w:rsidP="006A2364">
            <w:pPr>
              <w:rPr>
                <w:color w:val="000000"/>
              </w:rPr>
            </w:pPr>
            <w:r w:rsidRPr="009B01D9">
              <w:rPr>
                <w:color w:val="000000"/>
              </w:rPr>
              <w:t xml:space="preserve">ch) MO Plzeň 9- </w:t>
            </w:r>
            <w:proofErr w:type="spellStart"/>
            <w:r w:rsidRPr="009B01D9">
              <w:rPr>
                <w:color w:val="000000"/>
              </w:rPr>
              <w:t>Malesice</w:t>
            </w:r>
            <w:proofErr w:type="spellEnd"/>
          </w:p>
        </w:tc>
        <w:tc>
          <w:tcPr>
            <w:tcW w:w="1764" w:type="dxa"/>
            <w:hideMark/>
          </w:tcPr>
          <w:p w14:paraId="62C6B049" w14:textId="77777777" w:rsidR="003B0806" w:rsidRPr="009B01D9" w:rsidRDefault="003B0806" w:rsidP="006A2364">
            <w:pPr>
              <w:rPr>
                <w:color w:val="000000"/>
              </w:rPr>
            </w:pPr>
            <w:r w:rsidRPr="009B01D9">
              <w:rPr>
                <w:color w:val="000000"/>
              </w:rPr>
              <w:t xml:space="preserve">k. </w:t>
            </w:r>
            <w:proofErr w:type="spellStart"/>
            <w:r w:rsidRPr="009B01D9">
              <w:rPr>
                <w:color w:val="000000"/>
              </w:rPr>
              <w:t>ú.</w:t>
            </w:r>
            <w:proofErr w:type="spellEnd"/>
            <w:r w:rsidRPr="009B01D9">
              <w:rPr>
                <w:color w:val="000000"/>
              </w:rPr>
              <w:t xml:space="preserve"> </w:t>
            </w:r>
            <w:proofErr w:type="spellStart"/>
            <w:r w:rsidRPr="009B01D9">
              <w:rPr>
                <w:color w:val="000000"/>
              </w:rPr>
              <w:t>Malesice</w:t>
            </w:r>
            <w:proofErr w:type="spellEnd"/>
          </w:p>
        </w:tc>
        <w:tc>
          <w:tcPr>
            <w:tcW w:w="1116" w:type="dxa"/>
            <w:hideMark/>
          </w:tcPr>
          <w:p w14:paraId="7B65C55F" w14:textId="77777777" w:rsidR="003B0806" w:rsidRPr="009B01D9" w:rsidRDefault="003B0806" w:rsidP="006A2364">
            <w:pPr>
              <w:rPr>
                <w:color w:val="000000"/>
              </w:rPr>
            </w:pPr>
            <w:r w:rsidRPr="009B01D9">
              <w:rPr>
                <w:color w:val="000000"/>
              </w:rPr>
              <w:t>koeficient</w:t>
            </w:r>
          </w:p>
        </w:tc>
        <w:tc>
          <w:tcPr>
            <w:tcW w:w="1151" w:type="dxa"/>
            <w:hideMark/>
          </w:tcPr>
          <w:p w14:paraId="0A51BA16" w14:textId="77777777" w:rsidR="003B0806" w:rsidRPr="004C3921" w:rsidRDefault="003B0806" w:rsidP="006A2364">
            <w:pPr>
              <w:jc w:val="center"/>
              <w:rPr>
                <w:color w:val="000000"/>
              </w:rPr>
            </w:pPr>
            <w:r w:rsidRPr="004C3921">
              <w:rPr>
                <w:color w:val="000000"/>
              </w:rPr>
              <w:t>3,5</w:t>
            </w:r>
          </w:p>
        </w:tc>
      </w:tr>
      <w:tr w:rsidR="003B0806" w:rsidRPr="009B01D9" w14:paraId="2A3169A2" w14:textId="77777777" w:rsidTr="006A2364">
        <w:trPr>
          <w:trHeight w:val="300"/>
        </w:trPr>
        <w:tc>
          <w:tcPr>
            <w:tcW w:w="2131" w:type="dxa"/>
            <w:vMerge/>
            <w:hideMark/>
          </w:tcPr>
          <w:p w14:paraId="076AAD14" w14:textId="77777777" w:rsidR="003B0806" w:rsidRPr="009B01D9" w:rsidRDefault="003B0806" w:rsidP="006A2364">
            <w:pPr>
              <w:rPr>
                <w:color w:val="000000"/>
              </w:rPr>
            </w:pPr>
          </w:p>
        </w:tc>
        <w:tc>
          <w:tcPr>
            <w:tcW w:w="1764" w:type="dxa"/>
            <w:hideMark/>
          </w:tcPr>
          <w:p w14:paraId="227E8CF1" w14:textId="77777777" w:rsidR="003B0806" w:rsidRPr="009B01D9" w:rsidRDefault="003B0806" w:rsidP="006A2364">
            <w:pPr>
              <w:rPr>
                <w:color w:val="000000"/>
              </w:rPr>
            </w:pPr>
            <w:r w:rsidRPr="009B01D9">
              <w:rPr>
                <w:color w:val="000000"/>
              </w:rPr>
              <w:t xml:space="preserve">k. </w:t>
            </w:r>
            <w:proofErr w:type="spellStart"/>
            <w:r w:rsidRPr="009B01D9">
              <w:rPr>
                <w:color w:val="000000"/>
              </w:rPr>
              <w:t>ú.</w:t>
            </w:r>
            <w:proofErr w:type="spellEnd"/>
            <w:r w:rsidRPr="009B01D9">
              <w:rPr>
                <w:color w:val="000000"/>
              </w:rPr>
              <w:t xml:space="preserve"> Dolní </w:t>
            </w:r>
            <w:proofErr w:type="spellStart"/>
            <w:r w:rsidRPr="009B01D9">
              <w:rPr>
                <w:color w:val="000000"/>
              </w:rPr>
              <w:t>Vlkýš</w:t>
            </w:r>
            <w:proofErr w:type="spellEnd"/>
          </w:p>
        </w:tc>
        <w:tc>
          <w:tcPr>
            <w:tcW w:w="1116" w:type="dxa"/>
            <w:hideMark/>
          </w:tcPr>
          <w:p w14:paraId="6BF1C7A0" w14:textId="77777777" w:rsidR="003B0806" w:rsidRPr="009B01D9" w:rsidRDefault="003B0806" w:rsidP="006A2364">
            <w:pPr>
              <w:rPr>
                <w:color w:val="000000"/>
              </w:rPr>
            </w:pPr>
            <w:r w:rsidRPr="009B01D9">
              <w:rPr>
                <w:color w:val="000000"/>
              </w:rPr>
              <w:t>koeficient</w:t>
            </w:r>
          </w:p>
        </w:tc>
        <w:tc>
          <w:tcPr>
            <w:tcW w:w="1151" w:type="dxa"/>
            <w:hideMark/>
          </w:tcPr>
          <w:p w14:paraId="3584294E" w14:textId="77777777" w:rsidR="003B0806" w:rsidRPr="004C3921" w:rsidRDefault="003B0806" w:rsidP="006A2364">
            <w:pPr>
              <w:jc w:val="center"/>
              <w:rPr>
                <w:strike/>
                <w:color w:val="000000"/>
              </w:rPr>
            </w:pPr>
            <w:r w:rsidRPr="004C3921">
              <w:rPr>
                <w:color w:val="000000"/>
              </w:rPr>
              <w:t>3,5</w:t>
            </w:r>
          </w:p>
        </w:tc>
      </w:tr>
      <w:tr w:rsidR="003B0806" w:rsidRPr="00C20B97" w14:paraId="4ACB9696" w14:textId="77777777" w:rsidTr="006A2364">
        <w:trPr>
          <w:trHeight w:val="300"/>
        </w:trPr>
        <w:tc>
          <w:tcPr>
            <w:tcW w:w="2131" w:type="dxa"/>
            <w:hideMark/>
          </w:tcPr>
          <w:p w14:paraId="44AE2C97" w14:textId="77777777" w:rsidR="003B0806" w:rsidRPr="009B01D9" w:rsidRDefault="003B0806" w:rsidP="006A2364">
            <w:pPr>
              <w:rPr>
                <w:color w:val="000000"/>
              </w:rPr>
            </w:pPr>
            <w:r w:rsidRPr="009B01D9">
              <w:rPr>
                <w:color w:val="000000"/>
              </w:rPr>
              <w:t>i) MO Plzeň l0- Lhota</w:t>
            </w:r>
          </w:p>
        </w:tc>
        <w:tc>
          <w:tcPr>
            <w:tcW w:w="1764" w:type="dxa"/>
            <w:hideMark/>
          </w:tcPr>
          <w:p w14:paraId="68F1744B" w14:textId="77777777" w:rsidR="003B0806" w:rsidRPr="009B01D9" w:rsidRDefault="003B0806" w:rsidP="006A2364">
            <w:pPr>
              <w:rPr>
                <w:color w:val="000000"/>
              </w:rPr>
            </w:pPr>
            <w:r w:rsidRPr="009B01D9">
              <w:rPr>
                <w:color w:val="000000"/>
              </w:rPr>
              <w:t xml:space="preserve">k. </w:t>
            </w:r>
            <w:proofErr w:type="spellStart"/>
            <w:r w:rsidRPr="009B01D9">
              <w:rPr>
                <w:color w:val="000000"/>
              </w:rPr>
              <w:t>ú.</w:t>
            </w:r>
            <w:proofErr w:type="spellEnd"/>
            <w:r w:rsidRPr="009B01D9">
              <w:rPr>
                <w:color w:val="000000"/>
              </w:rPr>
              <w:t xml:space="preserve"> Lhota u Dobřan</w:t>
            </w:r>
          </w:p>
        </w:tc>
        <w:tc>
          <w:tcPr>
            <w:tcW w:w="1116" w:type="dxa"/>
            <w:hideMark/>
          </w:tcPr>
          <w:p w14:paraId="1207607A" w14:textId="77777777" w:rsidR="003B0806" w:rsidRPr="009B01D9" w:rsidRDefault="003B0806" w:rsidP="006A2364">
            <w:pPr>
              <w:rPr>
                <w:color w:val="000000"/>
              </w:rPr>
            </w:pPr>
            <w:r w:rsidRPr="009B01D9">
              <w:rPr>
                <w:color w:val="000000"/>
              </w:rPr>
              <w:t>koeficient</w:t>
            </w:r>
          </w:p>
        </w:tc>
        <w:tc>
          <w:tcPr>
            <w:tcW w:w="1151" w:type="dxa"/>
            <w:hideMark/>
          </w:tcPr>
          <w:p w14:paraId="400CEC21" w14:textId="77777777" w:rsidR="003B0806" w:rsidRPr="004C3921" w:rsidRDefault="003B0806" w:rsidP="006A2364">
            <w:pPr>
              <w:jc w:val="center"/>
              <w:rPr>
                <w:color w:val="000000"/>
              </w:rPr>
            </w:pPr>
            <w:r w:rsidRPr="004C3921">
              <w:rPr>
                <w:color w:val="000000"/>
              </w:rPr>
              <w:t>3,5</w:t>
            </w:r>
          </w:p>
        </w:tc>
      </w:tr>
      <w:bookmarkEnd w:id="0"/>
    </w:tbl>
    <w:p w14:paraId="7F5CE835" w14:textId="77777777" w:rsidR="003B0806" w:rsidRDefault="003B0806" w:rsidP="00176593">
      <w:pPr>
        <w:spacing w:after="240"/>
        <w:jc w:val="both"/>
        <w:rPr>
          <w:b/>
          <w:sz w:val="24"/>
          <w:szCs w:val="24"/>
        </w:rPr>
      </w:pPr>
    </w:p>
    <w:p w14:paraId="2A4532CA" w14:textId="77777777" w:rsidR="003B0806" w:rsidRDefault="003B0806" w:rsidP="00176593">
      <w:pPr>
        <w:spacing w:after="240"/>
        <w:jc w:val="both"/>
        <w:rPr>
          <w:b/>
          <w:sz w:val="24"/>
          <w:szCs w:val="24"/>
        </w:rPr>
      </w:pPr>
    </w:p>
    <w:p w14:paraId="3BBA3AD6" w14:textId="77777777" w:rsidR="003B0806" w:rsidRDefault="003B0806" w:rsidP="00176593">
      <w:pPr>
        <w:spacing w:after="240"/>
        <w:jc w:val="both"/>
        <w:rPr>
          <w:b/>
          <w:sz w:val="24"/>
          <w:szCs w:val="24"/>
        </w:rPr>
      </w:pPr>
    </w:p>
    <w:p w14:paraId="726FFA35" w14:textId="77777777" w:rsidR="003B0806" w:rsidRDefault="003B0806" w:rsidP="00176593">
      <w:pPr>
        <w:spacing w:after="240"/>
        <w:jc w:val="both"/>
        <w:rPr>
          <w:b/>
          <w:sz w:val="24"/>
          <w:szCs w:val="24"/>
        </w:rPr>
      </w:pPr>
    </w:p>
    <w:p w14:paraId="4CDEB49F" w14:textId="77777777" w:rsidR="003B0806" w:rsidRDefault="003B0806" w:rsidP="00176593">
      <w:pPr>
        <w:spacing w:after="240"/>
        <w:jc w:val="both"/>
        <w:rPr>
          <w:b/>
          <w:sz w:val="24"/>
          <w:szCs w:val="24"/>
        </w:rPr>
      </w:pPr>
    </w:p>
    <w:p w14:paraId="16C40ADC" w14:textId="77777777" w:rsidR="003B0806" w:rsidRDefault="003B0806" w:rsidP="00176593">
      <w:pPr>
        <w:spacing w:after="240"/>
        <w:jc w:val="both"/>
        <w:rPr>
          <w:b/>
          <w:sz w:val="24"/>
          <w:szCs w:val="24"/>
        </w:rPr>
      </w:pPr>
    </w:p>
    <w:p w14:paraId="79E15E41" w14:textId="77777777" w:rsidR="003B0806" w:rsidRDefault="003B0806" w:rsidP="00176593">
      <w:pPr>
        <w:spacing w:after="240"/>
        <w:jc w:val="both"/>
        <w:rPr>
          <w:b/>
          <w:sz w:val="24"/>
          <w:szCs w:val="24"/>
        </w:rPr>
      </w:pPr>
    </w:p>
    <w:p w14:paraId="55E9D6A1" w14:textId="77777777" w:rsidR="003B0806" w:rsidRDefault="003B0806" w:rsidP="00176593">
      <w:pPr>
        <w:spacing w:after="240"/>
        <w:jc w:val="both"/>
        <w:rPr>
          <w:b/>
          <w:sz w:val="24"/>
          <w:szCs w:val="24"/>
        </w:rPr>
      </w:pPr>
    </w:p>
    <w:p w14:paraId="06DBB170" w14:textId="77777777" w:rsidR="003B0806" w:rsidRDefault="003B0806" w:rsidP="00176593">
      <w:pPr>
        <w:spacing w:after="240"/>
        <w:jc w:val="both"/>
        <w:rPr>
          <w:b/>
          <w:sz w:val="24"/>
          <w:szCs w:val="24"/>
        </w:rPr>
      </w:pPr>
    </w:p>
    <w:p w14:paraId="3532CC16" w14:textId="77777777" w:rsidR="003B0806" w:rsidRDefault="003B0806" w:rsidP="00176593">
      <w:pPr>
        <w:spacing w:after="240"/>
        <w:jc w:val="both"/>
        <w:rPr>
          <w:b/>
          <w:sz w:val="24"/>
          <w:szCs w:val="24"/>
        </w:rPr>
      </w:pPr>
    </w:p>
    <w:p w14:paraId="78CC3CE2" w14:textId="77777777" w:rsidR="003B0806" w:rsidRDefault="003B0806" w:rsidP="00176593">
      <w:pPr>
        <w:spacing w:after="240"/>
        <w:jc w:val="both"/>
        <w:rPr>
          <w:b/>
          <w:sz w:val="24"/>
          <w:szCs w:val="24"/>
        </w:rPr>
      </w:pPr>
    </w:p>
    <w:p w14:paraId="4E48A296" w14:textId="77777777" w:rsidR="003B0806" w:rsidRDefault="003B0806" w:rsidP="00176593">
      <w:pPr>
        <w:spacing w:after="240"/>
        <w:jc w:val="both"/>
        <w:rPr>
          <w:b/>
          <w:sz w:val="24"/>
          <w:szCs w:val="24"/>
        </w:rPr>
      </w:pPr>
    </w:p>
    <w:p w14:paraId="53923154" w14:textId="77777777" w:rsidR="003B0806" w:rsidRDefault="003B0806" w:rsidP="00176593">
      <w:pPr>
        <w:spacing w:after="240"/>
        <w:jc w:val="both"/>
        <w:rPr>
          <w:b/>
          <w:sz w:val="24"/>
          <w:szCs w:val="24"/>
        </w:rPr>
      </w:pPr>
    </w:p>
    <w:p w14:paraId="2A7B3F61" w14:textId="77777777" w:rsidR="003B0806" w:rsidRDefault="003B0806" w:rsidP="00176593">
      <w:pPr>
        <w:spacing w:after="240"/>
        <w:jc w:val="both"/>
        <w:rPr>
          <w:b/>
          <w:sz w:val="24"/>
          <w:szCs w:val="24"/>
        </w:rPr>
      </w:pPr>
    </w:p>
    <w:p w14:paraId="553B3A3D" w14:textId="77777777" w:rsidR="003B0806" w:rsidRDefault="003B0806" w:rsidP="00176593">
      <w:pPr>
        <w:spacing w:after="240"/>
        <w:jc w:val="both"/>
        <w:rPr>
          <w:b/>
          <w:sz w:val="24"/>
          <w:szCs w:val="24"/>
        </w:rPr>
      </w:pPr>
    </w:p>
    <w:p w14:paraId="5C36135F" w14:textId="77777777" w:rsidR="003B0806" w:rsidRDefault="003B0806" w:rsidP="00176593">
      <w:pPr>
        <w:spacing w:after="240"/>
        <w:jc w:val="both"/>
        <w:rPr>
          <w:b/>
          <w:sz w:val="24"/>
          <w:szCs w:val="24"/>
        </w:rPr>
      </w:pPr>
    </w:p>
    <w:p w14:paraId="2191FBDB" w14:textId="77777777" w:rsidR="003B0806" w:rsidRDefault="003B0806" w:rsidP="00176593">
      <w:pPr>
        <w:spacing w:after="240"/>
        <w:jc w:val="both"/>
        <w:rPr>
          <w:b/>
          <w:sz w:val="24"/>
          <w:szCs w:val="24"/>
        </w:rPr>
      </w:pPr>
    </w:p>
    <w:p w14:paraId="7877B9F3" w14:textId="77777777" w:rsidR="003B0806" w:rsidRDefault="003B0806" w:rsidP="00176593">
      <w:pPr>
        <w:spacing w:after="240"/>
        <w:jc w:val="both"/>
        <w:rPr>
          <w:b/>
          <w:sz w:val="24"/>
          <w:szCs w:val="24"/>
        </w:rPr>
      </w:pPr>
    </w:p>
    <w:p w14:paraId="2425A4BA" w14:textId="77777777" w:rsidR="003B0806" w:rsidRPr="00785F38" w:rsidRDefault="003B0806" w:rsidP="003B0806">
      <w:pPr>
        <w:keepNext/>
        <w:spacing w:line="276" w:lineRule="auto"/>
        <w:jc w:val="center"/>
        <w:rPr>
          <w:b/>
          <w:sz w:val="24"/>
          <w:szCs w:val="24"/>
        </w:rPr>
      </w:pPr>
      <w:r w:rsidRPr="00785F38">
        <w:rPr>
          <w:b/>
          <w:sz w:val="24"/>
          <w:szCs w:val="24"/>
        </w:rPr>
        <w:t>Čl.  2</w:t>
      </w:r>
    </w:p>
    <w:p w14:paraId="532D3A60" w14:textId="77777777" w:rsidR="003B0806" w:rsidRPr="00785F38" w:rsidRDefault="003B0806" w:rsidP="003B0806">
      <w:pPr>
        <w:keepNext/>
        <w:spacing w:line="276" w:lineRule="auto"/>
        <w:jc w:val="center"/>
        <w:rPr>
          <w:b/>
          <w:sz w:val="24"/>
          <w:szCs w:val="24"/>
        </w:rPr>
      </w:pPr>
      <w:r w:rsidRPr="00785F38">
        <w:rPr>
          <w:b/>
          <w:sz w:val="24"/>
          <w:szCs w:val="24"/>
        </w:rPr>
        <w:t>Místní koeficient</w:t>
      </w:r>
    </w:p>
    <w:p w14:paraId="092567AB" w14:textId="77777777" w:rsidR="003B0806" w:rsidRPr="006811F6" w:rsidRDefault="003B0806" w:rsidP="003B0806"/>
    <w:p w14:paraId="7B06C915" w14:textId="77777777" w:rsidR="003B0806" w:rsidRDefault="003B0806" w:rsidP="003B0806">
      <w:pPr>
        <w:keepNext/>
        <w:spacing w:line="276" w:lineRule="auto"/>
        <w:jc w:val="both"/>
        <w:rPr>
          <w:sz w:val="24"/>
        </w:rPr>
      </w:pPr>
      <w:r>
        <w:rPr>
          <w:sz w:val="24"/>
        </w:rPr>
        <w:t xml:space="preserve">(1)  </w:t>
      </w:r>
      <w:r w:rsidR="00F757D2">
        <w:rPr>
          <w:sz w:val="24"/>
        </w:rPr>
        <w:t xml:space="preserve">Pro skupiny nemovitých věcí uvedené v § 10a </w:t>
      </w:r>
      <w:r w:rsidR="00754050">
        <w:rPr>
          <w:sz w:val="24"/>
        </w:rPr>
        <w:t xml:space="preserve">odst. 1 písm. </w:t>
      </w:r>
      <w:r w:rsidR="00F757D2">
        <w:rPr>
          <w:sz w:val="24"/>
        </w:rPr>
        <w:t>b) až f)</w:t>
      </w:r>
      <w:r w:rsidR="00754050">
        <w:rPr>
          <w:sz w:val="24"/>
        </w:rPr>
        <w:t xml:space="preserve"> </w:t>
      </w:r>
      <w:r w:rsidR="00D20742">
        <w:rPr>
          <w:sz w:val="24"/>
        </w:rPr>
        <w:t>zákona se stanovuje m</w:t>
      </w:r>
      <w:r w:rsidRPr="009F0766">
        <w:rPr>
          <w:sz w:val="24"/>
        </w:rPr>
        <w:t xml:space="preserve">ístní koeficient </w:t>
      </w:r>
      <w:r w:rsidR="00D20742">
        <w:rPr>
          <w:sz w:val="24"/>
        </w:rPr>
        <w:t xml:space="preserve">pro jednotlivou skupinu nemovitých věcí ve </w:t>
      </w:r>
      <w:r w:rsidRPr="009F0766">
        <w:rPr>
          <w:sz w:val="24"/>
        </w:rPr>
        <w:t xml:space="preserve">výši </w:t>
      </w:r>
      <w:r>
        <w:rPr>
          <w:sz w:val="24"/>
        </w:rPr>
        <w:t>1,5</w:t>
      </w:r>
      <w:r w:rsidR="00D20742">
        <w:rPr>
          <w:sz w:val="24"/>
        </w:rPr>
        <w:t>.</w:t>
      </w:r>
    </w:p>
    <w:p w14:paraId="4E5D3326" w14:textId="77777777" w:rsidR="003B0806" w:rsidRDefault="003B0806" w:rsidP="003B0806">
      <w:pPr>
        <w:keepNext/>
        <w:spacing w:line="276" w:lineRule="auto"/>
        <w:jc w:val="both"/>
        <w:rPr>
          <w:sz w:val="24"/>
        </w:rPr>
      </w:pPr>
    </w:p>
    <w:p w14:paraId="688010D8" w14:textId="4707E706" w:rsidR="003B0806" w:rsidRDefault="003B0806" w:rsidP="003B0806">
      <w:pPr>
        <w:keepNext/>
        <w:spacing w:line="276" w:lineRule="auto"/>
        <w:jc w:val="both"/>
        <w:rPr>
          <w:sz w:val="24"/>
        </w:rPr>
      </w:pPr>
      <w:r>
        <w:rPr>
          <w:sz w:val="24"/>
        </w:rPr>
        <w:t xml:space="preserve">(2)  </w:t>
      </w:r>
      <w:r w:rsidR="00D35018">
        <w:rPr>
          <w:sz w:val="24"/>
        </w:rPr>
        <w:t xml:space="preserve">Pro katastrální území </w:t>
      </w:r>
      <w:proofErr w:type="spellStart"/>
      <w:r w:rsidR="00D35018">
        <w:rPr>
          <w:sz w:val="24"/>
        </w:rPr>
        <w:t>Malesice</w:t>
      </w:r>
      <w:proofErr w:type="spellEnd"/>
      <w:r w:rsidR="00D35018">
        <w:rPr>
          <w:sz w:val="24"/>
        </w:rPr>
        <w:t xml:space="preserve"> a pro katastrální území Dolní </w:t>
      </w:r>
      <w:proofErr w:type="spellStart"/>
      <w:r w:rsidR="00D35018">
        <w:rPr>
          <w:sz w:val="24"/>
        </w:rPr>
        <w:t>Vlkýš</w:t>
      </w:r>
      <w:proofErr w:type="spellEnd"/>
      <w:r w:rsidR="00D35018">
        <w:rPr>
          <w:sz w:val="24"/>
        </w:rPr>
        <w:t xml:space="preserve"> se stanovuje </w:t>
      </w:r>
      <w:r w:rsidR="007B4E48">
        <w:rPr>
          <w:sz w:val="24"/>
        </w:rPr>
        <w:t>m</w:t>
      </w:r>
      <w:r w:rsidR="00F96B62">
        <w:rPr>
          <w:sz w:val="24"/>
        </w:rPr>
        <w:t xml:space="preserve">ístní koeficient </w:t>
      </w:r>
      <w:r w:rsidR="007B4E48">
        <w:rPr>
          <w:sz w:val="24"/>
        </w:rPr>
        <w:t xml:space="preserve">pro jednotlivé </w:t>
      </w:r>
      <w:r w:rsidR="00F96B62">
        <w:rPr>
          <w:sz w:val="24"/>
        </w:rPr>
        <w:t>katastrální území ve výši 0,5.</w:t>
      </w:r>
    </w:p>
    <w:p w14:paraId="15369FC9" w14:textId="6B9C9AE3" w:rsidR="002E033C" w:rsidRDefault="002E033C" w:rsidP="003B0806">
      <w:pPr>
        <w:keepNext/>
        <w:spacing w:line="276" w:lineRule="auto"/>
        <w:jc w:val="both"/>
        <w:rPr>
          <w:sz w:val="24"/>
        </w:rPr>
      </w:pPr>
    </w:p>
    <w:p w14:paraId="71EEF17F" w14:textId="6BB89454" w:rsidR="002E033C" w:rsidRDefault="002E033C" w:rsidP="003B0806">
      <w:pPr>
        <w:keepNext/>
        <w:spacing w:line="276" w:lineRule="auto"/>
        <w:jc w:val="both"/>
        <w:rPr>
          <w:sz w:val="24"/>
        </w:rPr>
      </w:pPr>
      <w:r>
        <w:rPr>
          <w:sz w:val="24"/>
        </w:rPr>
        <w:t xml:space="preserve">(3) </w:t>
      </w:r>
      <w:r w:rsidRPr="002E033C">
        <w:rPr>
          <w:sz w:val="24"/>
        </w:rPr>
        <w:t>Pokud se na nemovitou věc vztahuje vedle místního koeficientu pro jednotlivou skupinu nemovitých věcí také místní koeficient pro jednotlivé katastrální území, použije se vyšší z nich.</w:t>
      </w:r>
    </w:p>
    <w:p w14:paraId="141318B8" w14:textId="77777777" w:rsidR="003B0806" w:rsidRDefault="003B0806" w:rsidP="003B0806">
      <w:pPr>
        <w:keepNext/>
        <w:spacing w:line="276" w:lineRule="auto"/>
        <w:jc w:val="both"/>
        <w:rPr>
          <w:sz w:val="24"/>
        </w:rPr>
      </w:pPr>
    </w:p>
    <w:p w14:paraId="3BA8140D" w14:textId="77777777" w:rsidR="003B0806" w:rsidRDefault="003B0806" w:rsidP="003B0806">
      <w:pPr>
        <w:keepNext/>
        <w:spacing w:line="276" w:lineRule="auto"/>
        <w:jc w:val="both"/>
        <w:rPr>
          <w:sz w:val="24"/>
        </w:rPr>
      </w:pPr>
    </w:p>
    <w:p w14:paraId="3A15FBF5" w14:textId="03A0555D" w:rsidR="003B0806" w:rsidRPr="00785F38" w:rsidRDefault="003B0806" w:rsidP="003B0806">
      <w:pPr>
        <w:keepNext/>
        <w:spacing w:line="276" w:lineRule="auto"/>
        <w:jc w:val="center"/>
        <w:rPr>
          <w:b/>
          <w:sz w:val="24"/>
          <w:szCs w:val="24"/>
        </w:rPr>
      </w:pPr>
      <w:r w:rsidRPr="00785F38">
        <w:rPr>
          <w:b/>
          <w:sz w:val="24"/>
          <w:szCs w:val="24"/>
        </w:rPr>
        <w:t xml:space="preserve">Čl. 3 </w:t>
      </w:r>
    </w:p>
    <w:p w14:paraId="786FB98C" w14:textId="77777777" w:rsidR="003B0806" w:rsidRPr="00785F38" w:rsidRDefault="003B0806" w:rsidP="003B0806">
      <w:pPr>
        <w:keepNext/>
        <w:spacing w:line="276" w:lineRule="auto"/>
        <w:jc w:val="center"/>
        <w:rPr>
          <w:b/>
          <w:sz w:val="24"/>
          <w:szCs w:val="24"/>
        </w:rPr>
      </w:pPr>
      <w:r w:rsidRPr="00785F38">
        <w:rPr>
          <w:b/>
          <w:sz w:val="24"/>
          <w:szCs w:val="24"/>
        </w:rPr>
        <w:t>Zrušovací ustanovení</w:t>
      </w:r>
    </w:p>
    <w:p w14:paraId="712E1E00" w14:textId="77777777" w:rsidR="003B0806" w:rsidRPr="006811F6" w:rsidRDefault="003B0806" w:rsidP="003B0806">
      <w:pPr>
        <w:keepNext/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</w:p>
    <w:p w14:paraId="1141E6CE" w14:textId="77777777" w:rsidR="003B0806" w:rsidRPr="006811F6" w:rsidRDefault="003B0806" w:rsidP="003B0806"/>
    <w:p w14:paraId="2840299B" w14:textId="77777777" w:rsidR="003B0806" w:rsidRPr="000F018C" w:rsidRDefault="003B0806" w:rsidP="003B0806">
      <w:pPr>
        <w:keepNext/>
        <w:spacing w:line="276" w:lineRule="auto"/>
        <w:jc w:val="both"/>
        <w:rPr>
          <w:sz w:val="24"/>
        </w:rPr>
      </w:pPr>
      <w:r w:rsidRPr="000F018C">
        <w:rPr>
          <w:sz w:val="24"/>
        </w:rPr>
        <w:t>Zrušuj</w:t>
      </w:r>
      <w:r w:rsidR="005C7A52">
        <w:rPr>
          <w:sz w:val="24"/>
        </w:rPr>
        <w:t>í</w:t>
      </w:r>
      <w:r w:rsidRPr="000F018C">
        <w:rPr>
          <w:sz w:val="24"/>
        </w:rPr>
        <w:t xml:space="preserve"> se:</w:t>
      </w:r>
    </w:p>
    <w:p w14:paraId="4088DEB3" w14:textId="77777777" w:rsidR="003B0806" w:rsidRPr="000F018C" w:rsidRDefault="003B0806" w:rsidP="003B0806">
      <w:pPr>
        <w:keepNext/>
        <w:spacing w:line="276" w:lineRule="auto"/>
        <w:jc w:val="both"/>
        <w:rPr>
          <w:sz w:val="24"/>
        </w:rPr>
      </w:pPr>
    </w:p>
    <w:p w14:paraId="5DD44621" w14:textId="77777777" w:rsidR="003B0806" w:rsidRPr="005C7A52" w:rsidRDefault="003B0806" w:rsidP="005C7A52">
      <w:pPr>
        <w:pStyle w:val="Odstavecseseznamem"/>
        <w:keepNext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5C7A52">
        <w:rPr>
          <w:sz w:val="24"/>
        </w:rPr>
        <w:t xml:space="preserve">obecně závazná vyhláška statutárního města Plzně č. 4/2021 o stanovení koeficientu pro výpočet daně z nemovitých věcí </w:t>
      </w:r>
    </w:p>
    <w:p w14:paraId="3393364F" w14:textId="77777777" w:rsidR="003B0806" w:rsidRDefault="003B0806" w:rsidP="003B0806">
      <w:pPr>
        <w:keepNext/>
        <w:spacing w:line="276" w:lineRule="auto"/>
        <w:jc w:val="both"/>
        <w:rPr>
          <w:sz w:val="24"/>
        </w:rPr>
      </w:pPr>
    </w:p>
    <w:p w14:paraId="319731C4" w14:textId="77777777" w:rsidR="003B0806" w:rsidRPr="005C7A52" w:rsidRDefault="003B0806" w:rsidP="005C7A52">
      <w:pPr>
        <w:pStyle w:val="Odstavecseseznamem"/>
        <w:keepNext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5C7A52">
        <w:rPr>
          <w:sz w:val="24"/>
        </w:rPr>
        <w:t>obecně závazná vyhláška č. 2/2022, kterou se mění vyhláška statutárního města Plzně č. 4/2021, o stanovení koeficientu pro výpočet daně z nemovitých věcí</w:t>
      </w:r>
    </w:p>
    <w:p w14:paraId="105D0778" w14:textId="77777777" w:rsidR="003B0806" w:rsidRDefault="003B0806" w:rsidP="003B0806">
      <w:pPr>
        <w:keepNext/>
        <w:spacing w:line="276" w:lineRule="auto"/>
        <w:jc w:val="both"/>
        <w:rPr>
          <w:sz w:val="24"/>
        </w:rPr>
      </w:pPr>
    </w:p>
    <w:p w14:paraId="5BF44336" w14:textId="77777777" w:rsidR="003B0806" w:rsidRPr="005C7A52" w:rsidRDefault="003B0806" w:rsidP="005C7A52">
      <w:pPr>
        <w:pStyle w:val="Odstavecseseznamem"/>
        <w:keepNext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5C7A52">
        <w:rPr>
          <w:sz w:val="24"/>
        </w:rPr>
        <w:t>obecně závazná vyhláška č. 4/2023, kterou se mění vyhláška statutárního města Plzně č. 4/2021, o stanovení koeficientu pro výpočet daně z nemovitých věcí</w:t>
      </w:r>
      <w:r w:rsidR="005C7A52">
        <w:rPr>
          <w:sz w:val="24"/>
        </w:rPr>
        <w:t>.</w:t>
      </w:r>
    </w:p>
    <w:p w14:paraId="44C3466F" w14:textId="77777777" w:rsidR="003B0806" w:rsidRDefault="003B0806" w:rsidP="003B0806">
      <w:pPr>
        <w:keepNext/>
        <w:spacing w:line="276" w:lineRule="auto"/>
        <w:jc w:val="both"/>
        <w:rPr>
          <w:sz w:val="24"/>
        </w:rPr>
      </w:pPr>
    </w:p>
    <w:p w14:paraId="1271E5AC" w14:textId="77777777" w:rsidR="003B0806" w:rsidRDefault="003B0806" w:rsidP="003B0806">
      <w:pPr>
        <w:keepNext/>
        <w:spacing w:line="276" w:lineRule="auto"/>
        <w:jc w:val="both"/>
        <w:rPr>
          <w:sz w:val="24"/>
        </w:rPr>
      </w:pPr>
    </w:p>
    <w:p w14:paraId="3684A6B1" w14:textId="77777777" w:rsidR="003B0806" w:rsidRPr="00785F38" w:rsidRDefault="003B0806" w:rsidP="003B0806">
      <w:pPr>
        <w:keepNext/>
        <w:spacing w:line="276" w:lineRule="auto"/>
        <w:jc w:val="center"/>
        <w:rPr>
          <w:b/>
          <w:sz w:val="24"/>
          <w:szCs w:val="24"/>
        </w:rPr>
      </w:pPr>
      <w:r w:rsidRPr="00785F38">
        <w:rPr>
          <w:b/>
          <w:sz w:val="24"/>
          <w:szCs w:val="24"/>
        </w:rPr>
        <w:t>Čl. 4</w:t>
      </w:r>
    </w:p>
    <w:p w14:paraId="19FB986A" w14:textId="77777777" w:rsidR="003B0806" w:rsidRPr="00785F38" w:rsidRDefault="003B0806" w:rsidP="003B0806">
      <w:pPr>
        <w:keepNext/>
        <w:spacing w:line="276" w:lineRule="auto"/>
        <w:jc w:val="center"/>
        <w:rPr>
          <w:b/>
          <w:sz w:val="24"/>
          <w:szCs w:val="24"/>
        </w:rPr>
      </w:pPr>
      <w:r w:rsidRPr="00785F38">
        <w:rPr>
          <w:b/>
          <w:sz w:val="24"/>
          <w:szCs w:val="24"/>
        </w:rPr>
        <w:t>Účinnost</w:t>
      </w:r>
    </w:p>
    <w:p w14:paraId="6412D241" w14:textId="77777777" w:rsidR="003B0806" w:rsidRPr="003E4241" w:rsidRDefault="003B0806" w:rsidP="003B0806">
      <w:pPr>
        <w:pStyle w:val="Bezmezer"/>
        <w:jc w:val="center"/>
        <w:rPr>
          <w:b/>
          <w:color w:val="000000"/>
        </w:rPr>
      </w:pPr>
    </w:p>
    <w:p w14:paraId="4118E6D9" w14:textId="67A0BD14" w:rsidR="003B0806" w:rsidRDefault="003B0806" w:rsidP="003B0806">
      <w:pPr>
        <w:pStyle w:val="Odstavecseseznamem"/>
        <w:ind w:left="0"/>
        <w:jc w:val="both"/>
        <w:rPr>
          <w:sz w:val="24"/>
        </w:rPr>
      </w:pPr>
      <w:r>
        <w:rPr>
          <w:sz w:val="24"/>
        </w:rPr>
        <w:t>Tato vyhláška nabývá účinnosti dne 1. ledna 2025.</w:t>
      </w:r>
    </w:p>
    <w:p w14:paraId="1C82A4B9" w14:textId="5AF61BBB" w:rsidR="00785F38" w:rsidRDefault="00785F38" w:rsidP="003B0806">
      <w:pPr>
        <w:pStyle w:val="Odstavecseseznamem"/>
        <w:ind w:left="0"/>
        <w:jc w:val="both"/>
        <w:rPr>
          <w:sz w:val="24"/>
        </w:rPr>
      </w:pPr>
    </w:p>
    <w:p w14:paraId="2E92BC90" w14:textId="404BE302" w:rsidR="00785F38" w:rsidRDefault="00785F38" w:rsidP="003B0806">
      <w:pPr>
        <w:pStyle w:val="Odstavecseseznamem"/>
        <w:ind w:left="0"/>
        <w:jc w:val="both"/>
        <w:rPr>
          <w:sz w:val="24"/>
        </w:rPr>
      </w:pPr>
    </w:p>
    <w:p w14:paraId="3A508870" w14:textId="3E8EF9D1" w:rsidR="00785F38" w:rsidRDefault="00785F38" w:rsidP="003B0806">
      <w:pPr>
        <w:pStyle w:val="Odstavecseseznamem"/>
        <w:ind w:left="0"/>
        <w:jc w:val="both"/>
        <w:rPr>
          <w:sz w:val="24"/>
        </w:rPr>
      </w:pPr>
    </w:p>
    <w:p w14:paraId="0E12AB8F" w14:textId="7D4C3E40" w:rsidR="00785F38" w:rsidRDefault="00785F38" w:rsidP="003B0806">
      <w:pPr>
        <w:pStyle w:val="Odstavecseseznamem"/>
        <w:ind w:left="0"/>
        <w:jc w:val="both"/>
        <w:rPr>
          <w:sz w:val="24"/>
        </w:rPr>
      </w:pPr>
    </w:p>
    <w:p w14:paraId="70FD0B04" w14:textId="77777777" w:rsidR="00785F38" w:rsidRDefault="00785F38" w:rsidP="003B0806">
      <w:pPr>
        <w:pStyle w:val="Odstavecseseznamem"/>
        <w:ind w:left="0"/>
        <w:jc w:val="both"/>
        <w:rPr>
          <w:sz w:val="24"/>
        </w:rPr>
      </w:pPr>
    </w:p>
    <w:p w14:paraId="735CE780" w14:textId="77777777" w:rsidR="003B0806" w:rsidRPr="000D77E7" w:rsidRDefault="003B0806" w:rsidP="003B0806"/>
    <w:p w14:paraId="4E29FD14" w14:textId="77777777" w:rsidR="003B0806" w:rsidRPr="001615CC" w:rsidRDefault="003B0806" w:rsidP="003B0806">
      <w:pPr>
        <w:pStyle w:val="Bezmezer"/>
        <w:rPr>
          <w:b/>
        </w:rPr>
      </w:pPr>
      <w:r w:rsidRPr="000D77E7">
        <w:t xml:space="preserve">        </w:t>
      </w:r>
      <w:r w:rsidRPr="001615CC">
        <w:rPr>
          <w:b/>
        </w:rPr>
        <w:t xml:space="preserve">Mgr. </w:t>
      </w:r>
      <w:r>
        <w:rPr>
          <w:b/>
        </w:rPr>
        <w:t xml:space="preserve">Roman </w:t>
      </w:r>
      <w:proofErr w:type="spellStart"/>
      <w:r>
        <w:rPr>
          <w:b/>
        </w:rPr>
        <w:t>Zarzycký</w:t>
      </w:r>
      <w:proofErr w:type="spellEnd"/>
      <w:r>
        <w:rPr>
          <w:b/>
        </w:rPr>
        <w:tab/>
      </w:r>
      <w:r w:rsidRPr="001615CC">
        <w:rPr>
          <w:b/>
        </w:rPr>
        <w:t xml:space="preserve">       </w:t>
      </w:r>
      <w:r w:rsidRPr="001615CC">
        <w:rPr>
          <w:b/>
        </w:rPr>
        <w:tab/>
      </w:r>
      <w:r w:rsidRPr="001615CC">
        <w:rPr>
          <w:b/>
        </w:rPr>
        <w:tab/>
      </w:r>
      <w:r>
        <w:rPr>
          <w:b/>
        </w:rPr>
        <w:t xml:space="preserve">                           Pavel Bosák</w:t>
      </w:r>
      <w:r w:rsidRPr="001615CC">
        <w:rPr>
          <w:b/>
        </w:rPr>
        <w:t xml:space="preserve">     </w:t>
      </w:r>
    </w:p>
    <w:p w14:paraId="3BDED18A" w14:textId="77777777" w:rsidR="003B0806" w:rsidRPr="000D77E7" w:rsidRDefault="003B0806" w:rsidP="003B0806">
      <w:pPr>
        <w:pStyle w:val="Bezmezer"/>
      </w:pPr>
      <w:r>
        <w:t xml:space="preserve">        </w:t>
      </w:r>
      <w:r w:rsidRPr="000D77E7">
        <w:t>primátor města Plzně</w:t>
      </w:r>
      <w:r w:rsidRPr="000D77E7">
        <w:tab/>
      </w:r>
      <w:r w:rsidRPr="000D77E7">
        <w:tab/>
      </w:r>
      <w:r w:rsidRPr="000D77E7">
        <w:tab/>
      </w:r>
      <w:r w:rsidRPr="000D77E7">
        <w:tab/>
        <w:t xml:space="preserve"> </w:t>
      </w:r>
      <w:r>
        <w:t xml:space="preserve">       1. </w:t>
      </w:r>
      <w:r w:rsidRPr="000D77E7">
        <w:t>náměstek primátora města Plzně</w:t>
      </w:r>
    </w:p>
    <w:p w14:paraId="6E197CD6" w14:textId="77777777" w:rsidR="003B0806" w:rsidRDefault="003B0806" w:rsidP="003B0806"/>
    <w:p w14:paraId="2704082F" w14:textId="60BAA98C" w:rsidR="00086F41" w:rsidRDefault="00086F41" w:rsidP="00176593">
      <w:pPr>
        <w:spacing w:after="240"/>
        <w:jc w:val="both"/>
        <w:rPr>
          <w:b/>
          <w:sz w:val="24"/>
          <w:szCs w:val="24"/>
        </w:rPr>
      </w:pPr>
      <w:bookmarkStart w:id="1" w:name="_GoBack"/>
      <w:bookmarkEnd w:id="1"/>
    </w:p>
    <w:p w14:paraId="02389F15" w14:textId="513B9FB3" w:rsidR="00086F41" w:rsidRDefault="00086F41" w:rsidP="006811F6">
      <w:pPr>
        <w:keepNext/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</w:p>
    <w:p w14:paraId="776A8346" w14:textId="4C3AFED4" w:rsidR="00086F41" w:rsidRDefault="00086F41" w:rsidP="006811F6">
      <w:pPr>
        <w:keepNext/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</w:p>
    <w:p w14:paraId="0E4EE229" w14:textId="77777777" w:rsidR="00086F41" w:rsidRPr="006811F6" w:rsidRDefault="00086F41" w:rsidP="006811F6">
      <w:pPr>
        <w:keepNext/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</w:p>
    <w:sectPr w:rsidR="00086F41" w:rsidRPr="006811F6" w:rsidSect="002035D3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52085" w14:textId="77777777" w:rsidR="004A42EB" w:rsidRDefault="004A42EB" w:rsidP="00F76900">
      <w:r>
        <w:separator/>
      </w:r>
    </w:p>
  </w:endnote>
  <w:endnote w:type="continuationSeparator" w:id="0">
    <w:p w14:paraId="1AA30F3F" w14:textId="77777777" w:rsidR="004A42EB" w:rsidRDefault="004A42EB" w:rsidP="00F7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080DF" w14:textId="77777777" w:rsidR="004A42EB" w:rsidRDefault="004A42EB" w:rsidP="00F76900">
      <w:r>
        <w:separator/>
      </w:r>
    </w:p>
  </w:footnote>
  <w:footnote w:type="continuationSeparator" w:id="0">
    <w:p w14:paraId="7D43A7BD" w14:textId="77777777" w:rsidR="004A42EB" w:rsidRDefault="004A42EB" w:rsidP="00F76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075BA"/>
    <w:multiLevelType w:val="hybridMultilevel"/>
    <w:tmpl w:val="C88E9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E1303"/>
    <w:multiLevelType w:val="hybridMultilevel"/>
    <w:tmpl w:val="182A52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93"/>
    <w:rsid w:val="0001428B"/>
    <w:rsid w:val="00074E05"/>
    <w:rsid w:val="00086F41"/>
    <w:rsid w:val="000A6038"/>
    <w:rsid w:val="000F018C"/>
    <w:rsid w:val="00107AD1"/>
    <w:rsid w:val="00122734"/>
    <w:rsid w:val="00153CE4"/>
    <w:rsid w:val="00154AC8"/>
    <w:rsid w:val="00176593"/>
    <w:rsid w:val="001A13D0"/>
    <w:rsid w:val="002035D3"/>
    <w:rsid w:val="00205D6C"/>
    <w:rsid w:val="00207AD5"/>
    <w:rsid w:val="002425B1"/>
    <w:rsid w:val="002468D8"/>
    <w:rsid w:val="00247CDC"/>
    <w:rsid w:val="00264603"/>
    <w:rsid w:val="002A716F"/>
    <w:rsid w:val="002D1B8D"/>
    <w:rsid w:val="002E033C"/>
    <w:rsid w:val="002F573E"/>
    <w:rsid w:val="00307D8A"/>
    <w:rsid w:val="003B0806"/>
    <w:rsid w:val="003D566D"/>
    <w:rsid w:val="003E5624"/>
    <w:rsid w:val="004A42EB"/>
    <w:rsid w:val="004C3921"/>
    <w:rsid w:val="005318A6"/>
    <w:rsid w:val="00554DC7"/>
    <w:rsid w:val="00557D6D"/>
    <w:rsid w:val="005C7A52"/>
    <w:rsid w:val="005D4B56"/>
    <w:rsid w:val="00676873"/>
    <w:rsid w:val="006811F6"/>
    <w:rsid w:val="006A567E"/>
    <w:rsid w:val="006D3D34"/>
    <w:rsid w:val="00716A7C"/>
    <w:rsid w:val="00717668"/>
    <w:rsid w:val="007328AE"/>
    <w:rsid w:val="00733E57"/>
    <w:rsid w:val="00754050"/>
    <w:rsid w:val="0076392E"/>
    <w:rsid w:val="00785F38"/>
    <w:rsid w:val="007B4E48"/>
    <w:rsid w:val="007B721A"/>
    <w:rsid w:val="008474D2"/>
    <w:rsid w:val="008624B2"/>
    <w:rsid w:val="008637BD"/>
    <w:rsid w:val="00980774"/>
    <w:rsid w:val="00986B67"/>
    <w:rsid w:val="009B392D"/>
    <w:rsid w:val="009F0766"/>
    <w:rsid w:val="009F2CC9"/>
    <w:rsid w:val="00A65ACA"/>
    <w:rsid w:val="00A81D60"/>
    <w:rsid w:val="00B17DF5"/>
    <w:rsid w:val="00B62424"/>
    <w:rsid w:val="00B8019E"/>
    <w:rsid w:val="00BC6F6B"/>
    <w:rsid w:val="00BE2387"/>
    <w:rsid w:val="00BF435C"/>
    <w:rsid w:val="00C65F09"/>
    <w:rsid w:val="00CA06AD"/>
    <w:rsid w:val="00CB7F75"/>
    <w:rsid w:val="00D20742"/>
    <w:rsid w:val="00D34AD1"/>
    <w:rsid w:val="00D35018"/>
    <w:rsid w:val="00D653D0"/>
    <w:rsid w:val="00ED1B86"/>
    <w:rsid w:val="00EE44B5"/>
    <w:rsid w:val="00EF6930"/>
    <w:rsid w:val="00F21D6F"/>
    <w:rsid w:val="00F757D2"/>
    <w:rsid w:val="00F76900"/>
    <w:rsid w:val="00F96B62"/>
    <w:rsid w:val="00FB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E5AD"/>
  <w15:chartTrackingRefBased/>
  <w15:docId w15:val="{E86C833C-DB73-4978-B37B-404962B0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2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07AD1"/>
    <w:pPr>
      <w:keepNext/>
      <w:spacing w:after="240"/>
      <w:jc w:val="center"/>
      <w:outlineLvl w:val="1"/>
    </w:pPr>
    <w:rPr>
      <w:b/>
      <w:kern w:val="18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765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176593"/>
    <w:pPr>
      <w:spacing w:line="221" w:lineRule="atLeast"/>
    </w:pPr>
    <w:rPr>
      <w:rFonts w:ascii="Myriad Pro" w:hAnsi="Myriad Pro" w:cstheme="minorBidi"/>
      <w:color w:val="auto"/>
    </w:rPr>
  </w:style>
  <w:style w:type="table" w:styleId="Mkatabulky">
    <w:name w:val="Table Grid"/>
    <w:basedOn w:val="Normlntabulka"/>
    <w:rsid w:val="0017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7D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7D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7D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7D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7D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7D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DF5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semiHidden/>
    <w:rsid w:val="00F76900"/>
  </w:style>
  <w:style w:type="character" w:customStyle="1" w:styleId="TextpoznpodarouChar">
    <w:name w:val="Text pozn. pod čarou Char"/>
    <w:basedOn w:val="Standardnpsmoodstavce"/>
    <w:link w:val="Textpoznpodarou"/>
    <w:semiHidden/>
    <w:rsid w:val="00F769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F76900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107AD1"/>
    <w:rPr>
      <w:rFonts w:ascii="Times New Roman" w:eastAsia="Times New Roman" w:hAnsi="Times New Roman" w:cs="Times New Roman"/>
      <w:b/>
      <w:kern w:val="18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F076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F07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811F6"/>
    <w:pPr>
      <w:ind w:left="720"/>
      <w:contextualSpacing/>
    </w:pPr>
  </w:style>
  <w:style w:type="paragraph" w:styleId="Bezmezer">
    <w:name w:val="No Spacing"/>
    <w:uiPriority w:val="1"/>
    <w:qFormat/>
    <w:rsid w:val="00681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Hrabětová Alena</dc:creator>
  <cp:keywords/>
  <dc:description/>
  <cp:lastModifiedBy>Jirková Michaela</cp:lastModifiedBy>
  <cp:revision>2</cp:revision>
  <cp:lastPrinted>2024-06-24T07:36:00Z</cp:lastPrinted>
  <dcterms:created xsi:type="dcterms:W3CDTF">2024-06-27T08:46:00Z</dcterms:created>
  <dcterms:modified xsi:type="dcterms:W3CDTF">2024-06-27T08:46:00Z</dcterms:modified>
</cp:coreProperties>
</file>