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0B48" w14:textId="77777777" w:rsidR="00664068" w:rsidRDefault="00664068" w:rsidP="0066406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DCCBC51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kern w:val="22"/>
          <w:sz w:val="21"/>
          <w:szCs w:val="21"/>
          <w:lang w:eastAsia="cs-CZ"/>
        </w:rPr>
      </w:pPr>
      <w:r>
        <w:rPr>
          <w:rFonts w:ascii="Tahoma" w:hAnsi="Tahoma" w:cs="Tahoma"/>
          <w:kern w:val="22"/>
          <w:sz w:val="21"/>
          <w:szCs w:val="21"/>
          <w:lang w:eastAsia="cs-CZ"/>
        </w:rPr>
        <w:t xml:space="preserve">                                                                                                        </w:t>
      </w:r>
    </w:p>
    <w:p w14:paraId="32617699" w14:textId="77777777" w:rsidR="00664068" w:rsidRDefault="00664068" w:rsidP="0066406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right"/>
        <w:textAlignment w:val="baseline"/>
        <w:rPr>
          <w:rFonts w:ascii="Tahoma" w:hAnsi="Tahoma" w:cs="Tahoma"/>
          <w:sz w:val="18"/>
          <w:szCs w:val="18"/>
        </w:rPr>
      </w:pPr>
    </w:p>
    <w:p w14:paraId="600F9922" w14:textId="77777777" w:rsidR="00664068" w:rsidRDefault="00664068" w:rsidP="0066406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172871D" w14:textId="77777777" w:rsidR="00664068" w:rsidRDefault="00664068" w:rsidP="00664068">
      <w:pPr>
        <w:numPr>
          <w:ilvl w:val="0"/>
          <w:numId w:val="1"/>
        </w:numPr>
        <w:jc w:val="center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</w:rPr>
        <w:t>Statutární město Frýdek-Místek</w:t>
      </w:r>
    </w:p>
    <w:p w14:paraId="31B6549A" w14:textId="77777777" w:rsidR="00664068" w:rsidRDefault="00664068" w:rsidP="00664068">
      <w:pPr>
        <w:numPr>
          <w:ilvl w:val="0"/>
          <w:numId w:val="1"/>
        </w:num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Zastupitelstvo města Frýdku-Místku</w:t>
      </w:r>
    </w:p>
    <w:p w14:paraId="3AD87575" w14:textId="77777777" w:rsidR="00664068" w:rsidRDefault="00664068" w:rsidP="00664068">
      <w:pPr>
        <w:numPr>
          <w:ilvl w:val="0"/>
          <w:numId w:val="1"/>
        </w:numPr>
        <w:jc w:val="center"/>
        <w:rPr>
          <w:rFonts w:ascii="Tahoma" w:hAnsi="Tahoma" w:cs="Tahoma"/>
          <w:sz w:val="21"/>
          <w:szCs w:val="21"/>
        </w:rPr>
      </w:pPr>
    </w:p>
    <w:p w14:paraId="1D1ED75B" w14:textId="77777777" w:rsidR="00664068" w:rsidRDefault="00664068" w:rsidP="00664068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</w:rPr>
        <w:t xml:space="preserve">Obecně závazná vyhláška, kterou se mění obecně závazná vyhláška č. 3/2022 </w:t>
      </w:r>
      <w:r>
        <w:rPr>
          <w:rFonts w:ascii="Tahoma" w:hAnsi="Tahoma" w:cs="Tahoma"/>
          <w:b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</w:p>
    <w:p w14:paraId="43388D55" w14:textId="77777777" w:rsidR="00664068" w:rsidRDefault="00664068" w:rsidP="00664068">
      <w:pPr>
        <w:numPr>
          <w:ilvl w:val="0"/>
          <w:numId w:val="1"/>
        </w:numPr>
        <w:jc w:val="center"/>
        <w:rPr>
          <w:rFonts w:ascii="Tahoma" w:hAnsi="Tahoma" w:cs="Tahoma"/>
          <w:b/>
          <w:color w:val="00B050"/>
          <w:sz w:val="21"/>
          <w:szCs w:val="21"/>
        </w:rPr>
      </w:pPr>
    </w:p>
    <w:p w14:paraId="6B92D676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7B3A4BDF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067DB682" w14:textId="77777777" w:rsidR="00664068" w:rsidRDefault="00664068" w:rsidP="00664068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Zastupitelstvo města Frýdku-Místku se na svém 14. zasedání konaném dne 11. 6. 2025 usneslo vydat v souladu s </w:t>
      </w:r>
      <w:proofErr w:type="spellStart"/>
      <w:r>
        <w:rPr>
          <w:rFonts w:ascii="Tahoma" w:hAnsi="Tahoma" w:cs="Tahoma"/>
          <w:sz w:val="21"/>
          <w:szCs w:val="21"/>
        </w:rPr>
        <w:t>ust</w:t>
      </w:r>
      <w:proofErr w:type="spellEnd"/>
      <w:r>
        <w:rPr>
          <w:rFonts w:ascii="Tahoma" w:hAnsi="Tahoma" w:cs="Tahoma"/>
          <w:sz w:val="21"/>
          <w:szCs w:val="21"/>
        </w:rPr>
        <w:t xml:space="preserve">. § 10 písm. d) a § 84 odst. 2 písm. h) zákona č. 128/2000 Sb., o obcích (obecní zřízení), ve znění pozdějších předpisů, a ustanovení § 5 odst. 7 zákona č. 251/2016 Sb., </w:t>
      </w:r>
      <w:r>
        <w:rPr>
          <w:rFonts w:ascii="Tahoma" w:hAnsi="Tahoma" w:cs="Tahoma"/>
          <w:sz w:val="21"/>
          <w:szCs w:val="21"/>
        </w:rPr>
        <w:br/>
        <w:t>o některých přestupcích, ve znění pozdějších předpisů, tuto obecně závaznou vyhlášku:</w:t>
      </w:r>
    </w:p>
    <w:p w14:paraId="1FCF3C85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6C5182FF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0E1B51D2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1</w:t>
      </w:r>
    </w:p>
    <w:p w14:paraId="491EAF65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Předmět obecně závazné vyhlášky</w:t>
      </w:r>
    </w:p>
    <w:p w14:paraId="393B81D2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3AF01DBF" w14:textId="77777777" w:rsidR="00664068" w:rsidRDefault="00664068" w:rsidP="00664068">
      <w:pPr>
        <w:numPr>
          <w:ilvl w:val="0"/>
          <w:numId w:val="1"/>
        </w:numPr>
        <w:jc w:val="both"/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Obecně závazná vyhláška č. 3/2022 o stanovení podmínek pro pořádání, průběh a ukončení veřejnosti přístupných kulturních podniků, včetně tanečních zábav a diskoték a o nočním klidu </w:t>
      </w:r>
      <w:r>
        <w:rPr>
          <w:rFonts w:ascii="Tahoma" w:hAnsi="Tahoma" w:cs="Tahoma"/>
          <w:sz w:val="21"/>
          <w:szCs w:val="21"/>
        </w:rPr>
        <w:br/>
        <w:t xml:space="preserve">ze dne 9. 3. 2022 ve znění obecně závazné vyhlášky č. 8/2022 ze dne 8. 6. 2022, obecně závazné vyhlášky č. 7/2023 ze dne 15. 3. 2023, obecně závazné vyhlášky č. 9/2023 ze dne </w:t>
      </w:r>
      <w:r>
        <w:rPr>
          <w:rFonts w:ascii="Tahoma" w:hAnsi="Tahoma" w:cs="Tahoma"/>
          <w:sz w:val="21"/>
          <w:szCs w:val="21"/>
        </w:rPr>
        <w:br/>
        <w:t>14. 6. 2023, obecně závazné vyhlášky č. 1/2024</w:t>
      </w:r>
      <w:r>
        <w:rPr>
          <w:rFonts w:ascii="Tahoma" w:hAnsi="Tahoma" w:cs="Tahoma"/>
          <w:kern w:val="22"/>
          <w:sz w:val="21"/>
          <w:szCs w:val="21"/>
        </w:rPr>
        <w:t xml:space="preserve"> ze dne 13.3.2024, </w:t>
      </w:r>
      <w:r>
        <w:rPr>
          <w:rFonts w:ascii="Tahoma" w:hAnsi="Tahoma" w:cs="Tahoma"/>
          <w:sz w:val="21"/>
          <w:szCs w:val="21"/>
        </w:rPr>
        <w:t>obecně závazné vyhlášky č. 3/2024</w:t>
      </w:r>
      <w:r>
        <w:rPr>
          <w:rFonts w:ascii="Tahoma" w:hAnsi="Tahoma" w:cs="Tahoma"/>
          <w:kern w:val="22"/>
          <w:sz w:val="21"/>
          <w:szCs w:val="21"/>
        </w:rPr>
        <w:t xml:space="preserve"> ze dne 12.6.2024 a obecně závazné vyhlášky č. 3/2025 ze dne 12.3.2025 </w:t>
      </w:r>
      <w:r>
        <w:rPr>
          <w:rFonts w:ascii="Tahoma" w:hAnsi="Tahoma" w:cs="Tahoma"/>
          <w:sz w:val="21"/>
          <w:szCs w:val="21"/>
        </w:rPr>
        <w:t>se mění takto:</w:t>
      </w:r>
    </w:p>
    <w:p w14:paraId="28B1F4AA" w14:textId="77777777" w:rsidR="00664068" w:rsidRDefault="00664068" w:rsidP="00664068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</w:p>
    <w:p w14:paraId="4E03F426" w14:textId="77777777" w:rsidR="00664068" w:rsidRDefault="00664068" w:rsidP="00664068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1 – Stanovení případů vymezení kratší doby nočního klidu se nahrazuje novou přílohou č. 1 - Stanovení případů vymezení kratší doby nočního klidu, která je přílohou této obecně závazné vyhlášky.</w:t>
      </w:r>
    </w:p>
    <w:p w14:paraId="08BA4035" w14:textId="77777777" w:rsidR="00664068" w:rsidRDefault="00664068" w:rsidP="00664068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</w:p>
    <w:p w14:paraId="6C3DE208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2</w:t>
      </w:r>
    </w:p>
    <w:p w14:paraId="1D153043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Účinnost</w:t>
      </w:r>
    </w:p>
    <w:p w14:paraId="50E94EC9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218043B2" w14:textId="77777777" w:rsidR="00664068" w:rsidRDefault="00664068" w:rsidP="00664068">
      <w:pPr>
        <w:numPr>
          <w:ilvl w:val="0"/>
          <w:numId w:val="1"/>
        </w:numPr>
        <w:jc w:val="both"/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obecně závazná vyhláška nabývá účinnosti počátkem patnáctého dne následujícího po dni vyhlášení.</w:t>
      </w:r>
    </w:p>
    <w:p w14:paraId="50B1D2DD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50F341E6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1F33F7B0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27B1DA54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6D11959D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56A5A4B7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2BACE3E9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22B03CE9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5E1D7343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664068" w14:paraId="40EA281E" w14:textId="77777777" w:rsidTr="00664068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ADBA928" w14:textId="77777777" w:rsidR="00664068" w:rsidRDefault="00664068">
            <w:pPr>
              <w:spacing w:line="256" w:lineRule="auto"/>
              <w:jc w:val="center"/>
              <w:rPr>
                <w:rFonts w:ascii="Tahoma" w:hAnsi="Tahoma" w:cs="Tahoma"/>
                <w:sz w:val="21"/>
                <w:szCs w:val="21"/>
                <w14:ligatures w14:val="standardContextual"/>
              </w:rPr>
            </w:pPr>
            <w:r>
              <w:rPr>
                <w:rFonts w:ascii="Tahoma" w:hAnsi="Tahoma" w:cs="Tahoma"/>
                <w:sz w:val="21"/>
                <w:szCs w:val="21"/>
                <w14:ligatures w14:val="standardContextual"/>
              </w:rPr>
              <w:t xml:space="preserve">Petr </w:t>
            </w:r>
            <w:proofErr w:type="spellStart"/>
            <w:r>
              <w:rPr>
                <w:rFonts w:ascii="Tahoma" w:hAnsi="Tahoma" w:cs="Tahoma"/>
                <w:sz w:val="21"/>
                <w:szCs w:val="21"/>
                <w14:ligatures w14:val="standardContextual"/>
              </w:rPr>
              <w:t>Korč</w:t>
            </w:r>
            <w:proofErr w:type="spellEnd"/>
          </w:p>
          <w:p w14:paraId="47F538E0" w14:textId="77777777" w:rsidR="00664068" w:rsidRDefault="00664068">
            <w:pPr>
              <w:spacing w:line="256" w:lineRule="auto"/>
              <w:jc w:val="center"/>
              <w:rPr>
                <w:rFonts w:ascii="Tahoma" w:hAnsi="Tahoma" w:cs="Tahoma"/>
                <w:sz w:val="21"/>
                <w:szCs w:val="21"/>
                <w14:ligatures w14:val="standardContextual"/>
              </w:rPr>
            </w:pPr>
            <w:r>
              <w:rPr>
                <w:rFonts w:ascii="Tahoma" w:hAnsi="Tahoma" w:cs="Tahoma"/>
                <w:sz w:val="21"/>
                <w:szCs w:val="21"/>
                <w14:ligatures w14:val="standardContextual"/>
              </w:rPr>
              <w:t>primátor</w:t>
            </w:r>
          </w:p>
        </w:tc>
        <w:tc>
          <w:tcPr>
            <w:tcW w:w="3070" w:type="dxa"/>
          </w:tcPr>
          <w:p w14:paraId="2593BEF2" w14:textId="77777777" w:rsidR="00664068" w:rsidRDefault="00664068">
            <w:pPr>
              <w:spacing w:line="256" w:lineRule="auto"/>
              <w:rPr>
                <w:rFonts w:ascii="Tahoma" w:hAnsi="Tahoma" w:cs="Tahoma"/>
                <w:sz w:val="21"/>
                <w:szCs w:val="21"/>
                <w14:ligatures w14:val="standardContextual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0110E06" w14:textId="77777777" w:rsidR="00664068" w:rsidRDefault="00664068">
            <w:pPr>
              <w:spacing w:line="256" w:lineRule="auto"/>
              <w:jc w:val="center"/>
              <w:rPr>
                <w:rFonts w:ascii="Tahoma" w:hAnsi="Tahoma" w:cs="Tahoma"/>
                <w:sz w:val="21"/>
                <w:szCs w:val="21"/>
                <w14:ligatures w14:val="standardContextual"/>
              </w:rPr>
            </w:pPr>
            <w:r>
              <w:rPr>
                <w:rFonts w:ascii="Tahoma" w:hAnsi="Tahoma" w:cs="Tahoma"/>
                <w:sz w:val="21"/>
                <w:szCs w:val="21"/>
                <w14:ligatures w14:val="standardContextual"/>
              </w:rPr>
              <w:t>Marcel Sikora</w:t>
            </w:r>
          </w:p>
          <w:p w14:paraId="1953DA4B" w14:textId="77777777" w:rsidR="00664068" w:rsidRDefault="00664068">
            <w:pPr>
              <w:spacing w:line="256" w:lineRule="auto"/>
              <w:jc w:val="center"/>
              <w:rPr>
                <w:rFonts w:ascii="Tahoma" w:hAnsi="Tahoma" w:cs="Tahoma"/>
                <w:sz w:val="21"/>
                <w:szCs w:val="21"/>
                <w14:ligatures w14:val="standardContextual"/>
              </w:rPr>
            </w:pPr>
            <w:r>
              <w:rPr>
                <w:rFonts w:ascii="Tahoma" w:hAnsi="Tahoma" w:cs="Tahoma"/>
                <w:sz w:val="21"/>
                <w:szCs w:val="21"/>
                <w14:ligatures w14:val="standardContextual"/>
              </w:rPr>
              <w:t>náměstek primátora</w:t>
            </w:r>
          </w:p>
        </w:tc>
      </w:tr>
    </w:tbl>
    <w:p w14:paraId="7211DB91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32212D42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3DD1FFE3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3C52892C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4565316E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562617A2" w14:textId="77777777" w:rsidR="00664068" w:rsidRDefault="00664068" w:rsidP="0066406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0E65976B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b/>
          <w:sz w:val="21"/>
          <w:szCs w:val="21"/>
          <w:lang w:eastAsia="cs-CZ"/>
        </w:rPr>
      </w:pPr>
    </w:p>
    <w:p w14:paraId="6A6E971F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b/>
          <w:sz w:val="21"/>
          <w:szCs w:val="21"/>
          <w:lang w:eastAsia="cs-CZ"/>
        </w:rPr>
      </w:pPr>
    </w:p>
    <w:p w14:paraId="2FA86365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>Příloha č. 1</w:t>
      </w:r>
      <w:r>
        <w:rPr>
          <w:rFonts w:ascii="Tahoma" w:hAnsi="Tahoma" w:cs="Tahoma"/>
          <w:sz w:val="21"/>
          <w:szCs w:val="21"/>
          <w:lang w:eastAsia="cs-CZ"/>
        </w:rPr>
        <w:t xml:space="preserve"> – </w:t>
      </w:r>
      <w:r>
        <w:rPr>
          <w:rFonts w:ascii="Tahoma" w:hAnsi="Tahoma" w:cs="Tahoma"/>
          <w:b/>
          <w:sz w:val="21"/>
          <w:szCs w:val="21"/>
          <w:lang w:eastAsia="cs-CZ"/>
        </w:rPr>
        <w:t>Stanovení případů vymezení kratší doby nočního klidu v roce 2025</w:t>
      </w:r>
    </w:p>
    <w:p w14:paraId="69F9D914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b/>
          <w:sz w:val="21"/>
          <w:szCs w:val="21"/>
          <w:lang w:eastAsia="cs-CZ"/>
        </w:rPr>
      </w:pPr>
    </w:p>
    <w:p w14:paraId="3109C7BB" w14:textId="77777777" w:rsidR="00664068" w:rsidRDefault="00664068" w:rsidP="00664068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</w:p>
    <w:p w14:paraId="5F402740" w14:textId="77777777" w:rsidR="00664068" w:rsidRDefault="00664068" w:rsidP="00664068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</w:rPr>
        <w:t xml:space="preserve">Příloha č. 1 k obecně závazné vyhlášce, kterou se mění obecně závazná vyhláška č. 3/2022 </w:t>
      </w:r>
      <w:r>
        <w:rPr>
          <w:rFonts w:ascii="Tahoma" w:hAnsi="Tahoma" w:cs="Tahoma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</w:p>
    <w:p w14:paraId="3B2EA5AE" w14:textId="77777777" w:rsidR="00664068" w:rsidRDefault="00664068" w:rsidP="00664068">
      <w:pPr>
        <w:numPr>
          <w:ilvl w:val="0"/>
          <w:numId w:val="1"/>
        </w:numPr>
        <w:jc w:val="right"/>
        <w:rPr>
          <w:rFonts w:ascii="Tahoma" w:hAnsi="Tahoma" w:cs="Tahoma"/>
          <w:sz w:val="21"/>
          <w:szCs w:val="21"/>
        </w:rPr>
      </w:pPr>
    </w:p>
    <w:p w14:paraId="0796DF7A" w14:textId="77777777" w:rsidR="00664068" w:rsidRDefault="00664068" w:rsidP="00664068">
      <w:pPr>
        <w:numPr>
          <w:ilvl w:val="0"/>
          <w:numId w:val="1"/>
        </w:numPr>
        <w:jc w:val="right"/>
        <w:rPr>
          <w:rFonts w:ascii="Tahoma" w:hAnsi="Tahoma" w:cs="Tahoma"/>
          <w:sz w:val="21"/>
          <w:szCs w:val="21"/>
        </w:rPr>
      </w:pPr>
    </w:p>
    <w:p w14:paraId="420807F0" w14:textId="77777777" w:rsidR="00664068" w:rsidRDefault="00664068" w:rsidP="00664068">
      <w:pPr>
        <w:numPr>
          <w:ilvl w:val="0"/>
          <w:numId w:val="1"/>
        </w:numPr>
        <w:jc w:val="right"/>
        <w:rPr>
          <w:rFonts w:ascii="Tahoma" w:hAnsi="Tahoma" w:cs="Tahoma"/>
          <w:sz w:val="21"/>
          <w:szCs w:val="21"/>
        </w:rPr>
      </w:pPr>
    </w:p>
    <w:p w14:paraId="49255A01" w14:textId="77777777" w:rsidR="00664068" w:rsidRDefault="00664068" w:rsidP="00664068">
      <w:pPr>
        <w:numPr>
          <w:ilvl w:val="0"/>
          <w:numId w:val="1"/>
        </w:num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Stanovení případů vymezení kratší doby nočního klidu v roce 2025</w:t>
      </w:r>
    </w:p>
    <w:p w14:paraId="38FAADB5" w14:textId="77777777" w:rsidR="00664068" w:rsidRDefault="00664068" w:rsidP="00664068">
      <w:pPr>
        <w:numPr>
          <w:ilvl w:val="0"/>
          <w:numId w:val="1"/>
        </w:numPr>
        <w:jc w:val="center"/>
        <w:rPr>
          <w:rFonts w:ascii="Calibri" w:hAnsi="Calibri" w:cs="Calibri"/>
          <w:b/>
        </w:rPr>
      </w:pPr>
    </w:p>
    <w:p w14:paraId="03E6CE53" w14:textId="77777777" w:rsidR="00664068" w:rsidRDefault="00664068" w:rsidP="00664068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8860A43" w14:textId="77777777" w:rsidR="00664068" w:rsidRDefault="00664068" w:rsidP="00664068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2306"/>
        <w:gridCol w:w="2154"/>
        <w:gridCol w:w="1764"/>
        <w:gridCol w:w="2034"/>
        <w:gridCol w:w="1587"/>
      </w:tblGrid>
      <w:tr w:rsidR="00664068" w14:paraId="080721D5" w14:textId="77777777" w:rsidTr="00664068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9448A73" w14:textId="77777777" w:rsidR="00664068" w:rsidRDefault="00664068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  <w:t xml:space="preserve">Důvod </w:t>
            </w:r>
          </w:p>
          <w:p w14:paraId="35803D03" w14:textId="77777777" w:rsidR="00664068" w:rsidRDefault="00664068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  <w:t>vymezení kratší doby nočního klidu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3B170C3" w14:textId="77777777" w:rsidR="00664068" w:rsidRDefault="00664068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  <w:t xml:space="preserve">Období, ve kterém se vymezuje kratší </w:t>
            </w:r>
          </w:p>
          <w:p w14:paraId="193FA60F" w14:textId="77777777" w:rsidR="00664068" w:rsidRDefault="00664068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  <w:t>doba nočního klidu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9D25049" w14:textId="77777777" w:rsidR="00664068" w:rsidRDefault="00664068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  <w:t xml:space="preserve">vymezení </w:t>
            </w:r>
          </w:p>
          <w:p w14:paraId="545EDB42" w14:textId="77777777" w:rsidR="00664068" w:rsidRDefault="00664068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  <w:t>kratší doby nočního klidu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60E4B8A" w14:textId="77777777" w:rsidR="00664068" w:rsidRDefault="00664068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  <w:t>Místo konání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D74E1CB" w14:textId="77777777" w:rsidR="00664068" w:rsidRDefault="00664068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  <w:t>části MĚSTA,</w:t>
            </w: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  <w14:ligatures w14:val="standardContextual"/>
              </w:rPr>
              <w:br/>
              <w:t>ve kterých se zkracuje doba nočního klidu</w:t>
            </w:r>
          </w:p>
        </w:tc>
      </w:tr>
      <w:tr w:rsidR="00664068" w14:paraId="700E1E1D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4A9B03D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ART OF ŽIVOT</w:t>
            </w:r>
          </w:p>
          <w:p w14:paraId="4CDACF0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16. 5. 2025 až</w:t>
            </w:r>
          </w:p>
          <w:p w14:paraId="01461D16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neděle 18 5.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D6960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  <w:p w14:paraId="38467DD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35734E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hod.</w:t>
            </w:r>
          </w:p>
          <w:p w14:paraId="4395E699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8BC6381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prostranství vedle bývalé Moravia banky, exteriér ND, zahrada ND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E42499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7782279A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8A62CD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MS v ledním hokeji (finále) – pouze v případě postupu do finále</w:t>
            </w:r>
          </w:p>
          <w:p w14:paraId="4A12A93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neděle 25.5.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F37C6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neděle na pondělí</w:t>
            </w:r>
          </w:p>
          <w:p w14:paraId="3FF83CD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4280C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24.00 – 06.00 hod.</w:t>
            </w:r>
          </w:p>
          <w:p w14:paraId="5F545F5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DA53C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CD354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4348B35F" w14:textId="77777777" w:rsidTr="00664068">
        <w:trPr>
          <w:trHeight w:val="661"/>
        </w:trPr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736495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KYTAROVKA</w:t>
            </w:r>
          </w:p>
          <w:p w14:paraId="58A854F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23.5.2025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D050B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EB52CC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784E11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BCB5D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  <w:p w14:paraId="05986AD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</w:tc>
      </w:tr>
      <w:tr w:rsidR="00664068" w14:paraId="0C5B3198" w14:textId="77777777" w:rsidTr="00664068">
        <w:trPr>
          <w:trHeight w:val="543"/>
        </w:trPr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160C7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Kácení máje</w:t>
            </w:r>
          </w:p>
          <w:p w14:paraId="03EA1478" w14:textId="77777777" w:rsidR="00664068" w:rsidRDefault="00664068">
            <w:pPr>
              <w:spacing w:line="252" w:lineRule="auto"/>
              <w:rPr>
                <w:rFonts w:ascii="Calibri" w:hAnsi="Calibri" w:cs="Calibri"/>
                <w:b/>
                <w:sz w:val="20"/>
                <w:lang w:eastAsia="en-US"/>
                <w14:ligatures w14:val="standardContextual"/>
              </w:rPr>
            </w:pPr>
          </w:p>
          <w:p w14:paraId="461FF923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  <w14:ligatures w14:val="standardContextual"/>
              </w:rPr>
              <w:t xml:space="preserve">sobota 31. 5. 2025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3A5A0B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4143127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AE6B60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prostranství pod</w:t>
            </w:r>
          </w:p>
          <w:p w14:paraId="6F5A2347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hasičskou zbrojnicí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008601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Skalice</w:t>
            </w:r>
          </w:p>
        </w:tc>
      </w:tr>
      <w:tr w:rsidR="00664068" w14:paraId="1237AC82" w14:textId="77777777" w:rsidTr="00664068">
        <w:trPr>
          <w:trHeight w:val="543"/>
        </w:trPr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18A429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Kultura pod hvězdami s.r.o.</w:t>
            </w:r>
          </w:p>
          <w:p w14:paraId="5029D22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pátek   13.6.2025 až </w:t>
            </w:r>
          </w:p>
          <w:p w14:paraId="6F6F2110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neděle 15.6.2025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554644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  <w:p w14:paraId="61983FE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8D9472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22.30 – 06.00 hod.</w:t>
            </w:r>
          </w:p>
          <w:p w14:paraId="328B9E20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22.30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13E0E3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Muzeum Beskyd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B5011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  <w:p w14:paraId="1EF8B64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  <w:p w14:paraId="4675046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</w:tc>
      </w:tr>
      <w:tr w:rsidR="00664068" w14:paraId="57970B1A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CE1A1B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HELLPDAYS </w:t>
            </w:r>
          </w:p>
          <w:p w14:paraId="77059C9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6. 6. 2025 až</w:t>
            </w:r>
          </w:p>
          <w:p w14:paraId="2D54D579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neděle 8. 6.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A8E589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  <w:p w14:paraId="31E9D70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2EADB2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hod. 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6E6E03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areál stadionu TJ Slezan (Na Příkopě 1159)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235089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</w:tc>
      </w:tr>
      <w:tr w:rsidR="00664068" w14:paraId="30A80645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891CF8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Muzikantské žně</w:t>
            </w:r>
          </w:p>
          <w:p w14:paraId="6CD2EA7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pátek 6.6.2025 </w:t>
            </w:r>
          </w:p>
          <w:p w14:paraId="7278FC0A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a sobota 7.6.2025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66A09B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  <w:p w14:paraId="4D04661C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CCE20D4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  <w:p w14:paraId="4ACE4AFE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71FD44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areál Sokolík</w:t>
            </w:r>
          </w:p>
          <w:p w14:paraId="4B1F981C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  <w:t>(Hlavní třída 109)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61B4EBB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7846F54B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905509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Sweetsen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fest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 2025</w:t>
            </w:r>
          </w:p>
          <w:p w14:paraId="1BF1B4A8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čtvrtek 12. 6. 2025 až</w:t>
            </w:r>
          </w:p>
          <w:p w14:paraId="22AC57E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neděle 15. 6.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8B57F67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čtvrtku na pátek</w:t>
            </w:r>
          </w:p>
          <w:p w14:paraId="75E5729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  <w:p w14:paraId="7E6B46A7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826F79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24.00 – 06.00 hod.</w:t>
            </w:r>
          </w:p>
          <w:p w14:paraId="4AFB6A1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03.00 – 06.00 hod.</w:t>
            </w:r>
          </w:p>
          <w:p w14:paraId="2A210AC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0A7771E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park Pod Zámkem, areál stadionu TJ Slezan,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91994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  <w:p w14:paraId="43B241C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  <w:p w14:paraId="2891B12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</w:tc>
      </w:tr>
      <w:tr w:rsidR="00664068" w14:paraId="4ECB49EE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53D384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Mezinárodní folklorní festival CIOFF®/IOV Frýdek-Místek</w:t>
            </w:r>
          </w:p>
          <w:p w14:paraId="28A5DE2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čtvrtek 19. 6. 2025 až</w:t>
            </w:r>
          </w:p>
          <w:p w14:paraId="7E477100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neděle 22. 6.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C7051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  <w:p w14:paraId="0F1BE39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 čtvrtku na pátek</w:t>
            </w:r>
          </w:p>
          <w:p w14:paraId="3BF7826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  <w:p w14:paraId="2151B19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  <w:p w14:paraId="56177680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29FB9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  <w:p w14:paraId="2EA6C48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hod.</w:t>
            </w:r>
          </w:p>
          <w:p w14:paraId="4ECF1B2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  <w:p w14:paraId="7A50ACE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04.00 – 06.00 hod.</w:t>
            </w:r>
          </w:p>
          <w:p w14:paraId="0405498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E2510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  <w:p w14:paraId="5A4C427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nádvoří frýdeckého zámku</w:t>
            </w:r>
          </w:p>
          <w:p w14:paraId="3A9F2B9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náměstí Svobody</w:t>
            </w:r>
          </w:p>
          <w:p w14:paraId="075847E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CC238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  <w:p w14:paraId="127C5A2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  <w:p w14:paraId="479C192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  <w:p w14:paraId="4A7EF9B0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  <w:p w14:paraId="043DB81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50EE5ECE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7DFFC8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lastRenderedPageBreak/>
              <w:t xml:space="preserve">Letní slavnosti školy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Chlebovice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 </w:t>
            </w:r>
          </w:p>
          <w:p w14:paraId="16E8F6A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sobota 21.6.2025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24A61E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A9B4FA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4ADCD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Včelařský naučný areál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06C63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Chlebovice</w:t>
            </w:r>
            <w:proofErr w:type="spellEnd"/>
          </w:p>
        </w:tc>
      </w:tr>
      <w:tr w:rsidR="00664068" w14:paraId="3BDDAFE8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3B7DB3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Letní kino</w:t>
            </w:r>
          </w:p>
          <w:p w14:paraId="1F622A79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27.6.2025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40414B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B9C53A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74201F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A52218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37B0F33A" w14:textId="77777777" w:rsidTr="00664068">
        <w:trPr>
          <w:trHeight w:val="600"/>
        </w:trPr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B22C0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FM </w:t>
            </w:r>
            <w:r>
              <w:rPr>
                <w:rFonts w:ascii="Calibri" w:eastAsia="Calibri" w:hAnsi="Calibri" w:cs="Calibri"/>
                <w:b/>
                <w:caps/>
                <w:sz w:val="20"/>
                <w:lang w:eastAsia="en-US"/>
                <w14:ligatures w14:val="standardContextual"/>
              </w:rPr>
              <w:t>City fest</w:t>
            </w:r>
          </w:p>
          <w:p w14:paraId="484FCCBA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27. 6. 2025 až</w:t>
            </w:r>
          </w:p>
          <w:p w14:paraId="386DE0A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neděle 29. 6.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A501B6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  <w:p w14:paraId="1E38ACEB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F4E6D10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03.00 – 06.00 hod. </w:t>
            </w:r>
          </w:p>
          <w:p w14:paraId="7EBAF9C4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60CD740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areál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Lembergovy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 textilní továrny</w:t>
            </w:r>
          </w:p>
          <w:p w14:paraId="15AAA69E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  <w:t>Hálkova ul.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EC6B23F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50C02433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A6FD7D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Letní kino </w:t>
            </w:r>
          </w:p>
          <w:p w14:paraId="4FB7BF19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středa 2.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72B0F2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F21D2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855E31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1F50B5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</w:tc>
      </w:tr>
      <w:tr w:rsidR="00664068" w14:paraId="6C70ED7F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639A971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TRUCKFEST</w:t>
            </w:r>
          </w:p>
          <w:p w14:paraId="1D2649FE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4. 7. 2025 až</w:t>
            </w:r>
          </w:p>
          <w:p w14:paraId="60F14527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neděle 6. 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2F6C5A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 pátku na sobotu </w:t>
            </w:r>
          </w:p>
          <w:p w14:paraId="700890D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AA9D9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hod.</w:t>
            </w:r>
          </w:p>
          <w:p w14:paraId="136D91B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06:00 hod.</w:t>
            </w:r>
          </w:p>
          <w:p w14:paraId="6D7CC33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65B1B9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Panské Nové Dvory,</w:t>
            </w:r>
          </w:p>
          <w:p w14:paraId="503DF8E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par.č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. 7709/1)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834EB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k.ú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. Panské Nové Dvory</w:t>
            </w:r>
          </w:p>
        </w:tc>
      </w:tr>
      <w:tr w:rsidR="00664068" w14:paraId="2E5BFB3C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354019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Chlebovická pouť</w:t>
            </w:r>
          </w:p>
          <w:p w14:paraId="08CD0F3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sobota 5.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CC736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7746E3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8B5237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Včelařský naučný areál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81EBD9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Chlebovice</w:t>
            </w:r>
            <w:proofErr w:type="spellEnd"/>
          </w:p>
        </w:tc>
      </w:tr>
      <w:tr w:rsidR="00664068" w14:paraId="6708AC8A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9C1FB2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Léto v zahradě – koncert nebo kino</w:t>
            </w:r>
          </w:p>
          <w:p w14:paraId="41CDA0A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sobota 5.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99D09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  <w:p w14:paraId="0FE3C5C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026975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387D13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C724689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17123931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2D021D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Letní kino</w:t>
            </w:r>
          </w:p>
          <w:p w14:paraId="15B0258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středa 9.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19C8AC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D83D85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610683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E7AC63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</w:tc>
      </w:tr>
      <w:tr w:rsidR="00664068" w14:paraId="6811B8A3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128DC2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Letní kino</w:t>
            </w:r>
          </w:p>
          <w:p w14:paraId="0792855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11.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B12CEF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 pátku na sobotu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B9A006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E0ECEE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fotbalové </w:t>
            </w:r>
            <w:proofErr w:type="gram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hřiště -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Chlebovice</w:t>
            </w:r>
            <w:proofErr w:type="spellEnd"/>
            <w:proofErr w:type="gram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92553E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Chlebovice</w:t>
            </w:r>
            <w:proofErr w:type="spellEnd"/>
          </w:p>
        </w:tc>
      </w:tr>
      <w:tr w:rsidR="00664068" w14:paraId="1B0D56DE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AE523A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Léto v zahradě/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Summer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 Bass 360</w:t>
            </w:r>
          </w:p>
          <w:p w14:paraId="139485D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sobota 12.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3E0803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ze soboty na neděli </w:t>
            </w:r>
          </w:p>
          <w:p w14:paraId="16A2E33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1F49CA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029EE4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3A63A0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31DD9EF2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9CA563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Letní kino</w:t>
            </w:r>
          </w:p>
          <w:p w14:paraId="125983F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středa 16.7.2025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27B53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středy na čtvrtek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15F610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23.00 </w:t>
            </w: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softHyphen/>
              <w:t>-06.00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31970C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076C9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</w:tc>
      </w:tr>
      <w:tr w:rsidR="00664068" w14:paraId="4517F762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E27655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Letní kino</w:t>
            </w:r>
          </w:p>
          <w:p w14:paraId="6867494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18.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D738CC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 pátku na sobotu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4ED640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223F67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Sokolské hřiště, Skalice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B28EA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Skalice</w:t>
            </w:r>
          </w:p>
        </w:tc>
      </w:tr>
      <w:tr w:rsidR="00664068" w14:paraId="527040A6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37A4C75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DARK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SESSION - koncerty</w:t>
            </w:r>
            <w:proofErr w:type="gramEnd"/>
          </w:p>
          <w:p w14:paraId="45D406E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  <w14:ligatures w14:val="standardContextual"/>
              </w:rPr>
              <w:t>sobota 19. 7. 2025 až</w:t>
            </w:r>
          </w:p>
          <w:p w14:paraId="7218F8E5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  <w14:ligatures w14:val="standardContextual"/>
              </w:rPr>
              <w:t>neděle 20. 7. 2025</w:t>
            </w:r>
            <w:r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3115F8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C89AA83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85F247B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50741B4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33B5F95B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76D0B3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Letní kino</w:t>
            </w:r>
          </w:p>
          <w:p w14:paraId="6D5491A0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středa 23.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06393F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73174A0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F5419E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areál u 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72B5D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327CFA75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72BD72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Letní kino </w:t>
            </w:r>
          </w:p>
          <w:p w14:paraId="17E9A46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pátek 25. 7. 2025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549D7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 pátku na sobotu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E2ACCB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AFBFED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fotbalové hřiště, Lískovec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06B613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Lískovec</w:t>
            </w:r>
          </w:p>
        </w:tc>
      </w:tr>
      <w:tr w:rsidR="00664068" w14:paraId="3C099122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FA129E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Jazz ve městě</w:t>
            </w:r>
          </w:p>
          <w:p w14:paraId="64D2631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25. 7. 2025</w:t>
            </w:r>
          </w:p>
          <w:p w14:paraId="76315B6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až neděle 27.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E8D432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  <w:p w14:paraId="6C56385C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BD11AA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hod.</w:t>
            </w:r>
          </w:p>
          <w:p w14:paraId="6A5B847E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3F6B88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exteriér frýdeckého zámku a 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B11FC5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</w:tc>
      </w:tr>
      <w:tr w:rsidR="00664068" w14:paraId="0ACEA91E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61199C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Letní kino </w:t>
            </w:r>
          </w:p>
          <w:p w14:paraId="7C45F5C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středa 30.7.2025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2F2EF39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CD0110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52A4A0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Faunapark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, Frýdek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265E9F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</w:tc>
      </w:tr>
      <w:tr w:rsidR="00664068" w14:paraId="6CCB4219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53A905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Letní kino </w:t>
            </w:r>
          </w:p>
          <w:p w14:paraId="22BFDBB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pátek 1.8.2025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55C658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 pátku na sobotu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4AFBD6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5026F6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hřiště,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Zelinkovice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Lysůvky</w:t>
            </w:r>
            <w:proofErr w:type="spellEnd"/>
            <w:proofErr w:type="gram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97807A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Zelinkovice-Lysůvky</w:t>
            </w:r>
            <w:proofErr w:type="spellEnd"/>
          </w:p>
        </w:tc>
      </w:tr>
      <w:tr w:rsidR="00664068" w14:paraId="22135658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CB3B98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Léto v zahradě – koncert nebo kino</w:t>
            </w:r>
          </w:p>
          <w:p w14:paraId="25E096F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sobota 02.08.2025 </w:t>
            </w:r>
          </w:p>
          <w:p w14:paraId="340BE99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až neděle 03.08.2025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80DA66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  <w:p w14:paraId="4EB618C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E2910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hod.</w:t>
            </w:r>
          </w:p>
          <w:p w14:paraId="20E336A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7B46E79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FFEEE9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559A8793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AE438D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Letní kino </w:t>
            </w:r>
          </w:p>
          <w:p w14:paraId="0064BBBE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středa 06.8.2025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83074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4BAB21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4F044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restaurace Sokolík, Místek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764158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07FF24A0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45000C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Letní kino</w:t>
            </w:r>
          </w:p>
          <w:p w14:paraId="2C3A74C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8.8.2025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99E259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 pátku na sobotu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315205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C87A26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A6ECEC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</w:tc>
      </w:tr>
      <w:tr w:rsidR="00664068" w14:paraId="6CB81850" w14:textId="77777777" w:rsidTr="00664068">
        <w:trPr>
          <w:trHeight w:val="589"/>
        </w:trPr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22CC57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lastRenderedPageBreak/>
              <w:t>Skalický kopec</w:t>
            </w:r>
          </w:p>
          <w:p w14:paraId="6AA17BE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sobota 9. 8. 2025 až neděle 10.8.2025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01AC31A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DBB9E27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02.00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1AF129E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Sokolské hřiště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469DFB7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Skalice</w:t>
            </w:r>
          </w:p>
        </w:tc>
      </w:tr>
      <w:tr w:rsidR="00664068" w14:paraId="6646A579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D89B50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Odpoutaná scéna</w:t>
            </w:r>
          </w:p>
          <w:p w14:paraId="56F323C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- divadelní festival – náhradní termín</w:t>
            </w:r>
          </w:p>
          <w:p w14:paraId="48AFD5A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  <w14:ligatures w14:val="standardContextual"/>
              </w:rPr>
              <w:t>čtvrtek 7. 8. 2025 až</w:t>
            </w:r>
          </w:p>
          <w:p w14:paraId="1CA4D53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  <w14:ligatures w14:val="standardContextual"/>
              </w:rPr>
              <w:t>neděle 10.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938AFE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čtvrtku na pátek</w:t>
            </w:r>
          </w:p>
          <w:p w14:paraId="09483C7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  <w:p w14:paraId="334392C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ze soboty na neděli </w:t>
            </w:r>
          </w:p>
          <w:p w14:paraId="4263441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53932F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 01.00 – 06.00 hod.</w:t>
            </w:r>
          </w:p>
          <w:p w14:paraId="2E647E6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</w:t>
            </w:r>
          </w:p>
          <w:p w14:paraId="60510A8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00CEAB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sady Bedřicha Smetany,</w:t>
            </w:r>
          </w:p>
          <w:p w14:paraId="2A94CE30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zahrada Národního domu, 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B6D64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657965CB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F470AB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Letní kino</w:t>
            </w:r>
          </w:p>
          <w:p w14:paraId="23720C2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středa 13.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94A1F6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BA43C7D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6B16179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DF54589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</w:tc>
      </w:tr>
      <w:tr w:rsidR="00664068" w14:paraId="5B0DE517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D43127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Letní kino</w:t>
            </w:r>
          </w:p>
          <w:p w14:paraId="1127FA0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15.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5B0C620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 pátku na sobotu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AD87B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13BC23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Lesní hřiště – Panské Nové Dvory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C963F79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</w:tc>
      </w:tr>
      <w:tr w:rsidR="00664068" w14:paraId="09924465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F1A8A8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Léto v 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zahradě - koncert</w:t>
            </w:r>
            <w:proofErr w:type="gramEnd"/>
          </w:p>
          <w:p w14:paraId="784161D0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sobota 16.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F5263A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soboty na neděli</w:t>
            </w:r>
          </w:p>
          <w:p w14:paraId="16C681BF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86C422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32636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41C37B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648B9685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B56932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 xml:space="preserve">Letní kino </w:t>
            </w:r>
          </w:p>
          <w:p w14:paraId="535855C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20.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DF6A8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středy na čtvrtek</w:t>
            </w:r>
          </w:p>
          <w:p w14:paraId="5C061EC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1D75D1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E1ACF9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59A8922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Frýdek</w:t>
            </w:r>
          </w:p>
        </w:tc>
      </w:tr>
      <w:tr w:rsidR="00664068" w14:paraId="51BBD0F4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A1A5CD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Letní kino</w:t>
            </w:r>
          </w:p>
          <w:p w14:paraId="40693705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pátek 22.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F707F27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 pátku na sobotu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9CAC7D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609629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B6D78B1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45E65B09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D4BF264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Odpoutaná scéna</w:t>
            </w:r>
          </w:p>
          <w:p w14:paraId="559EA05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- divadelní festival</w:t>
            </w:r>
          </w:p>
          <w:p w14:paraId="41795A42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  <w14:ligatures w14:val="standardContextual"/>
              </w:rPr>
              <w:t>čtvrtek 21. 8. 2025 až</w:t>
            </w:r>
          </w:p>
          <w:p w14:paraId="6788621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  <w14:ligatures w14:val="standardContextual"/>
              </w:rPr>
              <w:t>neděle 24.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6286E43" w14:textId="77777777" w:rsidR="00664068" w:rsidRDefault="00664068">
            <w:pPr>
              <w:spacing w:line="252" w:lineRule="auto"/>
              <w:rPr>
                <w:rFonts w:ascii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ze čtvrtku na pátek</w:t>
            </w:r>
          </w:p>
          <w:p w14:paraId="081AF2F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noc z pátku na sobotu</w:t>
            </w:r>
          </w:p>
          <w:p w14:paraId="0CE85DB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607A8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 01.00 – 06.00 hod.</w:t>
            </w:r>
          </w:p>
          <w:p w14:paraId="1549F56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15807CB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Sady Bedřicha Smetany,</w:t>
            </w:r>
          </w:p>
          <w:p w14:paraId="392FEA5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zahrada Národního domu, 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E3EAFA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  <w:tr w:rsidR="00664068" w14:paraId="523E9565" w14:textId="77777777" w:rsidTr="0066406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13F445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  <w:t>Letní kino</w:t>
            </w:r>
          </w:p>
          <w:p w14:paraId="632E39F6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středa 27.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F728993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814CC3A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0EBC8C8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Sady Bedřicha Smetany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0824FDC" w14:textId="77777777" w:rsidR="00664068" w:rsidRDefault="00664068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  <w14:ligatures w14:val="standardContextual"/>
              </w:rPr>
              <w:t>Místek</w:t>
            </w:r>
          </w:p>
        </w:tc>
      </w:tr>
    </w:tbl>
    <w:p w14:paraId="45F62D6A" w14:textId="77777777" w:rsidR="00664068" w:rsidRDefault="00664068" w:rsidP="00664068">
      <w:pPr>
        <w:numPr>
          <w:ilvl w:val="0"/>
          <w:numId w:val="1"/>
        </w:numPr>
        <w:jc w:val="center"/>
        <w:rPr>
          <w:rFonts w:ascii="Calibri" w:hAnsi="Calibri" w:cs="Calibri"/>
          <w:b/>
          <w:sz w:val="20"/>
          <w:lang w:eastAsia="cs-CZ"/>
        </w:rPr>
      </w:pPr>
    </w:p>
    <w:p w14:paraId="103920AA" w14:textId="77777777" w:rsidR="00664068" w:rsidRDefault="00664068" w:rsidP="00664068">
      <w:pPr>
        <w:numPr>
          <w:ilvl w:val="0"/>
          <w:numId w:val="1"/>
        </w:numPr>
        <w:rPr>
          <w:rFonts w:ascii="Calibri" w:hAnsi="Calibri" w:cs="Calibri"/>
          <w:b/>
          <w:sz w:val="20"/>
        </w:rPr>
      </w:pPr>
    </w:p>
    <w:p w14:paraId="7AA6D579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6D587A3E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76567CF4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6F049426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1DB46B38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2D820F19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7189FE0E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55E46655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36369F79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6890C191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145EC500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12B84501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423BED16" w14:textId="77777777" w:rsidR="00664068" w:rsidRDefault="00664068" w:rsidP="00664068">
      <w:pPr>
        <w:numPr>
          <w:ilvl w:val="0"/>
          <w:numId w:val="1"/>
        </w:numPr>
        <w:jc w:val="right"/>
        <w:rPr>
          <w:rFonts w:ascii="Tahoma" w:eastAsia="Calibri" w:hAnsi="Tahoma" w:cs="Tahoma"/>
          <w:sz w:val="21"/>
          <w:szCs w:val="21"/>
        </w:rPr>
      </w:pPr>
    </w:p>
    <w:p w14:paraId="100347E7" w14:textId="77777777" w:rsidR="00664068" w:rsidRDefault="00664068" w:rsidP="00664068">
      <w:pPr>
        <w:numPr>
          <w:ilvl w:val="0"/>
          <w:numId w:val="1"/>
        </w:numPr>
        <w:rPr>
          <w:rFonts w:ascii="Tahoma" w:hAnsi="Tahoma" w:cs="Tahoma"/>
          <w:b/>
          <w:sz w:val="21"/>
          <w:szCs w:val="21"/>
          <w:lang w:eastAsia="cs-CZ"/>
        </w:rPr>
      </w:pPr>
    </w:p>
    <w:p w14:paraId="68EA1366" w14:textId="77777777" w:rsidR="00664068" w:rsidRDefault="00664068" w:rsidP="00664068">
      <w:pPr>
        <w:numPr>
          <w:ilvl w:val="0"/>
          <w:numId w:val="1"/>
        </w:numPr>
        <w:rPr>
          <w:rFonts w:ascii="Tahoma" w:eastAsia="Calibri" w:hAnsi="Tahoma" w:cs="Tahoma"/>
          <w:sz w:val="21"/>
          <w:szCs w:val="21"/>
          <w:lang w:eastAsia="en-US"/>
        </w:rPr>
      </w:pPr>
    </w:p>
    <w:p w14:paraId="76F72FE1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03F4C64D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60681950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14A00BC0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5AEF77A0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2FCD1BC7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6AAF7549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6833631C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166E111A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1792C374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7460E4AC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443188C7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3B592285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658E1531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16CFE094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3FE75732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p w14:paraId="2908F34E" w14:textId="77777777" w:rsidR="00664068" w:rsidRDefault="00664068" w:rsidP="00664068">
      <w:pPr>
        <w:pStyle w:val="Prosttext"/>
        <w:numPr>
          <w:ilvl w:val="0"/>
          <w:numId w:val="1"/>
        </w:numPr>
        <w:jc w:val="both"/>
        <w:rPr>
          <w:rFonts w:cs="Tahoma"/>
          <w:sz w:val="18"/>
          <w:szCs w:val="18"/>
        </w:rPr>
      </w:pPr>
    </w:p>
    <w:sectPr w:rsidR="00664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870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68"/>
    <w:rsid w:val="00362282"/>
    <w:rsid w:val="005614DF"/>
    <w:rsid w:val="0066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D224"/>
  <w15:chartTrackingRefBased/>
  <w15:docId w15:val="{F50B0E0D-3D5A-43FE-9F45-AFA28B39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64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0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4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40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40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40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40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4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068"/>
    <w:rPr>
      <w:rFonts w:eastAsiaTheme="majorEastAsia" w:cstheme="majorBidi"/>
      <w:i/>
      <w:iCs/>
      <w:color w:val="0F4761" w:themeColor="accent1" w:themeShade="BF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4068"/>
    <w:rPr>
      <w:rFonts w:eastAsiaTheme="majorEastAsia" w:cstheme="majorBidi"/>
      <w:color w:val="0F4761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4068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4068"/>
    <w:rPr>
      <w:rFonts w:eastAsiaTheme="majorEastAsia" w:cstheme="majorBidi"/>
      <w:color w:val="595959" w:themeColor="text1" w:themeTint="A6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4068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4068"/>
    <w:rPr>
      <w:rFonts w:eastAsiaTheme="majorEastAsia" w:cstheme="majorBidi"/>
      <w:color w:val="272727" w:themeColor="text1" w:themeTint="D8"/>
      <w:sz w:val="21"/>
    </w:rPr>
  </w:style>
  <w:style w:type="paragraph" w:styleId="Nzev">
    <w:name w:val="Title"/>
    <w:basedOn w:val="Normln"/>
    <w:next w:val="Normln"/>
    <w:link w:val="NzevChar"/>
    <w:uiPriority w:val="10"/>
    <w:qFormat/>
    <w:rsid w:val="006640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40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4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4068"/>
    <w:rPr>
      <w:rFonts w:ascii="Tahoma" w:hAnsi="Tahoma"/>
      <w:i/>
      <w:iCs/>
      <w:color w:val="404040" w:themeColor="text1" w:themeTint="BF"/>
      <w:sz w:val="21"/>
    </w:rPr>
  </w:style>
  <w:style w:type="paragraph" w:styleId="Odstavecseseznamem">
    <w:name w:val="List Paragraph"/>
    <w:basedOn w:val="Normln"/>
    <w:uiPriority w:val="34"/>
    <w:qFormat/>
    <w:rsid w:val="006640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40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4068"/>
    <w:rPr>
      <w:rFonts w:ascii="Tahoma" w:hAnsi="Tahoma"/>
      <w:i/>
      <w:iCs/>
      <w:color w:val="0F4761" w:themeColor="accent1" w:themeShade="BF"/>
      <w:sz w:val="21"/>
    </w:rPr>
  </w:style>
  <w:style w:type="character" w:styleId="Odkazintenzivn">
    <w:name w:val="Intense Reference"/>
    <w:basedOn w:val="Standardnpsmoodstavce"/>
    <w:uiPriority w:val="32"/>
    <w:qFormat/>
    <w:rsid w:val="00664068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64068"/>
    <w:pPr>
      <w:suppressAutoHyphens w:val="0"/>
    </w:pPr>
    <w:rPr>
      <w:rFonts w:ascii="Tahoma" w:hAnsi="Tahoma"/>
      <w:kern w:val="0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4068"/>
    <w:rPr>
      <w:rFonts w:ascii="Tahoma" w:eastAsia="Times New Roman" w:hAnsi="Tahoma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Gavorová</dc:creator>
  <cp:keywords/>
  <dc:description/>
  <cp:lastModifiedBy>Zuzana Gavorová</cp:lastModifiedBy>
  <cp:revision>1</cp:revision>
  <cp:lastPrinted>2025-06-10T12:25:00Z</cp:lastPrinted>
  <dcterms:created xsi:type="dcterms:W3CDTF">2025-06-10T12:24:00Z</dcterms:created>
  <dcterms:modified xsi:type="dcterms:W3CDTF">2025-06-10T12:25:00Z</dcterms:modified>
</cp:coreProperties>
</file>