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D24" w:rsidRPr="002E0EAD" w:rsidRDefault="001A6C0B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49171E">
        <w:rPr>
          <w:rFonts w:ascii="Arial" w:hAnsi="Arial" w:cs="Arial"/>
          <w:b/>
        </w:rPr>
        <w:t xml:space="preserve"> </w:t>
      </w:r>
      <w:r w:rsidR="000F6C32">
        <w:rPr>
          <w:rFonts w:ascii="Arial" w:hAnsi="Arial" w:cs="Arial"/>
          <w:b/>
        </w:rPr>
        <w:t>Bujesily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1A6C0B">
        <w:rPr>
          <w:rFonts w:ascii="Arial" w:hAnsi="Arial" w:cs="Arial"/>
          <w:b/>
        </w:rPr>
        <w:t>obce</w:t>
      </w:r>
      <w:r w:rsidR="0049171E">
        <w:rPr>
          <w:rFonts w:ascii="Arial" w:hAnsi="Arial" w:cs="Arial"/>
          <w:b/>
        </w:rPr>
        <w:t xml:space="preserve"> </w:t>
      </w:r>
      <w:r w:rsidR="000F6C32">
        <w:rPr>
          <w:rFonts w:ascii="Arial" w:hAnsi="Arial" w:cs="Arial"/>
          <w:b/>
        </w:rPr>
        <w:t>Bujesily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1A6C0B">
        <w:rPr>
          <w:rFonts w:ascii="Arial" w:hAnsi="Arial" w:cs="Arial"/>
          <w:b/>
        </w:rPr>
        <w:t>obce</w:t>
      </w:r>
      <w:r w:rsidR="00FB27DE">
        <w:rPr>
          <w:rFonts w:ascii="Arial" w:hAnsi="Arial" w:cs="Arial"/>
          <w:b/>
        </w:rPr>
        <w:t xml:space="preserve"> </w:t>
      </w:r>
      <w:r w:rsidR="000F6C32">
        <w:rPr>
          <w:rFonts w:ascii="Arial" w:hAnsi="Arial" w:cs="Arial"/>
          <w:b/>
        </w:rPr>
        <w:t>Bujesily</w:t>
      </w:r>
      <w:r w:rsidR="00FB27DE">
        <w:rPr>
          <w:rFonts w:ascii="Arial" w:hAnsi="Arial" w:cs="Arial"/>
          <w:b/>
        </w:rPr>
        <w:t>,</w:t>
      </w:r>
      <w:r w:rsidR="0049171E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 xml:space="preserve"> </w:t>
      </w:r>
    </w:p>
    <w:p w:rsidR="0024722A" w:rsidRPr="00A574E2" w:rsidRDefault="0049171E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A574E2">
        <w:rPr>
          <w:rFonts w:ascii="Arial" w:hAnsi="Arial" w:cs="Arial"/>
          <w:b/>
          <w:color w:val="000000"/>
          <w:szCs w:val="24"/>
        </w:rPr>
        <w:t xml:space="preserve">kterou se mění </w:t>
      </w:r>
      <w:r w:rsidR="0024722A" w:rsidRPr="00A574E2">
        <w:rPr>
          <w:rFonts w:ascii="Arial" w:hAnsi="Arial" w:cs="Arial"/>
          <w:b/>
          <w:color w:val="000000"/>
          <w:szCs w:val="24"/>
        </w:rPr>
        <w:t>o</w:t>
      </w:r>
      <w:r w:rsidRPr="00A574E2">
        <w:rPr>
          <w:rFonts w:ascii="Arial" w:hAnsi="Arial" w:cs="Arial"/>
          <w:b/>
          <w:color w:val="000000"/>
          <w:szCs w:val="24"/>
        </w:rPr>
        <w:t xml:space="preserve">becně závazná vyhláška č. </w:t>
      </w:r>
      <w:r w:rsidR="000F6C32">
        <w:rPr>
          <w:rFonts w:ascii="Arial" w:hAnsi="Arial" w:cs="Arial"/>
          <w:b/>
          <w:color w:val="000000"/>
          <w:szCs w:val="24"/>
        </w:rPr>
        <w:t>2</w:t>
      </w:r>
      <w:r w:rsidRPr="00A574E2">
        <w:rPr>
          <w:rFonts w:ascii="Arial" w:hAnsi="Arial" w:cs="Arial"/>
          <w:b/>
          <w:color w:val="000000"/>
          <w:szCs w:val="24"/>
        </w:rPr>
        <w:t>/202</w:t>
      </w:r>
      <w:r w:rsidR="001A6C0B" w:rsidRPr="00A574E2">
        <w:rPr>
          <w:rFonts w:ascii="Arial" w:hAnsi="Arial" w:cs="Arial"/>
          <w:b/>
          <w:color w:val="000000"/>
          <w:szCs w:val="24"/>
        </w:rPr>
        <w:t>2</w:t>
      </w:r>
      <w:r w:rsidRPr="00A574E2">
        <w:rPr>
          <w:rFonts w:ascii="Arial" w:hAnsi="Arial" w:cs="Arial"/>
          <w:b/>
          <w:color w:val="000000"/>
          <w:szCs w:val="24"/>
        </w:rPr>
        <w:t xml:space="preserve">, </w:t>
      </w:r>
      <w:r w:rsidR="00A574E2" w:rsidRPr="00A574E2">
        <w:rPr>
          <w:rFonts w:ascii="Arial" w:hAnsi="Arial" w:cs="Arial"/>
          <w:b/>
          <w:color w:val="000000"/>
          <w:szCs w:val="24"/>
          <w:lang w:eastAsia="zh-CN"/>
        </w:rPr>
        <w:t xml:space="preserve">o stanovení </w:t>
      </w:r>
      <w:r w:rsidR="000F6C32">
        <w:rPr>
          <w:rFonts w:ascii="Arial" w:hAnsi="Arial" w:cs="Arial"/>
          <w:b/>
          <w:color w:val="000000"/>
          <w:szCs w:val="24"/>
          <w:lang w:eastAsia="zh-CN"/>
        </w:rPr>
        <w:t xml:space="preserve">obecního </w:t>
      </w:r>
      <w:r w:rsidR="00A574E2" w:rsidRPr="00A574E2">
        <w:rPr>
          <w:rFonts w:ascii="Arial" w:hAnsi="Arial" w:cs="Arial"/>
          <w:b/>
          <w:color w:val="000000"/>
          <w:szCs w:val="24"/>
          <w:lang w:eastAsia="zh-CN"/>
        </w:rPr>
        <w:t>systému odpad</w:t>
      </w:r>
      <w:r w:rsidR="000F6C32">
        <w:rPr>
          <w:rFonts w:ascii="Arial" w:hAnsi="Arial" w:cs="Arial"/>
          <w:b/>
          <w:color w:val="000000"/>
          <w:szCs w:val="24"/>
          <w:lang w:eastAsia="zh-CN"/>
        </w:rPr>
        <w:t>ového hospodářství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0F6C32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1A6C0B">
        <w:rPr>
          <w:rFonts w:ascii="Arial" w:hAnsi="Arial" w:cs="Arial"/>
          <w:sz w:val="22"/>
          <w:szCs w:val="22"/>
        </w:rPr>
        <w:t>obce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0F6C32">
        <w:rPr>
          <w:rFonts w:ascii="Arial" w:hAnsi="Arial" w:cs="Arial"/>
          <w:sz w:val="22"/>
          <w:szCs w:val="22"/>
        </w:rPr>
        <w:t>Bujesily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8D6D8C">
        <w:rPr>
          <w:rFonts w:ascii="Arial" w:hAnsi="Arial" w:cs="Arial"/>
          <w:sz w:val="22"/>
          <w:szCs w:val="22"/>
        </w:rPr>
        <w:t>16.05.</w:t>
      </w:r>
      <w:r w:rsidR="000F6C32">
        <w:rPr>
          <w:rFonts w:ascii="Arial" w:hAnsi="Arial" w:cs="Arial"/>
          <w:sz w:val="22"/>
          <w:szCs w:val="22"/>
        </w:rPr>
        <w:t>2023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8D6D8C">
        <w:rPr>
          <w:rFonts w:ascii="Arial" w:hAnsi="Arial" w:cs="Arial"/>
          <w:sz w:val="22"/>
          <w:szCs w:val="22"/>
        </w:rPr>
        <w:t>17/2023</w:t>
      </w:r>
      <w:bookmarkStart w:id="0" w:name="_GoBack"/>
      <w:bookmarkEnd w:id="0"/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0F6C32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0F6C32">
        <w:rPr>
          <w:rFonts w:ascii="Arial" w:hAnsi="Arial" w:cs="Arial"/>
          <w:sz w:val="22"/>
          <w:szCs w:val="22"/>
        </w:rPr>
        <w:t xml:space="preserve"> </w:t>
      </w:r>
      <w:r w:rsidR="0024722A" w:rsidRPr="000F6C32">
        <w:rPr>
          <w:rFonts w:ascii="Arial" w:hAnsi="Arial" w:cs="Arial"/>
          <w:sz w:val="22"/>
          <w:szCs w:val="22"/>
        </w:rPr>
        <w:t>č.</w:t>
      </w:r>
      <w:r w:rsidRPr="000F6C32">
        <w:rPr>
          <w:rFonts w:ascii="Arial" w:hAnsi="Arial" w:cs="Arial"/>
          <w:sz w:val="22"/>
          <w:szCs w:val="22"/>
        </w:rPr>
        <w:t xml:space="preserve"> </w:t>
      </w:r>
      <w:r w:rsidR="0024722A" w:rsidRPr="000F6C32">
        <w:rPr>
          <w:rFonts w:ascii="Arial" w:hAnsi="Arial" w:cs="Arial"/>
          <w:sz w:val="22"/>
          <w:szCs w:val="22"/>
        </w:rPr>
        <w:t xml:space="preserve">128/2000 Sb., </w:t>
      </w:r>
      <w:r w:rsidR="004B018B" w:rsidRPr="000F6C32">
        <w:rPr>
          <w:rFonts w:ascii="Arial" w:hAnsi="Arial" w:cs="Arial"/>
          <w:sz w:val="22"/>
          <w:szCs w:val="22"/>
        </w:rPr>
        <w:br/>
      </w:r>
      <w:r w:rsidR="0024722A" w:rsidRPr="000F6C32">
        <w:rPr>
          <w:rFonts w:ascii="Arial" w:hAnsi="Arial" w:cs="Arial"/>
          <w:sz w:val="22"/>
          <w:szCs w:val="22"/>
        </w:rPr>
        <w:t>o obcích (obecní zřízení</w:t>
      </w:r>
      <w:r w:rsidR="00244C59" w:rsidRPr="000F6C32">
        <w:rPr>
          <w:rFonts w:ascii="Arial" w:hAnsi="Arial" w:cs="Arial"/>
          <w:sz w:val="22"/>
          <w:szCs w:val="22"/>
        </w:rPr>
        <w:t>), ve znění pozdějších předpisů</w:t>
      </w:r>
      <w:r w:rsidR="00E8031C" w:rsidRPr="000F6C32">
        <w:rPr>
          <w:rFonts w:ascii="Arial" w:hAnsi="Arial" w:cs="Arial"/>
          <w:sz w:val="22"/>
          <w:szCs w:val="22"/>
        </w:rPr>
        <w:t>,</w:t>
      </w:r>
      <w:r w:rsidR="0024722A" w:rsidRPr="000F6C32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0F6C32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0F6C32">
        <w:rPr>
          <w:rFonts w:ascii="Arial" w:hAnsi="Arial" w:cs="Arial"/>
          <w:sz w:val="22"/>
          <w:szCs w:val="22"/>
        </w:rPr>
        <w:t>:</w:t>
      </w:r>
    </w:p>
    <w:p w:rsidR="0024722A" w:rsidRPr="000F6C32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0F6C32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0F6C32">
        <w:rPr>
          <w:rFonts w:ascii="Arial" w:hAnsi="Arial" w:cs="Arial"/>
          <w:b/>
          <w:sz w:val="22"/>
          <w:szCs w:val="22"/>
        </w:rPr>
        <w:t>Čl. 1</w:t>
      </w:r>
    </w:p>
    <w:p w:rsidR="0024722A" w:rsidRPr="000F6C32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F6C32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Pr="000F6C32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49171E" w:rsidRPr="000F6C32" w:rsidRDefault="0049171E" w:rsidP="00A574E2">
      <w:pPr>
        <w:jc w:val="both"/>
        <w:rPr>
          <w:rFonts w:ascii="Arial" w:hAnsi="Arial" w:cs="Arial"/>
          <w:sz w:val="22"/>
          <w:szCs w:val="22"/>
        </w:rPr>
      </w:pPr>
      <w:r w:rsidRPr="000F6C32">
        <w:rPr>
          <w:rFonts w:ascii="Arial" w:hAnsi="Arial" w:cs="Arial"/>
          <w:sz w:val="22"/>
          <w:szCs w:val="22"/>
        </w:rPr>
        <w:t xml:space="preserve">Obecně závazná vyhláška </w:t>
      </w:r>
      <w:r w:rsidR="001A6C0B" w:rsidRPr="000F6C32">
        <w:rPr>
          <w:rFonts w:ascii="Arial" w:hAnsi="Arial" w:cs="Arial"/>
          <w:sz w:val="22"/>
          <w:szCs w:val="22"/>
        </w:rPr>
        <w:t>obce</w:t>
      </w:r>
      <w:r w:rsidRPr="000F6C32">
        <w:rPr>
          <w:rFonts w:ascii="Arial" w:hAnsi="Arial" w:cs="Arial"/>
          <w:sz w:val="22"/>
          <w:szCs w:val="22"/>
        </w:rPr>
        <w:t xml:space="preserve"> </w:t>
      </w:r>
      <w:r w:rsidR="000F6C32" w:rsidRPr="000F6C32">
        <w:rPr>
          <w:rFonts w:ascii="Arial" w:hAnsi="Arial" w:cs="Arial"/>
          <w:sz w:val="22"/>
          <w:szCs w:val="22"/>
        </w:rPr>
        <w:t>Bujesily</w:t>
      </w:r>
      <w:r w:rsidRPr="000F6C32">
        <w:rPr>
          <w:rFonts w:ascii="Arial" w:hAnsi="Arial" w:cs="Arial"/>
          <w:sz w:val="22"/>
          <w:szCs w:val="22"/>
        </w:rPr>
        <w:t xml:space="preserve"> č. </w:t>
      </w:r>
      <w:r w:rsidR="000F6C32" w:rsidRPr="000F6C32">
        <w:rPr>
          <w:rFonts w:ascii="Arial" w:hAnsi="Arial" w:cs="Arial"/>
          <w:sz w:val="22"/>
          <w:szCs w:val="22"/>
        </w:rPr>
        <w:t>2</w:t>
      </w:r>
      <w:r w:rsidRPr="000F6C32">
        <w:rPr>
          <w:rFonts w:ascii="Arial" w:hAnsi="Arial" w:cs="Arial"/>
          <w:color w:val="000000"/>
          <w:sz w:val="22"/>
          <w:szCs w:val="22"/>
        </w:rPr>
        <w:t>/202</w:t>
      </w:r>
      <w:r w:rsidR="00A574E2" w:rsidRPr="000F6C32">
        <w:rPr>
          <w:rFonts w:ascii="Arial" w:hAnsi="Arial" w:cs="Arial"/>
          <w:color w:val="000000"/>
          <w:sz w:val="22"/>
          <w:szCs w:val="22"/>
        </w:rPr>
        <w:t>2</w:t>
      </w:r>
      <w:r w:rsidRPr="000F6C32">
        <w:rPr>
          <w:rFonts w:ascii="Arial" w:hAnsi="Arial" w:cs="Arial"/>
          <w:color w:val="000000"/>
          <w:sz w:val="22"/>
          <w:szCs w:val="22"/>
        </w:rPr>
        <w:t xml:space="preserve">, </w:t>
      </w:r>
      <w:r w:rsidR="000F6C32" w:rsidRPr="000F6C32">
        <w:rPr>
          <w:rFonts w:ascii="Arial" w:hAnsi="Arial" w:cs="Arial"/>
          <w:color w:val="000000"/>
          <w:sz w:val="22"/>
          <w:szCs w:val="22"/>
          <w:lang w:eastAsia="zh-CN"/>
        </w:rPr>
        <w:t>o stanovení obecního systému odpadového hospodářství</w:t>
      </w:r>
      <w:r w:rsidRPr="000F6C32">
        <w:rPr>
          <w:rFonts w:ascii="Arial" w:hAnsi="Arial" w:cs="Arial"/>
          <w:color w:val="000000"/>
          <w:sz w:val="22"/>
          <w:szCs w:val="22"/>
        </w:rPr>
        <w:t xml:space="preserve">, </w:t>
      </w:r>
      <w:r w:rsidRPr="000F6C32">
        <w:rPr>
          <w:rFonts w:ascii="Arial" w:hAnsi="Arial" w:cs="Arial"/>
          <w:sz w:val="22"/>
          <w:szCs w:val="22"/>
        </w:rPr>
        <w:t>se mění takto:</w:t>
      </w:r>
    </w:p>
    <w:p w:rsidR="00FB27DE" w:rsidRPr="000F6C32" w:rsidRDefault="00FB27DE" w:rsidP="0049171E">
      <w:pPr>
        <w:jc w:val="both"/>
        <w:rPr>
          <w:rFonts w:ascii="Arial" w:hAnsi="Arial" w:cs="Arial"/>
          <w:sz w:val="22"/>
          <w:szCs w:val="22"/>
        </w:rPr>
      </w:pPr>
    </w:p>
    <w:p w:rsidR="000F6C32" w:rsidRPr="000F6C32" w:rsidRDefault="00FB27DE" w:rsidP="0049171E">
      <w:pPr>
        <w:jc w:val="both"/>
        <w:rPr>
          <w:rFonts w:ascii="Arial" w:hAnsi="Arial" w:cs="Arial"/>
          <w:sz w:val="22"/>
          <w:szCs w:val="22"/>
        </w:rPr>
      </w:pPr>
      <w:r w:rsidRPr="000F6C32">
        <w:rPr>
          <w:rFonts w:ascii="Arial" w:hAnsi="Arial" w:cs="Arial"/>
          <w:sz w:val="22"/>
          <w:szCs w:val="22"/>
        </w:rPr>
        <w:t xml:space="preserve">Čl. </w:t>
      </w:r>
      <w:r w:rsidR="000F6C32" w:rsidRPr="000F6C32">
        <w:rPr>
          <w:rFonts w:ascii="Arial" w:hAnsi="Arial" w:cs="Arial"/>
          <w:sz w:val="22"/>
          <w:szCs w:val="22"/>
        </w:rPr>
        <w:t>3</w:t>
      </w:r>
      <w:r w:rsidR="00A574E2" w:rsidRPr="000F6C32">
        <w:rPr>
          <w:rFonts w:ascii="Arial" w:hAnsi="Arial" w:cs="Arial"/>
          <w:sz w:val="22"/>
          <w:szCs w:val="22"/>
        </w:rPr>
        <w:t xml:space="preserve"> odst. </w:t>
      </w:r>
      <w:r w:rsidR="000F6C32" w:rsidRPr="000F6C32">
        <w:rPr>
          <w:rFonts w:ascii="Arial" w:hAnsi="Arial" w:cs="Arial"/>
          <w:sz w:val="22"/>
          <w:szCs w:val="22"/>
        </w:rPr>
        <w:t>2</w:t>
      </w:r>
      <w:r w:rsidR="00A574E2" w:rsidRPr="000F6C32">
        <w:rPr>
          <w:rFonts w:ascii="Arial" w:hAnsi="Arial" w:cs="Arial"/>
          <w:sz w:val="22"/>
          <w:szCs w:val="22"/>
        </w:rPr>
        <w:t xml:space="preserve"> písm. </w:t>
      </w:r>
      <w:r w:rsidR="000F6C32" w:rsidRPr="000F6C32">
        <w:rPr>
          <w:rFonts w:ascii="Arial" w:hAnsi="Arial" w:cs="Arial"/>
          <w:sz w:val="22"/>
          <w:szCs w:val="22"/>
        </w:rPr>
        <w:t>d</w:t>
      </w:r>
      <w:r w:rsidR="00A574E2" w:rsidRPr="000F6C32">
        <w:rPr>
          <w:rFonts w:ascii="Arial" w:hAnsi="Arial" w:cs="Arial"/>
          <w:sz w:val="22"/>
          <w:szCs w:val="22"/>
        </w:rPr>
        <w:t xml:space="preserve">) se ruší </w:t>
      </w:r>
      <w:r w:rsidR="000F6C32" w:rsidRPr="000F6C32">
        <w:rPr>
          <w:rFonts w:ascii="Arial" w:hAnsi="Arial" w:cs="Arial"/>
          <w:sz w:val="22"/>
          <w:szCs w:val="22"/>
        </w:rPr>
        <w:t>a nahrazuje se nově textem:</w:t>
      </w:r>
    </w:p>
    <w:p w:rsidR="000F6C32" w:rsidRPr="000F6C32" w:rsidRDefault="000F6C32" w:rsidP="000F6C32">
      <w:pPr>
        <w:jc w:val="both"/>
        <w:rPr>
          <w:rFonts w:ascii="Arial" w:hAnsi="Arial" w:cs="Arial"/>
          <w:sz w:val="22"/>
          <w:szCs w:val="22"/>
        </w:rPr>
      </w:pPr>
      <w:r w:rsidRPr="000F6C32">
        <w:rPr>
          <w:rFonts w:ascii="Arial" w:hAnsi="Arial" w:cs="Arial"/>
          <w:sz w:val="22"/>
          <w:szCs w:val="22"/>
        </w:rPr>
        <w:t>„d) Biologické odpady - u hasičské zbrojnice.</w:t>
      </w:r>
    </w:p>
    <w:p w:rsidR="000F6C32" w:rsidRPr="000F6C32" w:rsidRDefault="000F6C32" w:rsidP="000F6C32">
      <w:pPr>
        <w:jc w:val="both"/>
        <w:rPr>
          <w:rFonts w:ascii="Arial" w:hAnsi="Arial" w:cs="Arial"/>
          <w:sz w:val="22"/>
          <w:szCs w:val="22"/>
        </w:rPr>
      </w:pPr>
      <w:r w:rsidRPr="000F6C32">
        <w:rPr>
          <w:rFonts w:ascii="Arial" w:hAnsi="Arial" w:cs="Arial"/>
          <w:sz w:val="22"/>
          <w:szCs w:val="22"/>
        </w:rPr>
        <w:t>Lze využívat též kompostéry poskytnuté jednotlivým poplatníkům.</w:t>
      </w:r>
    </w:p>
    <w:p w:rsidR="000F6C32" w:rsidRPr="000F6C32" w:rsidRDefault="000F6C32" w:rsidP="000F6C32">
      <w:pPr>
        <w:jc w:val="both"/>
        <w:rPr>
          <w:rFonts w:ascii="Arial" w:hAnsi="Arial" w:cs="Arial"/>
          <w:sz w:val="22"/>
          <w:szCs w:val="22"/>
        </w:rPr>
      </w:pPr>
      <w:r w:rsidRPr="000F6C32">
        <w:rPr>
          <w:rFonts w:ascii="Arial" w:hAnsi="Arial" w:cs="Arial"/>
          <w:sz w:val="22"/>
          <w:szCs w:val="22"/>
        </w:rPr>
        <w:t>Větve lze odkládat do kontejneru, který je umístěn v jižní části pozemku č. 1431/4 v</w:t>
      </w:r>
      <w:r w:rsidR="00D113F5">
        <w:rPr>
          <w:rFonts w:ascii="Arial" w:hAnsi="Arial" w:cs="Arial"/>
          <w:sz w:val="22"/>
          <w:szCs w:val="22"/>
        </w:rPr>
        <w:t> </w:t>
      </w:r>
      <w:r w:rsidRPr="000F6C32">
        <w:rPr>
          <w:rFonts w:ascii="Arial" w:hAnsi="Arial" w:cs="Arial"/>
          <w:sz w:val="22"/>
          <w:szCs w:val="22"/>
        </w:rPr>
        <w:t>k.</w:t>
      </w:r>
      <w:r>
        <w:rPr>
          <w:rFonts w:ascii="Arial" w:hAnsi="Arial" w:cs="Arial"/>
          <w:sz w:val="22"/>
          <w:szCs w:val="22"/>
        </w:rPr>
        <w:t> </w:t>
      </w:r>
      <w:proofErr w:type="spellStart"/>
      <w:r w:rsidRPr="000F6C32"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> </w:t>
      </w:r>
      <w:r w:rsidRPr="000F6C32">
        <w:rPr>
          <w:rFonts w:ascii="Arial" w:hAnsi="Arial" w:cs="Arial"/>
          <w:sz w:val="22"/>
          <w:szCs w:val="22"/>
        </w:rPr>
        <w:t>Bujesily.</w:t>
      </w:r>
    </w:p>
    <w:p w:rsidR="000F6C32" w:rsidRPr="001D2DCE" w:rsidRDefault="000F6C32" w:rsidP="000F6C32">
      <w:pPr>
        <w:jc w:val="both"/>
        <w:rPr>
          <w:rFonts w:ascii="Arial" w:hAnsi="Arial" w:cs="Arial"/>
        </w:rPr>
      </w:pPr>
    </w:p>
    <w:p w:rsidR="0049171E" w:rsidRPr="009C5BA6" w:rsidRDefault="0049171E" w:rsidP="0049171E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:rsidR="0049171E" w:rsidRPr="009C5BA6" w:rsidRDefault="0049171E" w:rsidP="0049171E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:rsidR="0049171E" w:rsidRPr="009C5BA6" w:rsidRDefault="0049171E" w:rsidP="0049171E">
      <w:pPr>
        <w:pStyle w:val="Zkladntext"/>
        <w:tabs>
          <w:tab w:val="left" w:pos="72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Tato obecně závazná vyhláška nabývá účinnosti počátkem patnáctého dne následujícího po</w:t>
      </w:r>
      <w:r>
        <w:rPr>
          <w:rFonts w:ascii="Arial" w:hAnsi="Arial" w:cs="Arial"/>
          <w:sz w:val="22"/>
          <w:szCs w:val="22"/>
        </w:rPr>
        <w:t> </w:t>
      </w:r>
      <w:r w:rsidRPr="009C5BA6">
        <w:rPr>
          <w:rFonts w:ascii="Arial" w:hAnsi="Arial" w:cs="Arial"/>
          <w:sz w:val="22"/>
          <w:szCs w:val="22"/>
        </w:rPr>
        <w:t>dni jejího vyhlášení.</w:t>
      </w:r>
    </w:p>
    <w:p w:rsidR="0024722A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D91D74" w:rsidRDefault="00D91D74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D91D74" w:rsidRDefault="00D91D74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D91D74" w:rsidRPr="00D91D74" w:rsidRDefault="00D91D74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24722A" w:rsidRPr="00D91D74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D91D74">
        <w:rPr>
          <w:rFonts w:ascii="Arial" w:hAnsi="Arial" w:cs="Arial"/>
          <w:bCs/>
          <w:sz w:val="22"/>
          <w:szCs w:val="22"/>
        </w:rPr>
        <w:t>……………….</w:t>
      </w:r>
      <w:r w:rsidR="00E2491F" w:rsidRPr="00D91D74">
        <w:rPr>
          <w:rFonts w:ascii="Arial" w:hAnsi="Arial" w:cs="Arial"/>
          <w:bCs/>
          <w:sz w:val="22"/>
          <w:szCs w:val="22"/>
        </w:rPr>
        <w:t>..……………….</w:t>
      </w:r>
      <w:r w:rsidR="00E2491F" w:rsidRPr="00D91D74">
        <w:rPr>
          <w:rFonts w:ascii="Arial" w:hAnsi="Arial" w:cs="Arial"/>
          <w:bCs/>
          <w:sz w:val="22"/>
          <w:szCs w:val="22"/>
        </w:rPr>
        <w:tab/>
      </w:r>
      <w:r w:rsidR="00E2491F" w:rsidRPr="00D91D74">
        <w:rPr>
          <w:rFonts w:ascii="Arial" w:hAnsi="Arial" w:cs="Arial"/>
          <w:bCs/>
          <w:sz w:val="22"/>
          <w:szCs w:val="22"/>
        </w:rPr>
        <w:tab/>
      </w:r>
      <w:r w:rsidR="00E2491F" w:rsidRPr="00D91D74">
        <w:rPr>
          <w:rFonts w:ascii="Arial" w:hAnsi="Arial" w:cs="Arial"/>
          <w:bCs/>
          <w:sz w:val="22"/>
          <w:szCs w:val="22"/>
        </w:rPr>
        <w:tab/>
      </w:r>
      <w:r w:rsidR="00E2491F" w:rsidRPr="00D91D74">
        <w:rPr>
          <w:rFonts w:ascii="Arial" w:hAnsi="Arial" w:cs="Arial"/>
          <w:bCs/>
          <w:sz w:val="22"/>
          <w:szCs w:val="22"/>
        </w:rPr>
        <w:tab/>
      </w:r>
      <w:r w:rsidR="00D91D74" w:rsidRPr="00D91D74">
        <w:rPr>
          <w:rFonts w:ascii="Arial" w:hAnsi="Arial" w:cs="Arial"/>
          <w:bCs/>
          <w:sz w:val="22"/>
          <w:szCs w:val="22"/>
        </w:rPr>
        <w:t>……….</w:t>
      </w:r>
      <w:r w:rsidR="00E2491F" w:rsidRPr="00D91D74">
        <w:rPr>
          <w:rFonts w:ascii="Arial" w:hAnsi="Arial" w:cs="Arial"/>
          <w:bCs/>
          <w:sz w:val="22"/>
          <w:szCs w:val="22"/>
        </w:rPr>
        <w:t>……………..</w:t>
      </w:r>
    </w:p>
    <w:p w:rsidR="0024722A" w:rsidRPr="00D91D74" w:rsidRDefault="00D91D74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D91D74">
        <w:rPr>
          <w:rFonts w:ascii="Arial" w:hAnsi="Arial" w:cs="Arial"/>
          <w:sz w:val="22"/>
          <w:szCs w:val="22"/>
        </w:rPr>
        <w:t>Bc. Markéta Holá</w:t>
      </w:r>
      <w:r w:rsidR="00E2491F" w:rsidRPr="00D91D74">
        <w:rPr>
          <w:rFonts w:ascii="Arial" w:hAnsi="Arial" w:cs="Arial"/>
          <w:bCs/>
          <w:i/>
          <w:sz w:val="22"/>
          <w:szCs w:val="22"/>
        </w:rPr>
        <w:tab/>
      </w:r>
      <w:r w:rsidR="00E2491F" w:rsidRPr="00D91D74">
        <w:rPr>
          <w:rFonts w:ascii="Arial" w:hAnsi="Arial" w:cs="Arial"/>
          <w:bCs/>
          <w:sz w:val="22"/>
          <w:szCs w:val="22"/>
        </w:rPr>
        <w:tab/>
      </w:r>
      <w:r w:rsidR="00E2491F" w:rsidRPr="00D91D74">
        <w:rPr>
          <w:rFonts w:ascii="Arial" w:hAnsi="Arial" w:cs="Arial"/>
          <w:bCs/>
          <w:sz w:val="22"/>
          <w:szCs w:val="22"/>
        </w:rPr>
        <w:tab/>
      </w:r>
      <w:r w:rsidR="00E2491F" w:rsidRPr="00D91D74">
        <w:rPr>
          <w:rFonts w:ascii="Arial" w:hAnsi="Arial" w:cs="Arial"/>
          <w:bCs/>
          <w:sz w:val="22"/>
          <w:szCs w:val="22"/>
        </w:rPr>
        <w:tab/>
      </w:r>
      <w:r w:rsidR="00E2491F" w:rsidRPr="00D91D74">
        <w:rPr>
          <w:rFonts w:ascii="Arial" w:hAnsi="Arial" w:cs="Arial"/>
          <w:bCs/>
          <w:sz w:val="22"/>
          <w:szCs w:val="22"/>
        </w:rPr>
        <w:tab/>
      </w:r>
      <w:r w:rsidR="00E2491F" w:rsidRPr="00D91D74">
        <w:rPr>
          <w:rFonts w:ascii="Arial" w:hAnsi="Arial" w:cs="Arial"/>
          <w:bCs/>
          <w:sz w:val="22"/>
          <w:szCs w:val="22"/>
        </w:rPr>
        <w:tab/>
      </w:r>
      <w:r w:rsidRPr="00D91D74">
        <w:rPr>
          <w:rFonts w:ascii="Arial" w:hAnsi="Arial" w:cs="Arial"/>
          <w:sz w:val="22"/>
          <w:szCs w:val="22"/>
        </w:rPr>
        <w:t>Bc. Vladimír Maleček</w:t>
      </w:r>
    </w:p>
    <w:p w:rsidR="00362DF8" w:rsidRPr="00D91D74" w:rsidRDefault="0024722A" w:rsidP="00FB27DE">
      <w:pPr>
        <w:ind w:left="708"/>
        <w:rPr>
          <w:rFonts w:ascii="Arial" w:hAnsi="Arial" w:cs="Arial"/>
          <w:sz w:val="22"/>
          <w:szCs w:val="22"/>
        </w:rPr>
      </w:pPr>
      <w:r w:rsidRPr="00D91D74">
        <w:rPr>
          <w:rFonts w:ascii="Arial" w:hAnsi="Arial" w:cs="Arial"/>
          <w:bCs/>
          <w:sz w:val="22"/>
          <w:szCs w:val="22"/>
        </w:rPr>
        <w:t>místostarost</w:t>
      </w:r>
      <w:r w:rsidR="00D91D74" w:rsidRPr="00D91D74">
        <w:rPr>
          <w:rFonts w:ascii="Arial" w:hAnsi="Arial" w:cs="Arial"/>
          <w:bCs/>
          <w:sz w:val="22"/>
          <w:szCs w:val="22"/>
        </w:rPr>
        <w:t>k</w:t>
      </w:r>
      <w:r w:rsidRPr="00D91D74">
        <w:rPr>
          <w:rFonts w:ascii="Arial" w:hAnsi="Arial" w:cs="Arial"/>
          <w:bCs/>
          <w:sz w:val="22"/>
          <w:szCs w:val="22"/>
        </w:rPr>
        <w:t>a</w:t>
      </w:r>
      <w:r w:rsidR="00E2491F" w:rsidRPr="00D91D74">
        <w:rPr>
          <w:rFonts w:ascii="Arial" w:hAnsi="Arial" w:cs="Arial"/>
          <w:bCs/>
          <w:sz w:val="22"/>
          <w:szCs w:val="22"/>
        </w:rPr>
        <w:tab/>
      </w:r>
      <w:r w:rsidR="00E2491F" w:rsidRPr="00D91D74">
        <w:rPr>
          <w:rFonts w:ascii="Arial" w:hAnsi="Arial" w:cs="Arial"/>
          <w:bCs/>
          <w:sz w:val="22"/>
          <w:szCs w:val="22"/>
        </w:rPr>
        <w:tab/>
      </w:r>
      <w:r w:rsidR="00E2491F" w:rsidRPr="00D91D74">
        <w:rPr>
          <w:rFonts w:ascii="Arial" w:hAnsi="Arial" w:cs="Arial"/>
          <w:bCs/>
          <w:sz w:val="22"/>
          <w:szCs w:val="22"/>
        </w:rPr>
        <w:tab/>
      </w:r>
      <w:r w:rsidR="00E2491F" w:rsidRPr="00D91D74">
        <w:rPr>
          <w:rFonts w:ascii="Arial" w:hAnsi="Arial" w:cs="Arial"/>
          <w:bCs/>
          <w:sz w:val="22"/>
          <w:szCs w:val="22"/>
        </w:rPr>
        <w:tab/>
      </w:r>
      <w:r w:rsidR="00E2491F" w:rsidRPr="00D91D74">
        <w:rPr>
          <w:rFonts w:ascii="Arial" w:hAnsi="Arial" w:cs="Arial"/>
          <w:bCs/>
          <w:sz w:val="22"/>
          <w:szCs w:val="22"/>
        </w:rPr>
        <w:tab/>
      </w:r>
      <w:r w:rsidR="00E2491F" w:rsidRPr="00D91D74">
        <w:rPr>
          <w:rFonts w:ascii="Arial" w:hAnsi="Arial" w:cs="Arial"/>
          <w:bCs/>
          <w:sz w:val="22"/>
          <w:szCs w:val="22"/>
        </w:rPr>
        <w:tab/>
      </w:r>
      <w:r w:rsidR="00E2491F" w:rsidRPr="00D91D74">
        <w:rPr>
          <w:rFonts w:ascii="Arial" w:hAnsi="Arial" w:cs="Arial"/>
          <w:bCs/>
          <w:sz w:val="22"/>
          <w:szCs w:val="22"/>
        </w:rPr>
        <w:tab/>
        <w:t>starosta</w:t>
      </w:r>
    </w:p>
    <w:sectPr w:rsidR="00362DF8" w:rsidRPr="00D91D7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446" w:rsidRDefault="00F26446">
      <w:r>
        <w:separator/>
      </w:r>
    </w:p>
  </w:endnote>
  <w:endnote w:type="continuationSeparator" w:id="0">
    <w:p w:rsidR="00F26446" w:rsidRDefault="00F2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D6D8C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446" w:rsidRDefault="00F26446">
      <w:r>
        <w:separator/>
      </w:r>
    </w:p>
  </w:footnote>
  <w:footnote w:type="continuationSeparator" w:id="0">
    <w:p w:rsidR="00F26446" w:rsidRDefault="00F26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25A94"/>
    <w:multiLevelType w:val="hybridMultilevel"/>
    <w:tmpl w:val="67C2EF96"/>
    <w:lvl w:ilvl="0" w:tplc="E2940DDA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9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1"/>
  </w:num>
  <w:num w:numId="15">
    <w:abstractNumId w:val="14"/>
  </w:num>
  <w:num w:numId="16">
    <w:abstractNumId w:val="30"/>
  </w:num>
  <w:num w:numId="17">
    <w:abstractNumId w:val="5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3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29"/>
  </w:num>
  <w:num w:numId="32">
    <w:abstractNumId w:val="2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155DD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7401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0F6C32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A6C0B"/>
    <w:rsid w:val="001B0AEB"/>
    <w:rsid w:val="001B2FB3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0262"/>
    <w:rsid w:val="002A020A"/>
    <w:rsid w:val="002A3581"/>
    <w:rsid w:val="002A4F5A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48FF"/>
    <w:rsid w:val="00435697"/>
    <w:rsid w:val="00453AB3"/>
    <w:rsid w:val="00471DDC"/>
    <w:rsid w:val="004761AD"/>
    <w:rsid w:val="00476A0B"/>
    <w:rsid w:val="0049171E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1CEB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D6D8C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E7F71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74E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13F5"/>
    <w:rsid w:val="00D13DB8"/>
    <w:rsid w:val="00D226C7"/>
    <w:rsid w:val="00D2467D"/>
    <w:rsid w:val="00D25BA7"/>
    <w:rsid w:val="00D27F18"/>
    <w:rsid w:val="00D310A6"/>
    <w:rsid w:val="00D40B97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1D74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1603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6446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7DE"/>
    <w:rsid w:val="00FB298C"/>
    <w:rsid w:val="00FB317C"/>
    <w:rsid w:val="00FB36A3"/>
    <w:rsid w:val="00FB4709"/>
    <w:rsid w:val="00FB6AE5"/>
    <w:rsid w:val="00FB6FF1"/>
    <w:rsid w:val="00FC59DA"/>
    <w:rsid w:val="00FD0994"/>
    <w:rsid w:val="00FD337F"/>
    <w:rsid w:val="00FE0414"/>
    <w:rsid w:val="00FE7963"/>
    <w:rsid w:val="00FE7C1B"/>
    <w:rsid w:val="00FF3D04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BEB2E"/>
  <w15:chartTrackingRefBased/>
  <w15:docId w15:val="{CA6B4E01-2522-4B6B-89B1-0819D85C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49171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f31">
    <w:name w:val="f31"/>
    <w:rsid w:val="0049171E"/>
    <w:rPr>
      <w:rFonts w:ascii="Arial" w:hAnsi="Arial" w:cs="Arial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74C0D-32B4-4900-805F-9E467EEE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spravce</cp:lastModifiedBy>
  <cp:revision>3</cp:revision>
  <cp:lastPrinted>2023-05-23T20:35:00Z</cp:lastPrinted>
  <dcterms:created xsi:type="dcterms:W3CDTF">2023-05-23T20:33:00Z</dcterms:created>
  <dcterms:modified xsi:type="dcterms:W3CDTF">2023-05-23T20:36:00Z</dcterms:modified>
</cp:coreProperties>
</file>