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D03F1C" w:rsidRPr="003A5EDC" w:rsidP="00D03F1C" w14:paraId="55464478" w14:textId="77777777">
      <w:pPr>
        <w:pStyle w:val="Title"/>
        <w:jc w:val="both"/>
        <w:rPr>
          <w:rFonts w:ascii="Arial" w:hAnsi="Arial" w:cs="Arial"/>
          <w:bCs/>
          <w:szCs w:val="32"/>
        </w:rPr>
      </w:pPr>
      <w:r>
        <w:rPr>
          <w:rFonts w:ascii="Arial" w:hAnsi="Arial" w:cs="Arial"/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11.95pt;height:100.55pt;margin-top:28.7pt;margin-left:174.25pt;mso-position-vertical-relative:page;mso-wrap-edited:f;position:absolute;visibility:visible;z-index:-251658240" o:oleicon="f" wrapcoords="-145 0 -145 21439 21600 21439 21600 0 -145 0">
            <v:imagedata r:id="rId5" o:title="" croptop="862f" cropleft="800f" cropright="800f" grayscale="t" bilevel="t"/>
            <w10:wrap type="tight" side="right"/>
          </v:shape>
          <o:OLEObject Type="Embed" ProgID="Word.Picture.8" ShapeID="_x0000_s1025" DrawAspect="Content" ObjectID="_1769582486" r:id="rId6"/>
        </w:pict>
      </w:r>
    </w:p>
    <w:p w:rsidR="00030577" w:rsidRPr="00A420A1" w:rsidP="00A420A1" w14:paraId="03BD9F9E" w14:textId="77777777">
      <w:pPr>
        <w:pStyle w:val="Title"/>
        <w:tabs>
          <w:tab w:val="left" w:pos="3119"/>
        </w:tabs>
        <w:jc w:val="right"/>
        <w:rPr>
          <w:rFonts w:ascii="Arial" w:hAnsi="Arial" w:cs="Arial"/>
          <w:b w:val="0"/>
          <w:bCs/>
          <w:sz w:val="22"/>
          <w:szCs w:val="22"/>
        </w:rPr>
      </w:pPr>
      <w:r w:rsidRPr="00A420A1">
        <w:rPr>
          <w:rFonts w:ascii="Arial" w:hAnsi="Arial" w:cs="Arial"/>
          <w:b w:val="0"/>
          <w:bCs/>
          <w:sz w:val="22"/>
          <w:szCs w:val="22"/>
        </w:rPr>
        <w:t xml:space="preserve">Čj.: </w:t>
      </w:r>
      <w:r>
        <w:rPr>
          <w:rFonts w:ascii="Arial" w:hAnsi="Arial" w:cs="Arial"/>
          <w:b w:val="0"/>
          <w:bCs/>
          <w:sz w:val="22"/>
          <w:szCs w:val="22"/>
        </w:rPr>
        <w:fldChar w:fldCharType="begin"/>
      </w:r>
      <w:r>
        <w:rPr>
          <w:rFonts w:ascii="Arial" w:hAnsi="Arial" w:cs="Arial"/>
          <w:b w:val="0"/>
          <w:bCs/>
          <w:sz w:val="22"/>
          <w:szCs w:val="22"/>
        </w:rPr>
        <w:instrText xml:space="preserve"> DOCPROPERTY  CJ  \* MERGEFORMAT </w:instrText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sz w:val="22"/>
          <w:szCs w:val="22"/>
        </w:rPr>
        <w:t>62/SEK/24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:rsidR="00030577" w:rsidRPr="003A5EDC" w14:paraId="1CA112B8" w14:textId="77777777">
      <w:pPr>
        <w:pStyle w:val="Title"/>
        <w:tabs>
          <w:tab w:val="left" w:pos="3119"/>
        </w:tabs>
        <w:rPr>
          <w:rFonts w:ascii="Arial" w:hAnsi="Arial" w:cs="Arial"/>
          <w:sz w:val="56"/>
        </w:rPr>
      </w:pPr>
    </w:p>
    <w:p w:rsidR="00A10957" w:rsidRPr="003A5EDC" w14:paraId="6A57D7A9" w14:textId="77777777">
      <w:pPr>
        <w:pStyle w:val="Title"/>
        <w:tabs>
          <w:tab w:val="left" w:pos="3119"/>
        </w:tabs>
        <w:rPr>
          <w:rFonts w:ascii="Arial" w:hAnsi="Arial" w:cs="Arial"/>
          <w:szCs w:val="28"/>
        </w:rPr>
      </w:pPr>
    </w:p>
    <w:p w:rsidR="00E8095B" w:rsidRPr="003A5EDC" w14:paraId="46F95EC9" w14:textId="77777777">
      <w:pPr>
        <w:pStyle w:val="Title"/>
        <w:tabs>
          <w:tab w:val="left" w:pos="3119"/>
        </w:tabs>
        <w:rPr>
          <w:rFonts w:ascii="Arial" w:hAnsi="Arial" w:cs="Arial"/>
          <w:szCs w:val="28"/>
        </w:rPr>
      </w:pPr>
    </w:p>
    <w:p w:rsidR="00A420A1" w14:paraId="67B6308A" w14:textId="77777777">
      <w:pPr>
        <w:pStyle w:val="Title"/>
        <w:tabs>
          <w:tab w:val="left" w:pos="3119"/>
        </w:tabs>
        <w:rPr>
          <w:rFonts w:ascii="Arial" w:hAnsi="Arial" w:cs="Arial"/>
          <w:szCs w:val="28"/>
        </w:rPr>
      </w:pPr>
    </w:p>
    <w:p w:rsidR="00B746C7" w:rsidRPr="003A5EDC" w14:paraId="53711112" w14:textId="77777777">
      <w:pPr>
        <w:pStyle w:val="Title"/>
        <w:tabs>
          <w:tab w:val="left" w:pos="3119"/>
        </w:tabs>
        <w:rPr>
          <w:rFonts w:ascii="Arial" w:hAnsi="Arial" w:cs="Arial"/>
          <w:szCs w:val="28"/>
        </w:rPr>
      </w:pPr>
      <w:r w:rsidRPr="003A5EDC">
        <w:rPr>
          <w:rFonts w:ascii="Arial" w:hAnsi="Arial" w:cs="Arial"/>
          <w:szCs w:val="28"/>
        </w:rPr>
        <w:t>Město Stříbro</w:t>
      </w:r>
    </w:p>
    <w:p w:rsidR="005F4CDB" w:rsidRPr="003A5EDC" w14:paraId="33A8D1CE" w14:textId="77777777">
      <w:pPr>
        <w:pStyle w:val="Title"/>
        <w:tabs>
          <w:tab w:val="left" w:pos="3119"/>
        </w:tabs>
        <w:rPr>
          <w:rFonts w:ascii="Arial" w:hAnsi="Arial" w:cs="Arial"/>
          <w:szCs w:val="28"/>
        </w:rPr>
      </w:pPr>
      <w:r w:rsidRPr="003A5EDC">
        <w:rPr>
          <w:rFonts w:ascii="Arial" w:hAnsi="Arial" w:cs="Arial"/>
          <w:szCs w:val="28"/>
        </w:rPr>
        <w:t>Zastupitelstvo města Stříbro</w:t>
      </w:r>
    </w:p>
    <w:p w:rsidR="00B746C7" w:rsidRPr="003A5EDC" w14:paraId="6E85A5BF" w14:textId="77777777">
      <w:pPr>
        <w:pStyle w:val="Title"/>
        <w:rPr>
          <w:rFonts w:ascii="Arial" w:hAnsi="Arial" w:cs="Arial"/>
          <w:sz w:val="32"/>
        </w:rPr>
      </w:pPr>
    </w:p>
    <w:p w:rsidR="00095185" w:rsidRPr="003A5EDC" w:rsidP="00095185" w14:paraId="18348F65" w14:textId="77777777">
      <w:pPr>
        <w:pStyle w:val="Title"/>
        <w:rPr>
          <w:rFonts w:ascii="Arial" w:hAnsi="Arial" w:cs="Arial"/>
          <w:sz w:val="40"/>
          <w:szCs w:val="40"/>
        </w:rPr>
      </w:pPr>
      <w:r w:rsidRPr="003A5EDC">
        <w:rPr>
          <w:rFonts w:ascii="Arial" w:hAnsi="Arial" w:cs="Arial"/>
          <w:sz w:val="40"/>
          <w:szCs w:val="40"/>
        </w:rPr>
        <w:t xml:space="preserve">Obecně závazná vyhláška </w:t>
      </w:r>
      <w:r w:rsidRPr="003A5EDC" w:rsidR="007947FB">
        <w:rPr>
          <w:rFonts w:ascii="Arial" w:hAnsi="Arial" w:cs="Arial"/>
          <w:sz w:val="40"/>
          <w:szCs w:val="40"/>
        </w:rPr>
        <w:t>města Stříbro</w:t>
      </w:r>
      <w:r w:rsidRPr="003A5EDC" w:rsidR="005F4CDB">
        <w:rPr>
          <w:rFonts w:ascii="Arial" w:hAnsi="Arial" w:cs="Arial"/>
          <w:sz w:val="40"/>
          <w:szCs w:val="40"/>
        </w:rPr>
        <w:t>,</w:t>
      </w:r>
    </w:p>
    <w:p w:rsidR="00EB0D70" w:rsidRPr="00DD7858" w:rsidP="00EB0D70" w14:paraId="336DC4AC" w14:textId="77777777">
      <w:pPr>
        <w:pStyle w:val="BodyText2"/>
        <w:rPr>
          <w:rFonts w:ascii="Arial" w:hAnsi="Arial" w:cs="Arial"/>
          <w:sz w:val="40"/>
          <w:szCs w:val="40"/>
        </w:rPr>
      </w:pPr>
      <w:r w:rsidRPr="00DD7858">
        <w:rPr>
          <w:rFonts w:ascii="Arial" w:hAnsi="Arial" w:cs="Arial"/>
          <w:sz w:val="40"/>
          <w:szCs w:val="40"/>
        </w:rPr>
        <w:t xml:space="preserve">O MÍSTNÍM POPLATKU ZA OBECNÍ SYSTÉM </w:t>
      </w:r>
    </w:p>
    <w:p w:rsidR="004775E4" w:rsidRPr="003A5EDC" w:rsidP="00EB0D70" w14:paraId="151ED00E" w14:textId="77777777">
      <w:pPr>
        <w:pStyle w:val="BodyText2"/>
        <w:rPr>
          <w:rFonts w:ascii="Arial" w:hAnsi="Arial" w:cs="Arial"/>
          <w:sz w:val="28"/>
          <w:szCs w:val="28"/>
        </w:rPr>
      </w:pPr>
      <w:r w:rsidRPr="00DD7858">
        <w:rPr>
          <w:rFonts w:ascii="Arial" w:hAnsi="Arial" w:cs="Arial"/>
          <w:sz w:val="40"/>
          <w:szCs w:val="40"/>
        </w:rPr>
        <w:t>ODPADOVÉHO HOSPODÁŘSTVÍ</w:t>
      </w:r>
    </w:p>
    <w:p w:rsidR="004775E4" w:rsidRPr="003A5EDC" w:rsidP="005B0C59" w14:paraId="5A206D32" w14:textId="77777777">
      <w:pPr>
        <w:pStyle w:val="BodyText"/>
        <w:jc w:val="both"/>
        <w:rPr>
          <w:rFonts w:ascii="Arial" w:hAnsi="Arial" w:cs="Arial"/>
          <w:sz w:val="22"/>
        </w:rPr>
      </w:pPr>
    </w:p>
    <w:p w:rsidR="005B0C59" w:rsidRPr="003A5EDC" w:rsidP="005B0C59" w14:paraId="2909F547" w14:textId="77777777">
      <w:pPr>
        <w:pStyle w:val="BodyText"/>
        <w:jc w:val="both"/>
        <w:rPr>
          <w:rFonts w:ascii="Arial" w:hAnsi="Arial" w:cs="Arial"/>
          <w:sz w:val="22"/>
        </w:rPr>
      </w:pPr>
      <w:r w:rsidRPr="003A5EDC">
        <w:rPr>
          <w:rFonts w:ascii="Arial" w:hAnsi="Arial" w:cs="Arial"/>
          <w:sz w:val="22"/>
        </w:rPr>
        <w:t xml:space="preserve">Zastupitelstvo města Stříbra se na svém zasedání dne </w:t>
      </w:r>
      <w:r w:rsidR="00286F1A">
        <w:rPr>
          <w:rFonts w:ascii="Arial" w:hAnsi="Arial" w:cs="Arial"/>
          <w:sz w:val="22"/>
        </w:rPr>
        <w:t>08.11.2023</w:t>
      </w:r>
      <w:r w:rsidRPr="003A5EDC">
        <w:rPr>
          <w:rFonts w:ascii="Arial" w:hAnsi="Arial" w:cs="Arial"/>
          <w:sz w:val="22"/>
        </w:rPr>
        <w:t xml:space="preserve"> usnesením č. </w:t>
      </w:r>
      <w:r w:rsidR="00286F1A">
        <w:rPr>
          <w:rFonts w:ascii="Arial" w:hAnsi="Arial" w:cs="Arial"/>
          <w:sz w:val="22"/>
        </w:rPr>
        <w:t>11</w:t>
      </w:r>
      <w:r w:rsidRPr="003A5EDC" w:rsidR="007D7ABE">
        <w:rPr>
          <w:rFonts w:ascii="Arial" w:hAnsi="Arial" w:cs="Arial"/>
          <w:sz w:val="22"/>
        </w:rPr>
        <w:t>/II/</w:t>
      </w:r>
      <w:r w:rsidR="00A420A1">
        <w:rPr>
          <w:rFonts w:ascii="Arial" w:hAnsi="Arial" w:cs="Arial"/>
          <w:sz w:val="22"/>
        </w:rPr>
        <w:t>10</w:t>
      </w:r>
      <w:r w:rsidRPr="003A5EDC">
        <w:rPr>
          <w:rFonts w:ascii="Arial" w:hAnsi="Arial" w:cs="Arial"/>
          <w:sz w:val="22"/>
        </w:rPr>
        <w:t xml:space="preserve"> usneslo vydat na základě § 14 zákona č. 565/1990 Sb., o místních poplatcích, ve znění pozdějších předpisů (dále jen „zákon o místních poplatcích“), a v souladu s § 10 písm. d) a § 84 odst. 2 písm. h) zákona č. 128/2000 Sb., o obcích (obecní zřízení), ve znění pozdějších předpisů, tuto obecně závaznou vyhlášku (dále jen „tato vyhláška“).</w:t>
      </w:r>
    </w:p>
    <w:p w:rsidR="00BC29D9" w:rsidRPr="003A5EDC" w14:paraId="7E135DA9" w14:textId="77777777">
      <w:pPr>
        <w:jc w:val="both"/>
        <w:rPr>
          <w:rFonts w:ascii="Arial" w:hAnsi="Arial" w:cs="Arial"/>
          <w:sz w:val="24"/>
        </w:rPr>
      </w:pPr>
    </w:p>
    <w:p w:rsidR="00523080" w:rsidRPr="003A5EDC" w:rsidP="009C1B4B" w14:paraId="47FD176D" w14:textId="77777777">
      <w:pPr>
        <w:pStyle w:val="Heading2"/>
        <w:rPr>
          <w:rFonts w:ascii="Arial" w:hAnsi="Arial" w:cs="Arial"/>
          <w:szCs w:val="24"/>
        </w:rPr>
      </w:pPr>
      <w:r w:rsidRPr="003A5EDC">
        <w:rPr>
          <w:rFonts w:ascii="Arial" w:hAnsi="Arial" w:cs="Arial"/>
          <w:szCs w:val="24"/>
        </w:rPr>
        <w:t>Č</w:t>
      </w:r>
      <w:r w:rsidRPr="003A5EDC" w:rsidR="00320E9B">
        <w:rPr>
          <w:rFonts w:ascii="Arial" w:hAnsi="Arial" w:cs="Arial"/>
          <w:szCs w:val="24"/>
        </w:rPr>
        <w:t>l. 1</w:t>
      </w:r>
    </w:p>
    <w:p w:rsidR="00523080" w:rsidRPr="003A5EDC" w:rsidP="00523080" w14:paraId="53789454" w14:textId="77777777">
      <w:pPr>
        <w:pStyle w:val="Nzvylnk"/>
        <w:rPr>
          <w:rFonts w:ascii="Arial" w:hAnsi="Arial" w:cs="Arial"/>
          <w:szCs w:val="24"/>
        </w:rPr>
      </w:pPr>
      <w:r w:rsidRPr="003A5EDC">
        <w:rPr>
          <w:rFonts w:ascii="Arial" w:hAnsi="Arial" w:cs="Arial"/>
          <w:szCs w:val="24"/>
        </w:rPr>
        <w:t>Úvodní ustanovení</w:t>
      </w:r>
    </w:p>
    <w:p w:rsidR="005B0C59" w:rsidRPr="003A5EDC" w:rsidP="00880BAD" w14:paraId="53DF2B4A" w14:textId="77777777">
      <w:pPr>
        <w:numPr>
          <w:ilvl w:val="0"/>
          <w:numId w:val="13"/>
        </w:numPr>
        <w:tabs>
          <w:tab w:val="num" w:pos="426"/>
          <w:tab w:val="clear" w:pos="720"/>
        </w:tabs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smartTag w:uri="urn:schemas-microsoft-com:office:smarttags" w:element="PersonName">
        <w:smartTagPr>
          <w:attr w:name="ProductID" w:val="Město Stříbro"/>
        </w:smartTagPr>
        <w:r w:rsidRPr="003A5EDC">
          <w:rPr>
            <w:rFonts w:ascii="Arial" w:hAnsi="Arial" w:cs="Arial"/>
            <w:sz w:val="22"/>
            <w:szCs w:val="22"/>
          </w:rPr>
          <w:t>Město Stříbro</w:t>
        </w:r>
      </w:smartTag>
      <w:r w:rsidRPr="003A5EDC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3A5EDC" w:rsidR="00EB0D70">
        <w:rPr>
          <w:rFonts w:ascii="Arial" w:hAnsi="Arial" w:cs="Arial"/>
          <w:sz w:val="22"/>
          <w:szCs w:val="22"/>
        </w:rPr>
        <w:t xml:space="preserve">obecní systém odpadového hospodářství </w:t>
      </w:r>
      <w:r w:rsidRPr="003A5EDC">
        <w:rPr>
          <w:rFonts w:ascii="Arial" w:hAnsi="Arial" w:cs="Arial"/>
          <w:sz w:val="22"/>
          <w:szCs w:val="22"/>
        </w:rPr>
        <w:t>(dále jen „poplatek“)</w:t>
      </w:r>
      <w:r w:rsidRPr="003A5EDC">
        <w:rPr>
          <w:rFonts w:ascii="Arial" w:hAnsi="Arial" w:cs="Arial"/>
          <w:sz w:val="22"/>
          <w:szCs w:val="22"/>
        </w:rPr>
        <w:t>.</w:t>
      </w:r>
      <w:r w:rsidRPr="003A5EDC">
        <w:rPr>
          <w:rFonts w:ascii="Arial" w:hAnsi="Arial" w:cs="Arial"/>
          <w:sz w:val="22"/>
          <w:szCs w:val="22"/>
        </w:rPr>
        <w:t xml:space="preserve"> </w:t>
      </w:r>
    </w:p>
    <w:p w:rsidR="00AC7409" w:rsidRPr="003A5EDC" w:rsidP="00880BAD" w14:paraId="338C8861" w14:textId="77777777">
      <w:pPr>
        <w:numPr>
          <w:ilvl w:val="0"/>
          <w:numId w:val="13"/>
        </w:numPr>
        <w:tabs>
          <w:tab w:val="num" w:pos="426"/>
          <w:tab w:val="clear" w:pos="720"/>
        </w:tabs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>Poplatkovým obdobím poplatku je kalendářní rok.</w:t>
      </w:r>
      <w:r w:rsidRPr="003A5EDC">
        <w:rPr>
          <w:rFonts w:ascii="Arial" w:hAnsi="Arial" w:cs="Arial"/>
          <w:sz w:val="22"/>
          <w:szCs w:val="22"/>
          <w:vertAlign w:val="superscript"/>
        </w:rPr>
        <w:t>1</w:t>
      </w:r>
    </w:p>
    <w:p w:rsidR="00EB0D70" w:rsidRPr="003A5EDC" w:rsidP="00EB0D70" w14:paraId="3158CA8E" w14:textId="77777777">
      <w:pPr>
        <w:numPr>
          <w:ilvl w:val="0"/>
          <w:numId w:val="13"/>
        </w:numPr>
        <w:tabs>
          <w:tab w:val="num" w:pos="426"/>
          <w:tab w:val="clear" w:pos="720"/>
        </w:tabs>
        <w:spacing w:after="120"/>
        <w:ind w:left="425" w:hanging="357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 xml:space="preserve">Správcem poplatku je </w:t>
      </w:r>
      <w:r w:rsidRPr="003A5EDC" w:rsidR="005F4CDB">
        <w:rPr>
          <w:rFonts w:ascii="Arial" w:hAnsi="Arial" w:cs="Arial"/>
          <w:sz w:val="22"/>
          <w:szCs w:val="22"/>
        </w:rPr>
        <w:t>M</w:t>
      </w:r>
      <w:r w:rsidRPr="003A5EDC">
        <w:rPr>
          <w:rFonts w:ascii="Arial" w:hAnsi="Arial" w:cs="Arial"/>
          <w:sz w:val="22"/>
          <w:szCs w:val="22"/>
        </w:rPr>
        <w:t>ěstský úřad ve Stříbře (dále jen „správce poplatku“)</w:t>
      </w:r>
      <w:r w:rsidRPr="003A5EDC" w:rsidR="00AC7409">
        <w:rPr>
          <w:rFonts w:ascii="Arial" w:hAnsi="Arial" w:cs="Arial"/>
          <w:sz w:val="22"/>
          <w:szCs w:val="22"/>
          <w:vertAlign w:val="superscript"/>
        </w:rPr>
        <w:t>2</w:t>
      </w:r>
    </w:p>
    <w:p w:rsidR="00030577" w:rsidRPr="003A5EDC" w14:paraId="365F70D8" w14:textId="77777777">
      <w:pPr>
        <w:jc w:val="both"/>
        <w:rPr>
          <w:rFonts w:ascii="Arial" w:hAnsi="Arial" w:cs="Arial"/>
        </w:rPr>
      </w:pPr>
    </w:p>
    <w:p w:rsidR="00B746C7" w:rsidRPr="003A5EDC" w14:paraId="0678DE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3A5EDC">
        <w:rPr>
          <w:rFonts w:ascii="Arial" w:hAnsi="Arial" w:cs="Arial"/>
          <w:b/>
          <w:sz w:val="24"/>
          <w:szCs w:val="24"/>
        </w:rPr>
        <w:t>Č</w:t>
      </w:r>
      <w:r w:rsidRPr="003A5EDC" w:rsidR="005B0C59">
        <w:rPr>
          <w:rFonts w:ascii="Arial" w:hAnsi="Arial" w:cs="Arial"/>
          <w:b/>
          <w:sz w:val="24"/>
          <w:szCs w:val="24"/>
        </w:rPr>
        <w:t>l. 2</w:t>
      </w:r>
    </w:p>
    <w:p w:rsidR="00B746C7" w:rsidRPr="003A5EDC" w:rsidP="009C1B4B" w14:paraId="65F6A192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3A5EDC">
        <w:rPr>
          <w:rFonts w:ascii="Arial" w:hAnsi="Arial" w:cs="Arial"/>
          <w:b/>
          <w:sz w:val="24"/>
          <w:szCs w:val="24"/>
        </w:rPr>
        <w:t>Poplatník</w:t>
      </w:r>
    </w:p>
    <w:p w:rsidR="00E65E07" w:rsidRPr="003A5EDC" w14:paraId="41A14271" w14:textId="77777777">
      <w:pPr>
        <w:pStyle w:val="BodyText"/>
        <w:rPr>
          <w:rFonts w:ascii="Arial" w:hAnsi="Arial" w:cs="Arial"/>
          <w:sz w:val="22"/>
        </w:rPr>
      </w:pPr>
    </w:p>
    <w:p w:rsidR="00B746C7" w:rsidRPr="003A5EDC" w:rsidP="00262D78" w14:paraId="627ED22C" w14:textId="77777777">
      <w:pPr>
        <w:pStyle w:val="BodyText"/>
        <w:numPr>
          <w:ilvl w:val="0"/>
          <w:numId w:val="9"/>
        </w:numPr>
        <w:tabs>
          <w:tab w:val="num" w:pos="426"/>
          <w:tab w:val="clear" w:pos="720"/>
        </w:tabs>
        <w:spacing w:after="120"/>
        <w:ind w:left="425" w:hanging="357"/>
        <w:jc w:val="both"/>
        <w:rPr>
          <w:rFonts w:ascii="Arial" w:hAnsi="Arial" w:cs="Arial"/>
          <w:sz w:val="22"/>
        </w:rPr>
      </w:pPr>
      <w:r w:rsidRPr="003A5EDC">
        <w:rPr>
          <w:rFonts w:ascii="Arial" w:hAnsi="Arial" w:cs="Arial"/>
          <w:sz w:val="22"/>
        </w:rPr>
        <w:t>Poplatníkem poplatku je</w:t>
      </w:r>
      <w:r w:rsidRPr="003A5EDC" w:rsidR="00AC7409">
        <w:rPr>
          <w:rFonts w:ascii="Arial" w:hAnsi="Arial" w:cs="Arial"/>
          <w:sz w:val="22"/>
          <w:vertAlign w:val="superscript"/>
        </w:rPr>
        <w:t>3</w:t>
      </w:r>
      <w:r w:rsidRPr="003A5EDC">
        <w:rPr>
          <w:rFonts w:ascii="Arial" w:hAnsi="Arial" w:cs="Arial"/>
          <w:sz w:val="22"/>
        </w:rPr>
        <w:t>:</w:t>
      </w:r>
    </w:p>
    <w:p w:rsidR="006B4652" w:rsidRPr="003A5EDC" w:rsidP="00262D78" w14:paraId="3651DC1E" w14:textId="77777777">
      <w:pPr>
        <w:pStyle w:val="BodyText"/>
        <w:numPr>
          <w:ilvl w:val="0"/>
          <w:numId w:val="3"/>
        </w:numPr>
        <w:tabs>
          <w:tab w:val="clear" w:pos="426"/>
          <w:tab w:val="num" w:pos="709"/>
        </w:tabs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 xml:space="preserve">fyzická osoba přihlášená </w:t>
      </w:r>
      <w:r w:rsidRPr="003A5EDC" w:rsidR="003B4041">
        <w:rPr>
          <w:rFonts w:ascii="Arial" w:hAnsi="Arial" w:cs="Arial"/>
          <w:sz w:val="22"/>
          <w:szCs w:val="22"/>
        </w:rPr>
        <w:t>ve</w:t>
      </w:r>
      <w:r w:rsidRPr="003A5EDC" w:rsidR="008416CF">
        <w:rPr>
          <w:rFonts w:ascii="Arial" w:hAnsi="Arial" w:cs="Arial"/>
          <w:sz w:val="22"/>
          <w:szCs w:val="22"/>
        </w:rPr>
        <w:t xml:space="preserve"> městě</w:t>
      </w:r>
      <w:r w:rsidRPr="003A5EDC" w:rsidR="00CA7667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A5EDC" w:rsidR="00AC7409">
        <w:rPr>
          <w:rFonts w:ascii="Arial" w:hAnsi="Arial" w:cs="Arial"/>
          <w:sz w:val="22"/>
          <w:szCs w:val="22"/>
          <w:vertAlign w:val="superscript"/>
        </w:rPr>
        <w:t>4</w:t>
      </w:r>
      <w:r w:rsidRPr="003A5EDC" w:rsidR="00CA7667">
        <w:rPr>
          <w:rFonts w:ascii="Arial" w:hAnsi="Arial" w:cs="Arial"/>
          <w:sz w:val="22"/>
          <w:szCs w:val="22"/>
        </w:rPr>
        <w:t xml:space="preserve"> nebo</w:t>
      </w:r>
      <w:r w:rsidRPr="003A5EDC" w:rsidR="00F20E4D">
        <w:rPr>
          <w:rFonts w:ascii="Arial" w:hAnsi="Arial" w:cs="Arial"/>
          <w:sz w:val="22"/>
          <w:szCs w:val="22"/>
        </w:rPr>
        <w:t xml:space="preserve"> </w:t>
      </w:r>
    </w:p>
    <w:p w:rsidR="00F20E4D" w:rsidRPr="003A5EDC" w:rsidP="00FB5FCE" w14:paraId="7D764795" w14:textId="77777777">
      <w:pPr>
        <w:pStyle w:val="BodyText"/>
        <w:spacing w:after="120"/>
        <w:ind w:left="709" w:hanging="284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 xml:space="preserve">b) </w:t>
      </w:r>
      <w:r w:rsidRPr="003A5EDC" w:rsidR="00AA02CE">
        <w:rPr>
          <w:rFonts w:ascii="Arial" w:hAnsi="Arial" w:cs="Arial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</w:t>
      </w:r>
      <w:r w:rsidRPr="003A5EDC" w:rsidR="00FA7342">
        <w:rPr>
          <w:rFonts w:ascii="Arial" w:hAnsi="Arial" w:cs="Arial"/>
          <w:sz w:val="22"/>
          <w:szCs w:val="22"/>
        </w:rPr>
        <w:t>města</w:t>
      </w:r>
    </w:p>
    <w:p w:rsidR="00CA7667" w:rsidRPr="003A5EDC" w:rsidP="009C1B4B" w14:paraId="3DA5136B" w14:textId="77777777">
      <w:pPr>
        <w:pStyle w:val="BodyText"/>
        <w:ind w:left="426" w:hanging="426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>2</w:t>
      </w:r>
      <w:r w:rsidRPr="003A5EDC" w:rsidR="00895F93">
        <w:rPr>
          <w:rFonts w:ascii="Arial" w:hAnsi="Arial" w:cs="Arial"/>
          <w:sz w:val="22"/>
          <w:szCs w:val="22"/>
        </w:rPr>
        <w:t>.</w:t>
      </w:r>
      <w:r w:rsidRPr="003A5EDC">
        <w:rPr>
          <w:rFonts w:ascii="Arial" w:hAnsi="Arial" w:cs="Arial"/>
          <w:sz w:val="22"/>
          <w:szCs w:val="22"/>
        </w:rPr>
        <w:tab/>
      </w:r>
      <w:r w:rsidRPr="003A5EDC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3A5EDC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A5EDC" w:rsidR="00AC7409">
        <w:rPr>
          <w:rFonts w:ascii="Arial" w:hAnsi="Arial" w:cs="Arial"/>
          <w:sz w:val="22"/>
          <w:szCs w:val="22"/>
          <w:vertAlign w:val="superscript"/>
        </w:rPr>
        <w:t>5</w:t>
      </w:r>
    </w:p>
    <w:p w:rsidR="00CD77F6" w:rsidP="00A10957" w14:paraId="00E6C61E" w14:textId="77777777">
      <w:pPr>
        <w:pStyle w:val="BodyText"/>
        <w:pBdr>
          <w:bottom w:val="single" w:sz="4" w:space="1" w:color="auto"/>
        </w:pBdr>
        <w:ind w:right="5670"/>
        <w:jc w:val="both"/>
        <w:rPr>
          <w:rFonts w:ascii="Arial" w:hAnsi="Arial" w:cs="Arial"/>
          <w:sz w:val="20"/>
        </w:rPr>
      </w:pPr>
    </w:p>
    <w:p w:rsidR="00A420A1" w:rsidRPr="003A5EDC" w:rsidP="00A10957" w14:paraId="304B22FF" w14:textId="77777777">
      <w:pPr>
        <w:pStyle w:val="BodyText"/>
        <w:pBdr>
          <w:bottom w:val="single" w:sz="4" w:space="1" w:color="auto"/>
        </w:pBdr>
        <w:ind w:right="5670"/>
        <w:jc w:val="both"/>
        <w:rPr>
          <w:rFonts w:ascii="Arial" w:hAnsi="Arial" w:cs="Arial"/>
          <w:sz w:val="20"/>
        </w:rPr>
      </w:pPr>
    </w:p>
    <w:p w:rsidR="00AC7409" w:rsidRPr="003A5EDC" w:rsidP="00A10957" w14:paraId="4D8A7005" w14:textId="77777777">
      <w:pPr>
        <w:pStyle w:val="BodyText"/>
        <w:tabs>
          <w:tab w:val="num" w:pos="0"/>
        </w:tabs>
        <w:jc w:val="both"/>
        <w:rPr>
          <w:rFonts w:ascii="Arial" w:hAnsi="Arial" w:cs="Arial"/>
          <w:sz w:val="18"/>
          <w:szCs w:val="18"/>
        </w:rPr>
      </w:pPr>
      <w:r w:rsidRPr="003A5EDC">
        <w:rPr>
          <w:rStyle w:val="FootnoteReference"/>
          <w:rFonts w:ascii="Arial" w:hAnsi="Arial" w:cs="Arial"/>
          <w:sz w:val="18"/>
          <w:szCs w:val="18"/>
        </w:rPr>
        <w:footnoteRef/>
      </w:r>
      <w:r w:rsidRPr="003A5EDC">
        <w:rPr>
          <w:rFonts w:ascii="Arial" w:hAnsi="Arial" w:cs="Arial"/>
          <w:sz w:val="18"/>
          <w:szCs w:val="18"/>
        </w:rPr>
        <w:t xml:space="preserve"> § 10o odst. 1 zákona o místních poplatcích</w:t>
      </w:r>
    </w:p>
    <w:p w:rsidR="00A10957" w:rsidRPr="003A5EDC" w:rsidP="00A10957" w14:paraId="52F85DEC" w14:textId="77777777">
      <w:pPr>
        <w:pStyle w:val="BodyText"/>
        <w:tabs>
          <w:tab w:val="num" w:pos="0"/>
        </w:tabs>
        <w:jc w:val="both"/>
        <w:rPr>
          <w:rFonts w:ascii="Arial" w:hAnsi="Arial" w:cs="Arial"/>
          <w:sz w:val="18"/>
          <w:szCs w:val="18"/>
        </w:rPr>
      </w:pPr>
      <w:r w:rsidRPr="003A5EDC">
        <w:rPr>
          <w:rStyle w:val="FootnoteReference"/>
          <w:rFonts w:ascii="Arial" w:hAnsi="Arial" w:cs="Arial"/>
          <w:sz w:val="18"/>
          <w:szCs w:val="18"/>
        </w:rPr>
        <w:t>2</w:t>
      </w:r>
      <w:r w:rsidRPr="003A5EDC">
        <w:rPr>
          <w:rFonts w:ascii="Arial" w:hAnsi="Arial" w:cs="Arial"/>
          <w:sz w:val="18"/>
          <w:szCs w:val="18"/>
        </w:rPr>
        <w:t xml:space="preserve"> § 15 odst. 1 zákona o místních poplatcích</w:t>
      </w:r>
    </w:p>
    <w:p w:rsidR="00A10957" w:rsidRPr="003A5EDC" w:rsidP="00A10957" w14:paraId="1D3810AF" w14:textId="77777777">
      <w:pPr>
        <w:jc w:val="both"/>
        <w:rPr>
          <w:rFonts w:ascii="Arial" w:hAnsi="Arial" w:cs="Arial"/>
          <w:sz w:val="18"/>
          <w:szCs w:val="18"/>
        </w:rPr>
      </w:pPr>
      <w:r w:rsidRPr="003A5EDC">
        <w:rPr>
          <w:rFonts w:ascii="Arial" w:hAnsi="Arial" w:cs="Arial"/>
          <w:sz w:val="18"/>
          <w:szCs w:val="18"/>
          <w:vertAlign w:val="superscript"/>
        </w:rPr>
        <w:t>3</w:t>
      </w:r>
      <w:r w:rsidRPr="003A5EDC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3A5EDC">
        <w:rPr>
          <w:rFonts w:ascii="Arial" w:hAnsi="Arial" w:cs="Arial"/>
          <w:sz w:val="18"/>
          <w:szCs w:val="18"/>
        </w:rPr>
        <w:t>§ 10</w:t>
      </w:r>
      <w:r w:rsidRPr="003A5EDC" w:rsidR="003C70C9">
        <w:rPr>
          <w:rFonts w:ascii="Arial" w:hAnsi="Arial" w:cs="Arial"/>
          <w:sz w:val="18"/>
          <w:szCs w:val="18"/>
        </w:rPr>
        <w:t>e</w:t>
      </w:r>
      <w:r w:rsidRPr="003A5EDC">
        <w:rPr>
          <w:rFonts w:ascii="Arial" w:hAnsi="Arial" w:cs="Arial"/>
          <w:sz w:val="18"/>
          <w:szCs w:val="18"/>
        </w:rPr>
        <w:t xml:space="preserve"> zákona o místních poplatcích </w:t>
      </w:r>
    </w:p>
    <w:p w:rsidR="00CA7667" w:rsidRPr="003A5EDC" w:rsidP="00CA7667" w14:paraId="0AE4DD46" w14:textId="77777777">
      <w:pPr>
        <w:pStyle w:val="FootnoteText"/>
        <w:rPr>
          <w:rFonts w:ascii="Arial" w:hAnsi="Arial" w:cs="Arial"/>
          <w:sz w:val="18"/>
          <w:szCs w:val="18"/>
        </w:rPr>
      </w:pPr>
      <w:r w:rsidRPr="003A5EDC">
        <w:rPr>
          <w:sz w:val="18"/>
          <w:szCs w:val="18"/>
          <w:vertAlign w:val="superscript"/>
        </w:rPr>
        <w:t>4</w:t>
      </w:r>
      <w:r w:rsidRPr="003A5EDC">
        <w:rPr>
          <w:sz w:val="18"/>
          <w:szCs w:val="18"/>
        </w:rPr>
        <w:t xml:space="preserve"> </w:t>
      </w:r>
      <w:r w:rsidRPr="003A5EDC">
        <w:rPr>
          <w:rStyle w:val="FootnoteReference"/>
          <w:sz w:val="18"/>
          <w:szCs w:val="18"/>
        </w:rPr>
        <w:t xml:space="preserve"> </w:t>
      </w:r>
      <w:r w:rsidRPr="003A5EDC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CA7667" w:rsidRPr="003A5EDC" w:rsidP="00CA7667" w14:paraId="090975CA" w14:textId="77777777">
      <w:pPr>
        <w:pStyle w:val="FootnoteText"/>
        <w:rPr>
          <w:rFonts w:ascii="Arial" w:hAnsi="Arial" w:cs="Arial"/>
          <w:sz w:val="18"/>
          <w:szCs w:val="18"/>
        </w:rPr>
      </w:pPr>
      <w:r w:rsidRPr="003A5EDC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CA7667" w:rsidRPr="003A5EDC" w:rsidP="00CA7667" w14:paraId="4AF87211" w14:textId="77777777">
      <w:pPr>
        <w:pStyle w:val="FootnoteText"/>
        <w:rPr>
          <w:rFonts w:ascii="Arial" w:hAnsi="Arial" w:cs="Arial"/>
          <w:sz w:val="18"/>
          <w:szCs w:val="18"/>
        </w:rPr>
      </w:pPr>
      <w:r w:rsidRPr="003A5EDC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CA7667" w:rsidRPr="003A5EDC" w:rsidP="00CA7667" w14:paraId="383CCC0B" w14:textId="77777777">
      <w:pPr>
        <w:pStyle w:val="FootnoteText"/>
        <w:rPr>
          <w:rFonts w:ascii="Arial" w:hAnsi="Arial" w:cs="Arial"/>
          <w:sz w:val="18"/>
          <w:szCs w:val="18"/>
        </w:rPr>
      </w:pPr>
      <w:r w:rsidRPr="003A5EDC">
        <w:rPr>
          <w:rFonts w:ascii="Arial" w:hAnsi="Arial" w:cs="Arial"/>
          <w:sz w:val="18"/>
          <w:szCs w:val="18"/>
        </w:rPr>
        <w:t>1. kterému byl povolen trvalý pobyt,</w:t>
      </w:r>
    </w:p>
    <w:p w:rsidR="00CA7667" w:rsidRPr="003A5EDC" w:rsidP="00CA7667" w14:paraId="0F6CA1FC" w14:textId="77777777">
      <w:pPr>
        <w:pStyle w:val="FootnoteText"/>
        <w:rPr>
          <w:rFonts w:ascii="Arial" w:hAnsi="Arial" w:cs="Arial"/>
          <w:sz w:val="18"/>
          <w:szCs w:val="18"/>
        </w:rPr>
      </w:pPr>
      <w:r w:rsidRPr="003A5EDC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CA7667" w:rsidRPr="003A5EDC" w:rsidP="00CA7667" w14:paraId="558EE7CF" w14:textId="77777777">
      <w:pPr>
        <w:pStyle w:val="FootnoteText"/>
        <w:rPr>
          <w:rFonts w:ascii="Arial" w:hAnsi="Arial" w:cs="Arial"/>
          <w:sz w:val="18"/>
          <w:szCs w:val="18"/>
        </w:rPr>
      </w:pPr>
      <w:r w:rsidRPr="003A5EDC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CA7667" w:rsidRPr="003A5EDC" w:rsidP="00CA7667" w14:paraId="665FD0EE" w14:textId="77777777">
      <w:pPr>
        <w:jc w:val="both"/>
        <w:rPr>
          <w:sz w:val="18"/>
          <w:szCs w:val="18"/>
        </w:rPr>
      </w:pPr>
      <w:r w:rsidRPr="003A5EDC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  <w:p w:rsidR="00A10957" w:rsidRPr="003A5EDC" w:rsidP="00A10957" w14:paraId="04DF2769" w14:textId="77777777">
      <w:pPr>
        <w:jc w:val="both"/>
        <w:rPr>
          <w:rFonts w:ascii="Arial" w:hAnsi="Arial" w:cs="Arial"/>
          <w:sz w:val="18"/>
          <w:szCs w:val="18"/>
        </w:rPr>
      </w:pPr>
      <w:r w:rsidRPr="003A5EDC">
        <w:rPr>
          <w:rStyle w:val="FootnoteReference"/>
          <w:sz w:val="18"/>
          <w:szCs w:val="18"/>
        </w:rPr>
        <w:t>5</w:t>
      </w:r>
      <w:r w:rsidRPr="003A5EDC" w:rsidR="00CA7667">
        <w:rPr>
          <w:rStyle w:val="FootnoteReference"/>
          <w:sz w:val="18"/>
          <w:szCs w:val="18"/>
        </w:rPr>
        <w:t xml:space="preserve"> </w:t>
      </w:r>
      <w:r w:rsidRPr="003A5EDC">
        <w:rPr>
          <w:sz w:val="18"/>
          <w:szCs w:val="18"/>
        </w:rPr>
        <w:t xml:space="preserve"> </w:t>
      </w:r>
      <w:r w:rsidRPr="003A5EDC">
        <w:rPr>
          <w:rFonts w:ascii="Arial" w:hAnsi="Arial" w:cs="Arial"/>
          <w:sz w:val="18"/>
          <w:szCs w:val="18"/>
        </w:rPr>
        <w:t>§ 10</w:t>
      </w:r>
      <w:r w:rsidRPr="003A5EDC" w:rsidR="003C70C9">
        <w:rPr>
          <w:rFonts w:ascii="Arial" w:hAnsi="Arial" w:cs="Arial"/>
          <w:sz w:val="18"/>
          <w:szCs w:val="18"/>
        </w:rPr>
        <w:t>p</w:t>
      </w:r>
      <w:r w:rsidRPr="003A5EDC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CA7667" w:rsidP="00A10957" w14:paraId="7FF79EAA" w14:textId="77777777">
      <w:pPr>
        <w:jc w:val="both"/>
        <w:rPr>
          <w:rFonts w:ascii="Arial" w:hAnsi="Arial" w:cs="Arial"/>
          <w:sz w:val="16"/>
          <w:szCs w:val="16"/>
        </w:rPr>
      </w:pPr>
    </w:p>
    <w:p w:rsidR="00A420A1" w:rsidP="00A10957" w14:paraId="598ED073" w14:textId="77777777">
      <w:pPr>
        <w:jc w:val="both"/>
        <w:rPr>
          <w:rFonts w:ascii="Arial" w:hAnsi="Arial" w:cs="Arial"/>
          <w:sz w:val="16"/>
          <w:szCs w:val="16"/>
        </w:rPr>
      </w:pPr>
    </w:p>
    <w:p w:rsidR="00A420A1" w:rsidP="00A10957" w14:paraId="56DFACCF" w14:textId="77777777">
      <w:pPr>
        <w:jc w:val="both"/>
        <w:rPr>
          <w:rFonts w:ascii="Arial" w:hAnsi="Arial" w:cs="Arial"/>
          <w:sz w:val="16"/>
          <w:szCs w:val="16"/>
        </w:rPr>
      </w:pPr>
    </w:p>
    <w:p w:rsidR="00A420A1" w:rsidRPr="003A5EDC" w:rsidP="00A10957" w14:paraId="5DF563A7" w14:textId="77777777">
      <w:pPr>
        <w:jc w:val="both"/>
        <w:rPr>
          <w:rFonts w:ascii="Arial" w:hAnsi="Arial" w:cs="Arial"/>
          <w:sz w:val="16"/>
          <w:szCs w:val="16"/>
        </w:rPr>
      </w:pPr>
    </w:p>
    <w:p w:rsidR="005B0C59" w:rsidRPr="003A5EDC" w:rsidP="001A43B5" w14:paraId="29FCF16F" w14:textId="77777777">
      <w:pPr>
        <w:pStyle w:val="BodyText"/>
        <w:jc w:val="center"/>
        <w:rPr>
          <w:rFonts w:ascii="Arial" w:hAnsi="Arial" w:cs="Arial"/>
          <w:b/>
          <w:szCs w:val="24"/>
        </w:rPr>
      </w:pPr>
      <w:r w:rsidRPr="003A5EDC">
        <w:rPr>
          <w:rFonts w:ascii="Arial" w:hAnsi="Arial" w:cs="Arial"/>
          <w:b/>
          <w:szCs w:val="24"/>
        </w:rPr>
        <w:t>Č</w:t>
      </w:r>
      <w:r w:rsidRPr="003A5EDC" w:rsidR="00AC7409">
        <w:rPr>
          <w:rFonts w:ascii="Arial" w:hAnsi="Arial" w:cs="Arial"/>
          <w:b/>
          <w:szCs w:val="24"/>
        </w:rPr>
        <w:t>l. 3</w:t>
      </w:r>
    </w:p>
    <w:p w:rsidR="005B0C59" w:rsidRPr="003A5EDC" w:rsidP="001A43B5" w14:paraId="67C6FB26" w14:textId="77777777">
      <w:pPr>
        <w:pStyle w:val="BodyText"/>
        <w:jc w:val="center"/>
        <w:rPr>
          <w:rFonts w:ascii="Arial" w:hAnsi="Arial" w:cs="Arial"/>
          <w:b/>
          <w:szCs w:val="24"/>
        </w:rPr>
      </w:pPr>
      <w:r w:rsidRPr="003A5EDC">
        <w:rPr>
          <w:rFonts w:ascii="Arial" w:hAnsi="Arial" w:cs="Arial"/>
          <w:b/>
          <w:szCs w:val="24"/>
        </w:rPr>
        <w:t>Ohlašovací povinnost</w:t>
      </w:r>
    </w:p>
    <w:p w:rsidR="005B0C59" w:rsidRPr="003A5EDC" w:rsidP="005B0C59" w14:paraId="579DDA1D" w14:textId="77777777">
      <w:pPr>
        <w:pStyle w:val="BodyText"/>
        <w:ind w:left="708"/>
        <w:jc w:val="center"/>
        <w:rPr>
          <w:rFonts w:ascii="Arial" w:hAnsi="Arial" w:cs="Arial"/>
          <w:b/>
          <w:sz w:val="22"/>
        </w:rPr>
      </w:pPr>
    </w:p>
    <w:p w:rsidR="005B0C59" w:rsidRPr="003A5EDC" w:rsidP="001A43B5" w14:paraId="5DC5674B" w14:textId="77777777">
      <w:pPr>
        <w:pStyle w:val="BodyText"/>
        <w:spacing w:after="120"/>
        <w:ind w:left="426" w:hanging="425"/>
        <w:jc w:val="both"/>
        <w:rPr>
          <w:rFonts w:ascii="Arial" w:hAnsi="Arial" w:cs="Arial"/>
          <w:sz w:val="22"/>
        </w:rPr>
      </w:pPr>
      <w:r w:rsidRPr="003A5EDC">
        <w:rPr>
          <w:rFonts w:ascii="Arial" w:hAnsi="Arial" w:cs="Arial"/>
          <w:sz w:val="22"/>
        </w:rPr>
        <w:t>1.  Poplat</w:t>
      </w:r>
      <w:r w:rsidR="002676A5">
        <w:rPr>
          <w:rFonts w:ascii="Arial" w:hAnsi="Arial" w:cs="Arial"/>
          <w:sz w:val="22"/>
        </w:rPr>
        <w:t>kový subjekt</w:t>
      </w:r>
      <w:r w:rsidRPr="003A5EDC">
        <w:rPr>
          <w:rFonts w:ascii="Arial" w:hAnsi="Arial" w:cs="Arial"/>
          <w:sz w:val="22"/>
        </w:rPr>
        <w:t xml:space="preserve"> je povinen ohlásit správci poplatku vznik své poplatkové povinnosti nejpozději do </w:t>
      </w:r>
      <w:r w:rsidRPr="003A5EDC" w:rsidR="00AC7409">
        <w:rPr>
          <w:rFonts w:ascii="Arial" w:hAnsi="Arial" w:cs="Arial"/>
          <w:sz w:val="22"/>
        </w:rPr>
        <w:t>30</w:t>
      </w:r>
      <w:r w:rsidRPr="003A5EDC">
        <w:rPr>
          <w:rFonts w:ascii="Arial" w:hAnsi="Arial" w:cs="Arial"/>
          <w:sz w:val="22"/>
        </w:rPr>
        <w:t xml:space="preserve"> dnů od dne, kdy mu povinnost vznikla. </w:t>
      </w:r>
    </w:p>
    <w:p w:rsidR="001A43B5" w:rsidRPr="003A5EDC" w:rsidP="00262D78" w14:paraId="7918A380" w14:textId="77777777">
      <w:pPr>
        <w:pStyle w:val="Body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</w:rPr>
      </w:pPr>
      <w:r w:rsidRPr="003A5EDC">
        <w:rPr>
          <w:rFonts w:ascii="Arial" w:hAnsi="Arial" w:cs="Arial"/>
          <w:sz w:val="22"/>
        </w:rPr>
        <w:t>V ohlášení poplatk</w:t>
      </w:r>
      <w:r w:rsidR="002676A5">
        <w:rPr>
          <w:rFonts w:ascii="Arial" w:hAnsi="Arial" w:cs="Arial"/>
          <w:sz w:val="22"/>
        </w:rPr>
        <w:t>ový subjekt</w:t>
      </w:r>
      <w:r w:rsidRPr="003A5EDC">
        <w:rPr>
          <w:rFonts w:ascii="Arial" w:hAnsi="Arial" w:cs="Arial"/>
          <w:sz w:val="22"/>
        </w:rPr>
        <w:t xml:space="preserve"> uvede</w:t>
      </w:r>
      <w:r w:rsidRPr="003A5EDC" w:rsidR="009C1B4B">
        <w:rPr>
          <w:rFonts w:ascii="Arial" w:hAnsi="Arial" w:cs="Arial"/>
          <w:sz w:val="22"/>
          <w:vertAlign w:val="superscript"/>
        </w:rPr>
        <w:t>6</w:t>
      </w:r>
      <w:r w:rsidRPr="003A5EDC">
        <w:rPr>
          <w:rFonts w:ascii="Arial" w:hAnsi="Arial" w:cs="Arial"/>
          <w:sz w:val="22"/>
        </w:rPr>
        <w:t>:</w:t>
      </w:r>
      <w:r w:rsidRPr="003A5EDC">
        <w:rPr>
          <w:rFonts w:ascii="Arial" w:hAnsi="Arial" w:cs="Arial"/>
          <w:sz w:val="22"/>
          <w:szCs w:val="22"/>
        </w:rPr>
        <w:t xml:space="preserve">  </w:t>
      </w:r>
    </w:p>
    <w:p w:rsidR="00F062C4" w:rsidRPr="003A5EDC" w:rsidP="009C1B4B" w14:paraId="41455DFC" w14:textId="77777777">
      <w:pPr>
        <w:numPr>
          <w:ilvl w:val="1"/>
          <w:numId w:val="9"/>
        </w:numPr>
        <w:tabs>
          <w:tab w:val="num" w:pos="709"/>
          <w:tab w:val="clear" w:pos="1440"/>
        </w:tabs>
        <w:spacing w:after="120"/>
        <w:ind w:left="709" w:hanging="357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Pr="003A5EDC" w:rsidR="009C1B4B">
        <w:rPr>
          <w:rFonts w:ascii="Arial" w:hAnsi="Arial" w:cs="Arial"/>
          <w:sz w:val="22"/>
          <w:szCs w:val="22"/>
        </w:rPr>
        <w:t> </w:t>
      </w:r>
      <w:r w:rsidRPr="003A5EDC">
        <w:rPr>
          <w:rFonts w:ascii="Arial" w:hAnsi="Arial" w:cs="Arial"/>
          <w:sz w:val="22"/>
          <w:szCs w:val="22"/>
        </w:rPr>
        <w:t xml:space="preserve">poplatkových věcech, </w:t>
      </w:r>
    </w:p>
    <w:p w:rsidR="00F062C4" w:rsidRPr="003A5EDC" w:rsidP="009C1B4B" w14:paraId="1D336963" w14:textId="77777777">
      <w:pPr>
        <w:numPr>
          <w:ilvl w:val="1"/>
          <w:numId w:val="9"/>
        </w:numPr>
        <w:tabs>
          <w:tab w:val="num" w:pos="709"/>
          <w:tab w:val="clear" w:pos="1440"/>
        </w:tabs>
        <w:spacing w:after="120"/>
        <w:ind w:left="709" w:hanging="357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Pr="003A5EDC" w:rsidR="00AE08D7">
        <w:rPr>
          <w:rFonts w:ascii="Arial" w:hAnsi="Arial" w:cs="Arial"/>
          <w:sz w:val="22"/>
          <w:szCs w:val="22"/>
        </w:rPr>
        <w:t>poplatkového subjektu</w:t>
      </w:r>
      <w:r w:rsidRPr="003A5EDC">
        <w:rPr>
          <w:rFonts w:ascii="Arial" w:hAnsi="Arial" w:cs="Arial"/>
          <w:sz w:val="22"/>
          <w:szCs w:val="22"/>
        </w:rPr>
        <w:t xml:space="preserve">, </w:t>
      </w:r>
    </w:p>
    <w:p w:rsidR="00F062C4" w:rsidRPr="003A5EDC" w:rsidP="009C1B4B" w14:paraId="585EB076" w14:textId="77777777">
      <w:pPr>
        <w:numPr>
          <w:ilvl w:val="1"/>
          <w:numId w:val="9"/>
        </w:numPr>
        <w:tabs>
          <w:tab w:val="num" w:pos="709"/>
          <w:tab w:val="clear" w:pos="1440"/>
        </w:tabs>
        <w:spacing w:after="120"/>
        <w:ind w:left="709" w:hanging="357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F062C4" w:rsidRPr="003A5EDC" w:rsidP="00F062C4" w14:paraId="43A4933B" w14:textId="77777777">
      <w:pPr>
        <w:pStyle w:val="Body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>P</w:t>
      </w:r>
      <w:r w:rsidRPr="003A5EDC" w:rsidR="003A5EDC">
        <w:rPr>
          <w:rFonts w:ascii="Arial" w:hAnsi="Arial" w:cs="Arial"/>
          <w:sz w:val="22"/>
          <w:szCs w:val="22"/>
        </w:rPr>
        <w:t>oplatkový subjekt</w:t>
      </w:r>
      <w:r w:rsidRPr="003A5EDC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</w:t>
      </w:r>
      <w:r w:rsidRPr="003A5EDC" w:rsidR="00AE08D7">
        <w:rPr>
          <w:rFonts w:ascii="Arial" w:hAnsi="Arial" w:cs="Arial"/>
          <w:sz w:val="22"/>
          <w:szCs w:val="22"/>
        </w:rPr>
        <w:t>uvede kromě údajů požadovaných v odstavci 2</w:t>
      </w:r>
      <w:r w:rsidRPr="003A5EDC" w:rsidR="00AE08D7">
        <w:rPr>
          <w:rFonts w:ascii="Arial" w:hAnsi="Arial" w:cs="Arial"/>
          <w:szCs w:val="24"/>
        </w:rPr>
        <w:t xml:space="preserve"> </w:t>
      </w:r>
      <w:r w:rsidRPr="003A5EDC">
        <w:rPr>
          <w:rFonts w:ascii="Arial" w:hAnsi="Arial" w:cs="Arial"/>
          <w:sz w:val="22"/>
          <w:szCs w:val="22"/>
        </w:rPr>
        <w:t>adresu svého zmocněnce v tuzemsku pro doručování.</w:t>
      </w:r>
      <w:r w:rsidRPr="003A5EDC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A5EDC" w:rsidR="009C1B4B">
        <w:rPr>
          <w:rFonts w:ascii="Arial" w:hAnsi="Arial" w:cs="Arial"/>
          <w:sz w:val="22"/>
          <w:szCs w:val="22"/>
          <w:vertAlign w:val="superscript"/>
        </w:rPr>
        <w:t>7</w:t>
      </w:r>
    </w:p>
    <w:p w:rsidR="00F062C4" w:rsidRPr="003A5EDC" w:rsidP="00F062C4" w14:paraId="1BB11BA6" w14:textId="77777777">
      <w:pPr>
        <w:pStyle w:val="BodyText"/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>Dojde-li ke změně údajů uvedených v ohlášení, je poplatk</w:t>
      </w:r>
      <w:r w:rsidR="002676A5">
        <w:rPr>
          <w:rFonts w:ascii="Arial" w:hAnsi="Arial" w:cs="Arial"/>
          <w:sz w:val="22"/>
          <w:szCs w:val="22"/>
        </w:rPr>
        <w:t>ový subjekt</w:t>
      </w:r>
      <w:r w:rsidRPr="003A5EDC">
        <w:rPr>
          <w:rFonts w:ascii="Arial" w:hAnsi="Arial" w:cs="Arial"/>
          <w:sz w:val="22"/>
          <w:szCs w:val="22"/>
        </w:rPr>
        <w:t xml:space="preserve"> povinen tuto změnu oznámit do </w:t>
      </w:r>
      <w:r w:rsidRPr="003A5EDC" w:rsidR="00AC7409">
        <w:rPr>
          <w:rFonts w:ascii="Arial" w:hAnsi="Arial" w:cs="Arial"/>
          <w:sz w:val="22"/>
          <w:szCs w:val="22"/>
        </w:rPr>
        <w:t>30</w:t>
      </w:r>
      <w:r w:rsidRPr="003A5EDC">
        <w:rPr>
          <w:rFonts w:ascii="Arial" w:hAnsi="Arial" w:cs="Arial"/>
          <w:sz w:val="22"/>
          <w:szCs w:val="22"/>
        </w:rPr>
        <w:t xml:space="preserve"> dnů ode dne, kdy nastala</w:t>
      </w:r>
      <w:r w:rsidRPr="003A5EDC" w:rsidR="00AE08D7">
        <w:rPr>
          <w:rFonts w:ascii="Arial" w:hAnsi="Arial" w:cs="Arial"/>
          <w:sz w:val="22"/>
          <w:szCs w:val="22"/>
        </w:rPr>
        <w:t>,</w:t>
      </w:r>
      <w:r w:rsidRPr="003A5EDC" w:rsidR="00AE08D7">
        <w:rPr>
          <w:rFonts w:ascii="Arial" w:hAnsi="Arial" w:cs="Arial"/>
          <w:szCs w:val="24"/>
        </w:rPr>
        <w:t xml:space="preserve"> </w:t>
      </w:r>
      <w:r w:rsidRPr="003A5EDC" w:rsidR="00AE08D7">
        <w:rPr>
          <w:rFonts w:ascii="Arial" w:hAnsi="Arial" w:cs="Arial"/>
          <w:sz w:val="22"/>
          <w:szCs w:val="22"/>
        </w:rPr>
        <w:t xml:space="preserve">nestanoví-li </w:t>
      </w:r>
      <w:r w:rsidRPr="003A5EDC" w:rsidR="00B61E32">
        <w:rPr>
          <w:rFonts w:ascii="Arial" w:hAnsi="Arial" w:cs="Arial"/>
          <w:sz w:val="22"/>
          <w:szCs w:val="22"/>
        </w:rPr>
        <w:t>město</w:t>
      </w:r>
      <w:r w:rsidRPr="003A5EDC" w:rsidR="00AE08D7">
        <w:rPr>
          <w:rFonts w:ascii="Arial" w:hAnsi="Arial" w:cs="Arial"/>
          <w:sz w:val="22"/>
          <w:szCs w:val="22"/>
        </w:rPr>
        <w:t xml:space="preserve"> v obecně závazné vyhlášce delší lhůtu</w:t>
      </w:r>
      <w:r w:rsidRPr="003A5EDC">
        <w:rPr>
          <w:rFonts w:ascii="Arial" w:hAnsi="Arial" w:cs="Arial"/>
          <w:sz w:val="22"/>
          <w:szCs w:val="22"/>
        </w:rPr>
        <w:t>.</w:t>
      </w:r>
      <w:r w:rsidRPr="003A5EDC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A5EDC" w:rsidR="009C1B4B">
        <w:rPr>
          <w:rFonts w:ascii="Arial" w:hAnsi="Arial" w:cs="Arial"/>
          <w:sz w:val="22"/>
          <w:szCs w:val="22"/>
          <w:vertAlign w:val="superscript"/>
        </w:rPr>
        <w:t>8</w:t>
      </w:r>
    </w:p>
    <w:p w:rsidR="00F062C4" w:rsidRPr="003A5EDC" w:rsidP="00F062C4" w14:paraId="747E6147" w14:textId="7777777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 nichž má zřízen automatizovaný přístup. Okruh těchto údajů zveřejní správce poplatku na své úřední desce.</w:t>
      </w:r>
      <w:r w:rsidRPr="003A5EDC" w:rsidR="009C1B4B">
        <w:rPr>
          <w:rFonts w:ascii="Arial" w:hAnsi="Arial" w:cs="Arial"/>
          <w:sz w:val="22"/>
          <w:szCs w:val="22"/>
          <w:vertAlign w:val="superscript"/>
        </w:rPr>
        <w:t>9</w:t>
      </w:r>
    </w:p>
    <w:p w:rsidR="00F062C4" w:rsidRPr="003A5EDC" w:rsidP="00F062C4" w14:paraId="2F66E6EA" w14:textId="77777777">
      <w:pPr>
        <w:pStyle w:val="BodyText"/>
        <w:spacing w:after="120"/>
        <w:jc w:val="both"/>
        <w:rPr>
          <w:rFonts w:ascii="Arial" w:hAnsi="Arial" w:cs="Arial"/>
          <w:sz w:val="22"/>
        </w:rPr>
      </w:pPr>
    </w:p>
    <w:p w:rsidR="00B746C7" w:rsidRPr="003A5EDC" w14:paraId="19B57E3F" w14:textId="77777777">
      <w:pPr>
        <w:pStyle w:val="Heading2"/>
        <w:rPr>
          <w:rFonts w:ascii="Arial" w:hAnsi="Arial" w:cs="Arial"/>
          <w:szCs w:val="24"/>
        </w:rPr>
      </w:pPr>
      <w:r w:rsidRPr="003A5EDC">
        <w:rPr>
          <w:rFonts w:ascii="Arial" w:hAnsi="Arial" w:cs="Arial"/>
          <w:szCs w:val="24"/>
        </w:rPr>
        <w:t>Č</w:t>
      </w:r>
      <w:r w:rsidRPr="003A5EDC">
        <w:rPr>
          <w:rFonts w:ascii="Arial" w:hAnsi="Arial" w:cs="Arial"/>
          <w:szCs w:val="24"/>
        </w:rPr>
        <w:t xml:space="preserve">l. </w:t>
      </w:r>
      <w:r w:rsidRPr="003A5EDC" w:rsidR="00AC7409">
        <w:rPr>
          <w:rFonts w:ascii="Arial" w:hAnsi="Arial" w:cs="Arial"/>
          <w:szCs w:val="24"/>
        </w:rPr>
        <w:t>4</w:t>
      </w:r>
    </w:p>
    <w:p w:rsidR="00B746C7" w:rsidRPr="003A5EDC" w14:paraId="62B8E531" w14:textId="77777777">
      <w:pPr>
        <w:pStyle w:val="BodyText"/>
        <w:jc w:val="center"/>
        <w:rPr>
          <w:rFonts w:ascii="Arial" w:hAnsi="Arial" w:cs="Arial"/>
          <w:b/>
          <w:szCs w:val="24"/>
        </w:rPr>
      </w:pPr>
      <w:r w:rsidRPr="003A5EDC">
        <w:rPr>
          <w:rFonts w:ascii="Arial" w:hAnsi="Arial" w:cs="Arial"/>
          <w:b/>
          <w:szCs w:val="24"/>
        </w:rPr>
        <w:t>Sazba poplatku</w:t>
      </w:r>
    </w:p>
    <w:p w:rsidR="00B746C7" w:rsidRPr="003A5EDC" w14:paraId="6A3D6C61" w14:textId="77777777">
      <w:pPr>
        <w:pStyle w:val="BodyText"/>
        <w:jc w:val="center"/>
        <w:rPr>
          <w:rFonts w:ascii="Arial" w:hAnsi="Arial" w:cs="Arial"/>
        </w:rPr>
      </w:pPr>
    </w:p>
    <w:p w:rsidR="00B746C7" w:rsidRPr="003A5EDC" w:rsidP="00880BAD" w14:paraId="5173AE70" w14:textId="77777777">
      <w:pPr>
        <w:pStyle w:val="BodyText"/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22"/>
        </w:rPr>
      </w:pPr>
      <w:r w:rsidRPr="003A5EDC">
        <w:rPr>
          <w:rFonts w:ascii="Arial" w:hAnsi="Arial" w:cs="Arial"/>
          <w:sz w:val="22"/>
        </w:rPr>
        <w:t xml:space="preserve">Sazba poplatku </w:t>
      </w:r>
      <w:r w:rsidRPr="003A5EDC">
        <w:rPr>
          <w:rFonts w:ascii="Arial" w:hAnsi="Arial" w:cs="Arial"/>
          <w:sz w:val="22"/>
        </w:rPr>
        <w:t xml:space="preserve">činí </w:t>
      </w:r>
      <w:r w:rsidRPr="003A5EDC" w:rsidR="00B52A4B">
        <w:rPr>
          <w:rFonts w:ascii="Arial" w:hAnsi="Arial" w:cs="Arial"/>
          <w:b/>
          <w:sz w:val="22"/>
        </w:rPr>
        <w:t>1.</w:t>
      </w:r>
      <w:r w:rsidRPr="003A5EDC" w:rsidR="00790EFA">
        <w:rPr>
          <w:rFonts w:ascii="Arial" w:hAnsi="Arial" w:cs="Arial"/>
          <w:b/>
          <w:sz w:val="22"/>
        </w:rPr>
        <w:t>0</w:t>
      </w:r>
      <w:r w:rsidRPr="003A5EDC" w:rsidR="009421BA">
        <w:rPr>
          <w:rFonts w:ascii="Arial" w:hAnsi="Arial" w:cs="Arial"/>
          <w:b/>
          <w:sz w:val="22"/>
        </w:rPr>
        <w:t>5</w:t>
      </w:r>
      <w:r w:rsidRPr="003A5EDC" w:rsidR="00790EFA">
        <w:rPr>
          <w:rFonts w:ascii="Arial" w:hAnsi="Arial" w:cs="Arial"/>
          <w:b/>
          <w:sz w:val="22"/>
        </w:rPr>
        <w:t>0</w:t>
      </w:r>
      <w:r w:rsidRPr="003A5EDC">
        <w:rPr>
          <w:rFonts w:ascii="Arial" w:hAnsi="Arial" w:cs="Arial"/>
          <w:b/>
          <w:sz w:val="22"/>
        </w:rPr>
        <w:t xml:space="preserve"> Kč</w:t>
      </w:r>
      <w:r w:rsidRPr="003A5EDC" w:rsidR="00F60520">
        <w:rPr>
          <w:rFonts w:ascii="Arial" w:hAnsi="Arial" w:cs="Arial"/>
          <w:b/>
          <w:sz w:val="22"/>
        </w:rPr>
        <w:t xml:space="preserve">   </w:t>
      </w:r>
    </w:p>
    <w:p w:rsidR="00CD45BF" w:rsidRPr="003A5EDC" w:rsidP="00AC7409" w14:paraId="5DF7D96D" w14:textId="77777777">
      <w:pPr>
        <w:numPr>
          <w:ilvl w:val="0"/>
          <w:numId w:val="1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Pr="003A5EDC" w:rsidR="00FA7342">
        <w:rPr>
          <w:rFonts w:ascii="Arial" w:hAnsi="Arial" w:cs="Arial"/>
          <w:sz w:val="22"/>
          <w:szCs w:val="22"/>
        </w:rPr>
        <w:t>ve městě</w:t>
      </w:r>
      <w:r w:rsidRPr="003A5EDC">
        <w:rPr>
          <w:rFonts w:ascii="Arial" w:hAnsi="Arial" w:cs="Arial"/>
          <w:sz w:val="22"/>
          <w:szCs w:val="22"/>
        </w:rPr>
        <w:t>, snižuje o jednu dvanáctinu za každý kalendářní měsíc, na</w:t>
      </w:r>
      <w:r w:rsidRPr="003A5EDC" w:rsidR="00D32207">
        <w:rPr>
          <w:rFonts w:ascii="Arial" w:hAnsi="Arial" w:cs="Arial"/>
          <w:sz w:val="22"/>
          <w:szCs w:val="22"/>
        </w:rPr>
        <w:t> </w:t>
      </w:r>
      <w:r w:rsidRPr="003A5EDC">
        <w:rPr>
          <w:rFonts w:ascii="Arial" w:hAnsi="Arial" w:cs="Arial"/>
          <w:sz w:val="22"/>
          <w:szCs w:val="22"/>
        </w:rPr>
        <w:t>jehož konci</w:t>
      </w:r>
      <w:r w:rsidRPr="003A5EDC" w:rsidR="008D4977">
        <w:rPr>
          <w:rFonts w:ascii="Arial" w:hAnsi="Arial" w:cs="Arial"/>
          <w:sz w:val="22"/>
          <w:szCs w:val="22"/>
        </w:rPr>
        <w:t xml:space="preserve"> </w:t>
      </w:r>
      <w:r w:rsidRPr="003A5EDC" w:rsidR="008D4977">
        <w:rPr>
          <w:rFonts w:ascii="Arial" w:hAnsi="Arial" w:cs="Arial"/>
          <w:sz w:val="22"/>
          <w:szCs w:val="22"/>
          <w:vertAlign w:val="superscript"/>
        </w:rPr>
        <w:t>10</w:t>
      </w:r>
    </w:p>
    <w:p w:rsidR="008D4977" w:rsidRPr="003A5EDC" w:rsidP="00CD45BF" w14:paraId="085D032B" w14:textId="77777777">
      <w:pPr>
        <w:spacing w:after="120"/>
        <w:ind w:left="68" w:firstLine="357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 xml:space="preserve">a) není tato fyzická osoba přihlášena </w:t>
      </w:r>
      <w:r w:rsidRPr="003A5EDC" w:rsidR="00FA7342">
        <w:rPr>
          <w:rFonts w:ascii="Arial" w:hAnsi="Arial" w:cs="Arial"/>
          <w:sz w:val="22"/>
          <w:szCs w:val="22"/>
        </w:rPr>
        <w:t>ve městě</w:t>
      </w:r>
      <w:r w:rsidRPr="003A5EDC">
        <w:rPr>
          <w:rFonts w:ascii="Arial" w:hAnsi="Arial" w:cs="Arial"/>
          <w:sz w:val="22"/>
          <w:szCs w:val="22"/>
        </w:rPr>
        <w:t>, nebo</w:t>
      </w:r>
    </w:p>
    <w:p w:rsidR="00F062C4" w:rsidRPr="003A5EDC" w:rsidP="00880BAD" w14:paraId="734F308E" w14:textId="77777777">
      <w:pPr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>b) je tato fyzická osoba od poplatku osvobozena.</w:t>
      </w:r>
    </w:p>
    <w:p w:rsidR="00AC7409" w:rsidRPr="003A5EDC" w:rsidP="00AC7409" w14:paraId="4006B0AC" w14:textId="77777777">
      <w:pPr>
        <w:numPr>
          <w:ilvl w:val="0"/>
          <w:numId w:val="1"/>
        </w:numPr>
        <w:spacing w:after="120"/>
        <w:ind w:left="419" w:hanging="357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města, snižuje o jednu dvanáctinu za každý kalendářní měsíc, na jehož konci</w:t>
      </w:r>
      <w:r w:rsidRPr="003A5EDC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Style w:val="FootnoteReference"/>
          <w:rFonts w:ascii="Arial" w:hAnsi="Arial" w:cs="Arial"/>
          <w:sz w:val="22"/>
          <w:szCs w:val="22"/>
        </w:rPr>
        <w:footnoteReference w:id="2"/>
      </w:r>
    </w:p>
    <w:p w:rsidR="00AC7409" w:rsidRPr="003A5EDC" w:rsidP="00AC7409" w14:paraId="5BB47E57" w14:textId="77777777">
      <w:pPr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 xml:space="preserve">a) je v této nemovité věci přihlášena alespoň 1 fyzická osoba, </w:t>
      </w:r>
    </w:p>
    <w:p w:rsidR="00AC7409" w:rsidRPr="003A5EDC" w:rsidP="00AC7409" w14:paraId="365FB0DD" w14:textId="77777777">
      <w:pPr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>b) poplatník nevlastní tuto nemovitou věc, nebo</w:t>
      </w:r>
    </w:p>
    <w:p w:rsidR="00AC7409" w:rsidRPr="003A5EDC" w:rsidP="009F5384" w14:paraId="1010DF49" w14:textId="77777777">
      <w:pPr>
        <w:ind w:left="425"/>
        <w:jc w:val="both"/>
        <w:rPr>
          <w:rFonts w:ascii="Arial" w:hAnsi="Arial" w:cs="Arial"/>
          <w:i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>c) je poplatník od poplatku osvobozen</w:t>
      </w:r>
      <w:r w:rsidRPr="003A5EDC">
        <w:rPr>
          <w:rFonts w:ascii="Arial" w:hAnsi="Arial" w:cs="Arial"/>
          <w:i/>
          <w:sz w:val="22"/>
          <w:szCs w:val="22"/>
        </w:rPr>
        <w:t>.</w:t>
      </w:r>
    </w:p>
    <w:p w:rsidR="00547F40" w:rsidRPr="003A5EDC" w:rsidP="00F062C4" w14:paraId="7252B48E" w14:textId="77777777">
      <w:pPr>
        <w:spacing w:before="120" w:after="60" w:line="264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0C3405" w:rsidRPr="003A5EDC" w:rsidP="000C3405" w14:paraId="69E59EE6" w14:textId="77777777">
      <w:pPr>
        <w:pStyle w:val="BodyText"/>
        <w:ind w:left="360"/>
        <w:jc w:val="center"/>
        <w:rPr>
          <w:rFonts w:ascii="Arial" w:hAnsi="Arial" w:cs="Arial"/>
          <w:b/>
          <w:sz w:val="22"/>
        </w:rPr>
      </w:pPr>
    </w:p>
    <w:p w:rsidR="000C3405" w:rsidRPr="003A5EDC" w:rsidP="000C3405" w14:paraId="290DCC60" w14:textId="77777777">
      <w:pPr>
        <w:pStyle w:val="BodyText"/>
        <w:ind w:left="360"/>
        <w:jc w:val="center"/>
        <w:rPr>
          <w:rFonts w:ascii="Arial" w:hAnsi="Arial" w:cs="Arial"/>
          <w:b/>
          <w:szCs w:val="24"/>
        </w:rPr>
      </w:pPr>
      <w:r w:rsidRPr="003A5EDC">
        <w:rPr>
          <w:rFonts w:ascii="Arial" w:hAnsi="Arial" w:cs="Arial"/>
          <w:b/>
          <w:szCs w:val="24"/>
        </w:rPr>
        <w:t>Č</w:t>
      </w:r>
      <w:r w:rsidRPr="003A5EDC" w:rsidR="00AC7409">
        <w:rPr>
          <w:rFonts w:ascii="Arial" w:hAnsi="Arial" w:cs="Arial"/>
          <w:b/>
          <w:szCs w:val="24"/>
        </w:rPr>
        <w:t>l. 5</w:t>
      </w:r>
    </w:p>
    <w:p w:rsidR="000C3405" w:rsidRPr="003A5EDC" w:rsidP="000C3405" w14:paraId="11664B28" w14:textId="77777777">
      <w:pPr>
        <w:pStyle w:val="BodyText"/>
        <w:ind w:left="360"/>
        <w:jc w:val="center"/>
        <w:rPr>
          <w:rFonts w:ascii="Arial" w:hAnsi="Arial" w:cs="Arial"/>
          <w:b/>
          <w:szCs w:val="24"/>
        </w:rPr>
      </w:pPr>
      <w:r w:rsidRPr="003A5EDC">
        <w:rPr>
          <w:rFonts w:ascii="Arial" w:hAnsi="Arial" w:cs="Arial"/>
          <w:b/>
          <w:szCs w:val="24"/>
        </w:rPr>
        <w:t>Splatnost poplatku</w:t>
      </w:r>
    </w:p>
    <w:p w:rsidR="000C3405" w:rsidRPr="003A5EDC" w:rsidP="000C3405" w14:paraId="1C5DED90" w14:textId="77777777">
      <w:pPr>
        <w:pStyle w:val="BodyText"/>
        <w:ind w:left="360"/>
        <w:jc w:val="center"/>
        <w:rPr>
          <w:rFonts w:ascii="Arial" w:hAnsi="Arial" w:cs="Arial"/>
          <w:sz w:val="22"/>
        </w:rPr>
      </w:pPr>
    </w:p>
    <w:p w:rsidR="000C3405" w:rsidRPr="003A5EDC" w:rsidP="00F062C4" w14:paraId="5A6F7159" w14:textId="77777777">
      <w:pPr>
        <w:pStyle w:val="BodyText"/>
        <w:numPr>
          <w:ilvl w:val="0"/>
          <w:numId w:val="12"/>
        </w:numPr>
        <w:spacing w:after="120"/>
        <w:ind w:left="426" w:hanging="357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 xml:space="preserve">Poplatek je splatný </w:t>
      </w:r>
      <w:r w:rsidRPr="003A5EDC" w:rsidR="00DD7858">
        <w:rPr>
          <w:rFonts w:ascii="Arial" w:hAnsi="Arial" w:cs="Arial"/>
          <w:sz w:val="22"/>
          <w:szCs w:val="22"/>
        </w:rPr>
        <w:t>jednorázově,</w:t>
      </w:r>
      <w:r w:rsidRPr="003A5EDC">
        <w:rPr>
          <w:rFonts w:ascii="Arial" w:hAnsi="Arial" w:cs="Arial"/>
          <w:sz w:val="22"/>
          <w:szCs w:val="22"/>
        </w:rPr>
        <w:t xml:space="preserve"> a to nejpozději </w:t>
      </w:r>
      <w:r w:rsidRPr="003A5EDC">
        <w:rPr>
          <w:rFonts w:ascii="Arial" w:hAnsi="Arial" w:cs="Arial"/>
          <w:b/>
          <w:sz w:val="22"/>
          <w:szCs w:val="22"/>
        </w:rPr>
        <w:t>do 3</w:t>
      </w:r>
      <w:r w:rsidRPr="003A5EDC" w:rsidR="009421BA">
        <w:rPr>
          <w:rFonts w:ascii="Arial" w:hAnsi="Arial" w:cs="Arial"/>
          <w:b/>
          <w:sz w:val="22"/>
          <w:szCs w:val="22"/>
        </w:rPr>
        <w:t>1</w:t>
      </w:r>
      <w:r w:rsidRPr="003A5EDC">
        <w:rPr>
          <w:rFonts w:ascii="Arial" w:hAnsi="Arial" w:cs="Arial"/>
          <w:b/>
          <w:sz w:val="22"/>
          <w:szCs w:val="22"/>
        </w:rPr>
        <w:t>.1</w:t>
      </w:r>
      <w:r w:rsidRPr="003A5EDC" w:rsidR="009421BA">
        <w:rPr>
          <w:rFonts w:ascii="Arial" w:hAnsi="Arial" w:cs="Arial"/>
          <w:b/>
          <w:sz w:val="22"/>
          <w:szCs w:val="22"/>
        </w:rPr>
        <w:t>0</w:t>
      </w:r>
      <w:r w:rsidRPr="003A5EDC">
        <w:rPr>
          <w:rFonts w:ascii="Arial" w:hAnsi="Arial" w:cs="Arial"/>
          <w:b/>
          <w:sz w:val="22"/>
          <w:szCs w:val="22"/>
        </w:rPr>
        <w:t>.</w:t>
      </w:r>
      <w:r w:rsidRPr="003A5EDC">
        <w:rPr>
          <w:rFonts w:ascii="Arial" w:hAnsi="Arial" w:cs="Arial"/>
          <w:sz w:val="22"/>
          <w:szCs w:val="22"/>
        </w:rPr>
        <w:t xml:space="preserve"> příslušného kalendářního roku. </w:t>
      </w:r>
    </w:p>
    <w:p w:rsidR="000C3405" w:rsidRPr="003A5EDC" w:rsidP="00F062C4" w14:paraId="005C3A7A" w14:textId="77777777">
      <w:pPr>
        <w:pStyle w:val="BodyText"/>
        <w:numPr>
          <w:ilvl w:val="0"/>
          <w:numId w:val="1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>Vznikne-li poplatková povinnost po datu splatnosti uvedeném v odst. 1, je poplatek splatný nejpozději do 15. dne měsíce, který následuje po měsíci, ve kter</w:t>
      </w:r>
      <w:r w:rsidRPr="003A5EDC" w:rsidR="00F062C4">
        <w:rPr>
          <w:rFonts w:ascii="Arial" w:hAnsi="Arial" w:cs="Arial"/>
          <w:sz w:val="22"/>
          <w:szCs w:val="22"/>
        </w:rPr>
        <w:t>ém poplatková povinnost vznikla</w:t>
      </w:r>
      <w:r w:rsidRPr="003A5EDC">
        <w:rPr>
          <w:rFonts w:ascii="Arial" w:hAnsi="Arial" w:cs="Arial"/>
          <w:sz w:val="22"/>
          <w:szCs w:val="22"/>
        </w:rPr>
        <w:t>.</w:t>
      </w:r>
    </w:p>
    <w:p w:rsidR="00F062C4" w:rsidRPr="003A5EDC" w:rsidP="00F062C4" w14:paraId="6D3C174F" w14:textId="77777777">
      <w:pPr>
        <w:numPr>
          <w:ilvl w:val="0"/>
          <w:numId w:val="12"/>
        </w:numPr>
        <w:spacing w:before="12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Pr="003A5EDC" w:rsidR="00AE08D7">
        <w:rPr>
          <w:rFonts w:ascii="Arial" w:hAnsi="Arial" w:cs="Arial"/>
          <w:sz w:val="22"/>
          <w:szCs w:val="22"/>
        </w:rPr>
        <w:t xml:space="preserve">3 </w:t>
      </w:r>
      <w:r w:rsidRPr="003A5EDC">
        <w:rPr>
          <w:rFonts w:ascii="Arial" w:hAnsi="Arial" w:cs="Arial"/>
          <w:sz w:val="22"/>
          <w:szCs w:val="22"/>
        </w:rPr>
        <w:t xml:space="preserve">odst. 1 této vyhlášky. </w:t>
      </w:r>
    </w:p>
    <w:p w:rsidR="00C662B9" w:rsidRPr="003A5EDC" w:rsidP="003C70C9" w14:paraId="35572C5C" w14:textId="77777777">
      <w:pPr>
        <w:pStyle w:val="FootnoteText"/>
        <w:rPr>
          <w:rFonts w:ascii="Arial" w:hAnsi="Arial" w:cs="Arial"/>
          <w:sz w:val="16"/>
          <w:szCs w:val="16"/>
        </w:rPr>
      </w:pPr>
    </w:p>
    <w:p w:rsidR="00B746C7" w:rsidRPr="003A5EDC" w14:paraId="6C4D949E" w14:textId="77777777">
      <w:pPr>
        <w:pStyle w:val="BodyText"/>
        <w:ind w:left="360"/>
        <w:jc w:val="center"/>
        <w:rPr>
          <w:rFonts w:ascii="Arial" w:hAnsi="Arial" w:cs="Arial"/>
          <w:b/>
          <w:szCs w:val="24"/>
        </w:rPr>
      </w:pPr>
      <w:r w:rsidRPr="003A5EDC">
        <w:rPr>
          <w:rFonts w:ascii="Arial" w:hAnsi="Arial" w:cs="Arial"/>
          <w:b/>
          <w:szCs w:val="24"/>
        </w:rPr>
        <w:t>Čl. 6</w:t>
      </w:r>
    </w:p>
    <w:p w:rsidR="00B746C7" w:rsidRPr="003A5EDC" w14:paraId="774B715F" w14:textId="77777777">
      <w:pPr>
        <w:pStyle w:val="BodyText"/>
        <w:ind w:left="360"/>
        <w:jc w:val="center"/>
        <w:rPr>
          <w:rFonts w:ascii="Arial" w:hAnsi="Arial" w:cs="Arial"/>
          <w:b/>
          <w:szCs w:val="24"/>
        </w:rPr>
      </w:pPr>
      <w:r w:rsidRPr="003A5EDC">
        <w:rPr>
          <w:rFonts w:ascii="Arial" w:hAnsi="Arial" w:cs="Arial"/>
          <w:b/>
          <w:szCs w:val="24"/>
        </w:rPr>
        <w:t xml:space="preserve">Osvobození a </w:t>
      </w:r>
      <w:r w:rsidRPr="003A5EDC" w:rsidR="00AA07F0">
        <w:rPr>
          <w:rFonts w:ascii="Arial" w:hAnsi="Arial" w:cs="Arial"/>
          <w:b/>
          <w:szCs w:val="24"/>
        </w:rPr>
        <w:t>úlevy</w:t>
      </w:r>
    </w:p>
    <w:p w:rsidR="00ED5AF3" w:rsidRPr="003A5EDC" w14:paraId="24495302" w14:textId="77777777">
      <w:pPr>
        <w:pStyle w:val="BodyText"/>
        <w:ind w:left="360"/>
        <w:jc w:val="center"/>
        <w:rPr>
          <w:rFonts w:ascii="Arial" w:hAnsi="Arial" w:cs="Arial"/>
          <w:b/>
          <w:sz w:val="22"/>
        </w:rPr>
      </w:pPr>
    </w:p>
    <w:p w:rsidR="007629DB" w:rsidRPr="003A5EDC" w:rsidP="00F062C4" w14:paraId="2C023331" w14:textId="77777777">
      <w:pPr>
        <w:pStyle w:val="BodyText"/>
        <w:numPr>
          <w:ilvl w:val="0"/>
          <w:numId w:val="6"/>
        </w:numPr>
        <w:tabs>
          <w:tab w:val="clear" w:pos="284"/>
          <w:tab w:val="num" w:pos="426"/>
        </w:tabs>
        <w:spacing w:after="120"/>
        <w:ind w:left="426" w:hanging="357"/>
        <w:jc w:val="both"/>
        <w:rPr>
          <w:rFonts w:ascii="Arial" w:hAnsi="Arial" w:cs="Arial"/>
          <w:sz w:val="22"/>
        </w:rPr>
      </w:pPr>
      <w:r w:rsidRPr="003A5EDC">
        <w:rPr>
          <w:rFonts w:ascii="Arial" w:hAnsi="Arial" w:cs="Arial"/>
          <w:sz w:val="22"/>
        </w:rPr>
        <w:t>Od místního poplatku je osvobozena fyzická osoba</w:t>
      </w:r>
      <w:r w:rsidRPr="003A5EDC" w:rsidR="00AE20B7">
        <w:rPr>
          <w:rFonts w:ascii="Arial" w:hAnsi="Arial" w:cs="Arial"/>
          <w:sz w:val="22"/>
        </w:rPr>
        <w:t xml:space="preserve"> dle čl. </w:t>
      </w:r>
      <w:r w:rsidRPr="003A5EDC" w:rsidR="000C3405">
        <w:rPr>
          <w:rFonts w:ascii="Arial" w:hAnsi="Arial" w:cs="Arial"/>
          <w:sz w:val="22"/>
        </w:rPr>
        <w:t>2</w:t>
      </w:r>
      <w:r w:rsidRPr="003A5EDC" w:rsidR="00AE20B7">
        <w:rPr>
          <w:rFonts w:ascii="Arial" w:hAnsi="Arial" w:cs="Arial"/>
          <w:sz w:val="22"/>
        </w:rPr>
        <w:t>, odst. 1, písm. a</w:t>
      </w:r>
      <w:r w:rsidRPr="003A5EDC" w:rsidR="000C3405">
        <w:rPr>
          <w:rFonts w:ascii="Arial" w:hAnsi="Arial" w:cs="Arial"/>
          <w:sz w:val="22"/>
        </w:rPr>
        <w:t>)</w:t>
      </w:r>
      <w:r w:rsidRPr="003A5EDC">
        <w:rPr>
          <w:rFonts w:ascii="Arial" w:hAnsi="Arial" w:cs="Arial"/>
          <w:sz w:val="22"/>
        </w:rPr>
        <w:t>, která je</w:t>
      </w:r>
      <w:r w:rsidRPr="003A5EDC" w:rsidR="00547F40">
        <w:rPr>
          <w:rFonts w:ascii="Arial" w:hAnsi="Arial" w:cs="Arial"/>
          <w:sz w:val="22"/>
          <w:vertAlign w:val="superscript"/>
        </w:rPr>
        <w:t>12</w:t>
      </w:r>
      <w:r w:rsidRPr="003A5EDC">
        <w:rPr>
          <w:rFonts w:ascii="Arial" w:hAnsi="Arial" w:cs="Arial"/>
          <w:sz w:val="22"/>
        </w:rPr>
        <w:t>:</w:t>
      </w:r>
    </w:p>
    <w:p w:rsidR="00AA02CE" w:rsidRPr="003A5EDC" w:rsidP="00AA02CE" w14:paraId="6B72B2DE" w14:textId="77777777">
      <w:pPr>
        <w:pStyle w:val="Textbody"/>
        <w:numPr>
          <w:ilvl w:val="0"/>
          <w:numId w:val="11"/>
        </w:numPr>
        <w:tabs>
          <w:tab w:val="num" w:pos="709"/>
          <w:tab w:val="clear" w:pos="100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>poplatníkem poplatku za odkládání komunálního odpadu z nemovité věci v jiné obci a má v této jiné obci bydliště,</w:t>
      </w:r>
    </w:p>
    <w:p w:rsidR="00206F78" w:rsidRPr="003A5EDC" w:rsidP="00262D78" w14:paraId="2A44E736" w14:textId="77777777">
      <w:pPr>
        <w:pStyle w:val="Textbody"/>
        <w:numPr>
          <w:ilvl w:val="0"/>
          <w:numId w:val="11"/>
        </w:numPr>
        <w:tabs>
          <w:tab w:val="num" w:pos="709"/>
          <w:tab w:val="clear" w:pos="100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>u</w:t>
      </w:r>
      <w:r w:rsidRPr="003A5EDC">
        <w:rPr>
          <w:rFonts w:ascii="Arial" w:hAnsi="Arial" w:cs="Arial"/>
          <w:sz w:val="22"/>
          <w:szCs w:val="22"/>
        </w:rPr>
        <w:t>místěna do dětského domova pro děti do 3 let věku, školského zařízení pro výkon ústavní nebo ochranné výchovy nebo školského zařízení pro preventivně výchovnou péči na základě</w:t>
      </w:r>
      <w:r w:rsidRPr="003A5EDC" w:rsidR="00EC0CEE">
        <w:rPr>
          <w:rFonts w:ascii="Arial" w:hAnsi="Arial" w:cs="Arial"/>
          <w:sz w:val="22"/>
          <w:szCs w:val="22"/>
        </w:rPr>
        <w:t xml:space="preserve"> rozhodnutí soudu nebo smlouvy,</w:t>
      </w:r>
    </w:p>
    <w:p w:rsidR="00206F78" w:rsidRPr="003A5EDC" w:rsidP="00262D78" w14:paraId="3066C022" w14:textId="77777777">
      <w:pPr>
        <w:pStyle w:val="Textbody"/>
        <w:numPr>
          <w:ilvl w:val="0"/>
          <w:numId w:val="11"/>
        </w:numPr>
        <w:tabs>
          <w:tab w:val="num" w:pos="709"/>
          <w:tab w:val="clear" w:pos="100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 xml:space="preserve">umístěna do zařízení pro děti vyžadující okamžitou pomoc na základě rozhodnutí soudu, na žádost </w:t>
      </w:r>
      <w:r w:rsidRPr="003A5EDC" w:rsidR="00CB77FB">
        <w:rPr>
          <w:rFonts w:ascii="Arial" w:hAnsi="Arial" w:cs="Arial"/>
          <w:sz w:val="22"/>
          <w:szCs w:val="22"/>
        </w:rPr>
        <w:t>městského</w:t>
      </w:r>
      <w:r w:rsidRPr="003A5EDC">
        <w:rPr>
          <w:rFonts w:ascii="Arial" w:hAnsi="Arial" w:cs="Arial"/>
          <w:sz w:val="22"/>
          <w:szCs w:val="22"/>
        </w:rPr>
        <w:t xml:space="preserve"> úřadu obce s rozšířenou působností, zákonného zástupc</w:t>
      </w:r>
      <w:r w:rsidRPr="003A5EDC" w:rsidR="005209C2">
        <w:rPr>
          <w:rFonts w:ascii="Arial" w:hAnsi="Arial" w:cs="Arial"/>
          <w:sz w:val="22"/>
          <w:szCs w:val="22"/>
        </w:rPr>
        <w:t xml:space="preserve">e dítěte nebo nezletilého, </w:t>
      </w:r>
    </w:p>
    <w:p w:rsidR="00AA02CE" w:rsidRPr="003A5EDC" w:rsidP="00AA02CE" w14:paraId="70E5B70F" w14:textId="77777777">
      <w:pPr>
        <w:pStyle w:val="Textbody"/>
        <w:numPr>
          <w:ilvl w:val="0"/>
          <w:numId w:val="11"/>
        </w:numPr>
        <w:tabs>
          <w:tab w:val="num" w:pos="709"/>
          <w:tab w:val="clear" w:pos="100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>umístěna v domově pro osoby se zdravotním postižením, domově pro seniory, domově se zvláštním</w:t>
      </w:r>
      <w:r w:rsidRPr="003A5EDC" w:rsidR="009E36CA">
        <w:rPr>
          <w:rFonts w:ascii="Arial" w:hAnsi="Arial" w:cs="Arial"/>
          <w:sz w:val="22"/>
          <w:szCs w:val="22"/>
        </w:rPr>
        <w:t xml:space="preserve"> režimem nebo </w:t>
      </w:r>
      <w:r w:rsidRPr="003A5EDC" w:rsidR="00FA7342">
        <w:rPr>
          <w:rFonts w:ascii="Arial" w:hAnsi="Arial" w:cs="Arial"/>
          <w:sz w:val="22"/>
          <w:szCs w:val="22"/>
        </w:rPr>
        <w:t xml:space="preserve">v </w:t>
      </w:r>
      <w:r w:rsidRPr="003A5EDC" w:rsidR="009E36CA">
        <w:rPr>
          <w:rFonts w:ascii="Arial" w:hAnsi="Arial" w:cs="Arial"/>
          <w:sz w:val="22"/>
          <w:szCs w:val="22"/>
        </w:rPr>
        <w:t>chráněném bydlení</w:t>
      </w:r>
      <w:r w:rsidRPr="003A5EDC" w:rsidR="00FA7342">
        <w:rPr>
          <w:rFonts w:ascii="Arial" w:hAnsi="Arial" w:cs="Arial"/>
          <w:sz w:val="22"/>
          <w:szCs w:val="22"/>
        </w:rPr>
        <w:t>, nebo</w:t>
      </w:r>
    </w:p>
    <w:p w:rsidR="00AA02CE" w:rsidRPr="003A5EDC" w:rsidP="00880BAD" w14:paraId="37ACAB11" w14:textId="77777777">
      <w:pPr>
        <w:pStyle w:val="Textbody"/>
        <w:numPr>
          <w:ilvl w:val="0"/>
          <w:numId w:val="11"/>
        </w:numPr>
        <w:tabs>
          <w:tab w:val="num" w:pos="709"/>
          <w:tab w:val="clear" w:pos="1004"/>
        </w:tabs>
        <w:spacing w:after="240"/>
        <w:ind w:left="709" w:hanging="357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>na základě zákona omezena na osobní svobodě s výjimkou osoby vykonávající trest domácího vězení.</w:t>
      </w:r>
    </w:p>
    <w:p w:rsidR="00206F78" w:rsidRPr="003A5EDC" w:rsidP="00F062C4" w14:paraId="762B8550" w14:textId="77777777">
      <w:pPr>
        <w:pStyle w:val="Textbody"/>
        <w:numPr>
          <w:ilvl w:val="0"/>
          <w:numId w:val="6"/>
        </w:numPr>
        <w:tabs>
          <w:tab w:val="clear" w:pos="284"/>
          <w:tab w:val="num" w:pos="426"/>
        </w:tabs>
        <w:ind w:left="426"/>
        <w:jc w:val="both"/>
        <w:rPr>
          <w:b/>
        </w:rPr>
      </w:pPr>
      <w:r w:rsidRPr="003A5EDC">
        <w:rPr>
          <w:rFonts w:ascii="Arial" w:hAnsi="Arial" w:cs="Arial"/>
          <w:b/>
          <w:sz w:val="22"/>
        </w:rPr>
        <w:t>Od</w:t>
      </w:r>
      <w:r w:rsidRPr="003A5EDC" w:rsidR="009B1B31">
        <w:rPr>
          <w:rFonts w:ascii="Arial" w:hAnsi="Arial" w:cs="Arial"/>
          <w:b/>
          <w:sz w:val="22"/>
        </w:rPr>
        <w:t xml:space="preserve"> </w:t>
      </w:r>
      <w:r w:rsidRPr="003A5EDC">
        <w:rPr>
          <w:rFonts w:ascii="Arial" w:hAnsi="Arial" w:cs="Arial"/>
          <w:b/>
          <w:sz w:val="22"/>
        </w:rPr>
        <w:t>poplatku j</w:t>
      </w:r>
      <w:r w:rsidRPr="003A5EDC" w:rsidR="00DD01B4">
        <w:rPr>
          <w:rFonts w:ascii="Arial" w:hAnsi="Arial" w:cs="Arial"/>
          <w:b/>
          <w:sz w:val="22"/>
        </w:rPr>
        <w:t xml:space="preserve">e osvobozena osoba, </w:t>
      </w:r>
      <w:r w:rsidRPr="003A5EDC" w:rsidR="001239AF">
        <w:rPr>
          <w:rFonts w:ascii="Arial" w:hAnsi="Arial" w:cs="Arial"/>
          <w:b/>
          <w:sz w:val="22"/>
          <w:szCs w:val="22"/>
        </w:rPr>
        <w:t xml:space="preserve">které poplatková povinnost vznikla z důvodu přihlášení </w:t>
      </w:r>
      <w:r w:rsidRPr="003A5EDC" w:rsidR="00FA7342">
        <w:rPr>
          <w:rFonts w:ascii="Arial" w:hAnsi="Arial" w:cs="Arial"/>
          <w:b/>
          <w:sz w:val="22"/>
          <w:szCs w:val="22"/>
        </w:rPr>
        <w:t xml:space="preserve">ve městě </w:t>
      </w:r>
      <w:r w:rsidRPr="003A5EDC" w:rsidR="001239AF">
        <w:rPr>
          <w:rFonts w:ascii="Arial" w:hAnsi="Arial" w:cs="Arial"/>
          <w:b/>
          <w:sz w:val="22"/>
          <w:szCs w:val="22"/>
        </w:rPr>
        <w:t>a</w:t>
      </w:r>
      <w:r w:rsidRPr="003A5EDC" w:rsidR="001239AF">
        <w:rPr>
          <w:rFonts w:ascii="Arial" w:hAnsi="Arial" w:cs="Arial"/>
          <w:b/>
          <w:sz w:val="22"/>
        </w:rPr>
        <w:t xml:space="preserve"> </w:t>
      </w:r>
      <w:r w:rsidRPr="003A5EDC" w:rsidR="00DD01B4">
        <w:rPr>
          <w:rFonts w:ascii="Arial" w:hAnsi="Arial" w:cs="Arial"/>
          <w:b/>
          <w:sz w:val="22"/>
        </w:rPr>
        <w:t>která:</w:t>
      </w:r>
    </w:p>
    <w:p w:rsidR="00206F78" w:rsidRPr="003A5EDC" w:rsidP="00F062C4" w14:paraId="7EA63B9B" w14:textId="77777777">
      <w:pPr>
        <w:pStyle w:val="Textbody"/>
        <w:numPr>
          <w:ilvl w:val="1"/>
          <w:numId w:val="6"/>
        </w:numPr>
        <w:tabs>
          <w:tab w:val="num" w:pos="709"/>
          <w:tab w:val="clear" w:pos="100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</w:rPr>
        <w:t xml:space="preserve">se po celý příslušný kalendářní rok </w:t>
      </w:r>
      <w:r w:rsidRPr="003A5EDC" w:rsidR="007629DB">
        <w:rPr>
          <w:rFonts w:ascii="Arial" w:hAnsi="Arial" w:cs="Arial"/>
          <w:sz w:val="22"/>
        </w:rPr>
        <w:t>nezdržuj</w:t>
      </w:r>
      <w:r w:rsidRPr="003A5EDC">
        <w:rPr>
          <w:rFonts w:ascii="Arial" w:hAnsi="Arial" w:cs="Arial"/>
          <w:sz w:val="22"/>
        </w:rPr>
        <w:t xml:space="preserve">e </w:t>
      </w:r>
      <w:r w:rsidRPr="003A5EDC" w:rsidR="007629DB">
        <w:rPr>
          <w:rFonts w:ascii="Arial" w:hAnsi="Arial" w:cs="Arial"/>
          <w:sz w:val="22"/>
        </w:rPr>
        <w:t>na území České republiky</w:t>
      </w:r>
      <w:r w:rsidRPr="003A5EDC" w:rsidR="00AA0296">
        <w:rPr>
          <w:rFonts w:ascii="Arial" w:hAnsi="Arial" w:cs="Arial"/>
          <w:sz w:val="22"/>
        </w:rPr>
        <w:t>,</w:t>
      </w:r>
    </w:p>
    <w:p w:rsidR="00DD01B4" w:rsidRPr="003A5EDC" w:rsidP="00F062C4" w14:paraId="4A4998BA" w14:textId="77777777">
      <w:pPr>
        <w:pStyle w:val="Textbody"/>
        <w:numPr>
          <w:ilvl w:val="1"/>
          <w:numId w:val="6"/>
        </w:numPr>
        <w:tabs>
          <w:tab w:val="num" w:pos="709"/>
          <w:tab w:val="clear" w:pos="1004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 xml:space="preserve">se po celý příslušný kalendářní rok zdržuje ve zdravotnickém zařízení, </w:t>
      </w:r>
      <w:r w:rsidRPr="003A5EDC">
        <w:rPr>
          <w:rFonts w:ascii="Arial" w:hAnsi="Arial" w:cs="Arial"/>
          <w:bCs/>
          <w:sz w:val="22"/>
          <w:szCs w:val="22"/>
        </w:rPr>
        <w:t xml:space="preserve">na které se nevztahuje osvobození dle čl. </w:t>
      </w:r>
      <w:r w:rsidRPr="003A5EDC" w:rsidR="00C02A46">
        <w:rPr>
          <w:rFonts w:ascii="Arial" w:hAnsi="Arial" w:cs="Arial"/>
          <w:bCs/>
          <w:sz w:val="22"/>
          <w:szCs w:val="22"/>
        </w:rPr>
        <w:t>6</w:t>
      </w:r>
      <w:r w:rsidRPr="003A5EDC">
        <w:rPr>
          <w:rFonts w:ascii="Arial" w:hAnsi="Arial" w:cs="Arial"/>
          <w:bCs/>
          <w:sz w:val="22"/>
          <w:szCs w:val="22"/>
        </w:rPr>
        <w:t xml:space="preserve"> odst. 1 písm. </w:t>
      </w:r>
      <w:r w:rsidRPr="003A5EDC" w:rsidR="001239AF">
        <w:rPr>
          <w:rFonts w:ascii="Arial" w:hAnsi="Arial" w:cs="Arial"/>
          <w:bCs/>
          <w:sz w:val="22"/>
          <w:szCs w:val="22"/>
        </w:rPr>
        <w:t>b</w:t>
      </w:r>
      <w:r w:rsidRPr="003A5EDC">
        <w:rPr>
          <w:rFonts w:ascii="Arial" w:hAnsi="Arial" w:cs="Arial"/>
          <w:bCs/>
          <w:sz w:val="22"/>
          <w:szCs w:val="22"/>
        </w:rPr>
        <w:t xml:space="preserve">) až </w:t>
      </w:r>
      <w:r w:rsidRPr="003A5EDC" w:rsidR="001239AF">
        <w:rPr>
          <w:rFonts w:ascii="Arial" w:hAnsi="Arial" w:cs="Arial"/>
          <w:bCs/>
          <w:sz w:val="22"/>
          <w:szCs w:val="22"/>
        </w:rPr>
        <w:t>d</w:t>
      </w:r>
      <w:r w:rsidRPr="003A5EDC">
        <w:rPr>
          <w:rFonts w:ascii="Arial" w:hAnsi="Arial" w:cs="Arial"/>
          <w:bCs/>
          <w:sz w:val="22"/>
          <w:szCs w:val="22"/>
        </w:rPr>
        <w:t>) této vyhlášky,</w:t>
      </w:r>
    </w:p>
    <w:p w:rsidR="00523080" w:rsidRPr="003A5EDC" w:rsidP="00F062C4" w14:paraId="0474F54F" w14:textId="77777777">
      <w:pPr>
        <w:pStyle w:val="Textbody"/>
        <w:numPr>
          <w:ilvl w:val="1"/>
          <w:numId w:val="6"/>
        </w:numPr>
        <w:tabs>
          <w:tab w:val="num" w:pos="709"/>
          <w:tab w:val="clear" w:pos="100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</w:rPr>
        <w:t>je starší 80 let (osvobození poplatku vznikne, pokud fyzická osoba v průběhu kalendářního roku dovrší 80 let).</w:t>
      </w:r>
    </w:p>
    <w:p w:rsidR="00AE08D7" w:rsidRPr="003A5EDC" w:rsidP="00E33CF1" w14:paraId="15F39418" w14:textId="77777777">
      <w:pPr>
        <w:numPr>
          <w:ilvl w:val="0"/>
          <w:numId w:val="6"/>
        </w:numPr>
        <w:spacing w:line="264" w:lineRule="auto"/>
        <w:ind w:left="283" w:hanging="357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b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Pr="003A5EDC" w:rsidR="00FA7342">
        <w:rPr>
          <w:rFonts w:ascii="Arial" w:hAnsi="Arial" w:cs="Arial"/>
          <w:b/>
          <w:sz w:val="22"/>
          <w:szCs w:val="22"/>
        </w:rPr>
        <w:t>tohoto města</w:t>
      </w:r>
      <w:r w:rsidRPr="003A5EDC">
        <w:rPr>
          <w:rFonts w:ascii="Arial" w:hAnsi="Arial" w:cs="Arial"/>
          <w:b/>
          <w:sz w:val="22"/>
          <w:szCs w:val="22"/>
        </w:rPr>
        <w:t xml:space="preserve">, </w:t>
      </w:r>
      <w:bookmarkStart w:id="0" w:name="_GoBack"/>
      <w:bookmarkEnd w:id="0"/>
      <w:r w:rsidRPr="003A5EDC">
        <w:rPr>
          <w:rFonts w:ascii="Arial" w:hAnsi="Arial" w:cs="Arial"/>
          <w:b/>
          <w:sz w:val="22"/>
          <w:szCs w:val="22"/>
        </w:rPr>
        <w:t>a která</w:t>
      </w:r>
      <w:r w:rsidRPr="003A5EDC">
        <w:rPr>
          <w:rFonts w:ascii="Arial" w:hAnsi="Arial" w:cs="Arial"/>
          <w:b/>
          <w:sz w:val="22"/>
          <w:szCs w:val="22"/>
        </w:rPr>
        <w:t>:</w:t>
      </w:r>
    </w:p>
    <w:p w:rsidR="00AE08D7" w:rsidRPr="003A5EDC" w:rsidP="00AE08D7" w14:paraId="3C851FA1" w14:textId="77777777">
      <w:pPr>
        <w:pStyle w:val="Textbody"/>
        <w:numPr>
          <w:ilvl w:val="1"/>
          <w:numId w:val="6"/>
        </w:numPr>
        <w:tabs>
          <w:tab w:val="num" w:pos="709"/>
          <w:tab w:val="clear" w:pos="100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</w:rPr>
        <w:t>se po celý příslušný kalendářní rok nezdržuje na území České republiky,</w:t>
      </w:r>
    </w:p>
    <w:p w:rsidR="00AE08D7" w:rsidRPr="003A5EDC" w:rsidP="00AE08D7" w14:paraId="5A1B4532" w14:textId="77777777">
      <w:pPr>
        <w:pStyle w:val="Textbody"/>
        <w:numPr>
          <w:ilvl w:val="1"/>
          <w:numId w:val="6"/>
        </w:numPr>
        <w:tabs>
          <w:tab w:val="num" w:pos="709"/>
          <w:tab w:val="clear" w:pos="1004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 xml:space="preserve">se po celý příslušný kalendářní rok zdržuje ve zdravotnickém zařízení, </w:t>
      </w:r>
      <w:r w:rsidRPr="003A5EDC">
        <w:rPr>
          <w:rFonts w:ascii="Arial" w:hAnsi="Arial" w:cs="Arial"/>
          <w:bCs/>
          <w:sz w:val="22"/>
          <w:szCs w:val="22"/>
        </w:rPr>
        <w:t xml:space="preserve">na které se nevztahuje osvobození dle čl. </w:t>
      </w:r>
      <w:r w:rsidRPr="003A5EDC" w:rsidR="00C02A46">
        <w:rPr>
          <w:rFonts w:ascii="Arial" w:hAnsi="Arial" w:cs="Arial"/>
          <w:bCs/>
          <w:sz w:val="22"/>
          <w:szCs w:val="22"/>
        </w:rPr>
        <w:t>6</w:t>
      </w:r>
      <w:r w:rsidRPr="003A5EDC">
        <w:rPr>
          <w:rFonts w:ascii="Arial" w:hAnsi="Arial" w:cs="Arial"/>
          <w:bCs/>
          <w:sz w:val="22"/>
          <w:szCs w:val="22"/>
        </w:rPr>
        <w:t xml:space="preserve"> odst. 1 písm. b) až d) této vyhlášky,</w:t>
      </w:r>
    </w:p>
    <w:p w:rsidR="00AE08D7" w:rsidRPr="003A5EDC" w:rsidP="00AE08D7" w14:paraId="633A639B" w14:textId="77777777">
      <w:pPr>
        <w:pStyle w:val="Textbody"/>
        <w:numPr>
          <w:ilvl w:val="1"/>
          <w:numId w:val="6"/>
        </w:numPr>
        <w:tabs>
          <w:tab w:val="num" w:pos="709"/>
          <w:tab w:val="clear" w:pos="100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</w:rPr>
        <w:t>je starší 80 let (osvobození poplatku vznikne, pokud fyzická osoba v průběhu kalendářního roku dovrší 80 let).</w:t>
      </w:r>
    </w:p>
    <w:p w:rsidR="00E515E5" w:rsidRPr="003A5EDC" w:rsidP="00E515E5" w14:paraId="520C2659" w14:textId="77777777">
      <w:pPr>
        <w:spacing w:line="264" w:lineRule="auto"/>
        <w:ind w:left="-74"/>
        <w:jc w:val="both"/>
        <w:rPr>
          <w:rFonts w:ascii="Arial" w:hAnsi="Arial" w:cs="Arial"/>
          <w:sz w:val="22"/>
          <w:szCs w:val="22"/>
        </w:rPr>
      </w:pPr>
    </w:p>
    <w:p w:rsidR="00B52A4B" w:rsidRPr="003A5EDC" w:rsidP="00B52A4B" w14:paraId="3727F388" w14:textId="77777777">
      <w:pPr>
        <w:numPr>
          <w:ilvl w:val="0"/>
          <w:numId w:val="6"/>
        </w:numPr>
        <w:spacing w:line="264" w:lineRule="auto"/>
        <w:ind w:left="283" w:hanging="357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b/>
          <w:sz w:val="22"/>
          <w:szCs w:val="22"/>
        </w:rPr>
        <w:t xml:space="preserve">Poplatek je snížen </w:t>
      </w:r>
      <w:r w:rsidRPr="003A5EDC" w:rsidR="00790EFA">
        <w:rPr>
          <w:rFonts w:ascii="Arial" w:hAnsi="Arial" w:cs="Arial"/>
          <w:b/>
          <w:sz w:val="22"/>
          <w:szCs w:val="22"/>
        </w:rPr>
        <w:t xml:space="preserve">na 700 Kč </w:t>
      </w:r>
      <w:r w:rsidRPr="003A5EDC">
        <w:rPr>
          <w:rFonts w:ascii="Arial" w:hAnsi="Arial" w:cs="Arial"/>
          <w:b/>
          <w:sz w:val="22"/>
          <w:szCs w:val="22"/>
        </w:rPr>
        <w:t xml:space="preserve">ze sazby uvedené v čl. </w:t>
      </w:r>
      <w:r w:rsidRPr="003A5EDC" w:rsidR="00BE4C03">
        <w:rPr>
          <w:rFonts w:ascii="Arial" w:hAnsi="Arial" w:cs="Arial"/>
          <w:b/>
          <w:sz w:val="22"/>
          <w:szCs w:val="22"/>
        </w:rPr>
        <w:t>4</w:t>
      </w:r>
      <w:r w:rsidRPr="003A5EDC">
        <w:rPr>
          <w:rFonts w:ascii="Arial" w:hAnsi="Arial" w:cs="Arial"/>
          <w:b/>
          <w:sz w:val="22"/>
          <w:szCs w:val="22"/>
        </w:rPr>
        <w:t xml:space="preserve"> odst. 1:  </w:t>
      </w:r>
    </w:p>
    <w:p w:rsidR="00B52A4B" w:rsidRPr="003A5EDC" w:rsidP="00B52A4B" w14:paraId="12B68206" w14:textId="77777777">
      <w:pPr>
        <w:pStyle w:val="BodyText"/>
        <w:ind w:left="-74"/>
        <w:jc w:val="both"/>
        <w:rPr>
          <w:rFonts w:ascii="Arial" w:hAnsi="Arial" w:cs="Arial"/>
          <w:sz w:val="16"/>
          <w:szCs w:val="16"/>
        </w:rPr>
      </w:pPr>
    </w:p>
    <w:p w:rsidR="00B52A4B" w:rsidP="00B52A4B" w14:paraId="7EA6DCF1" w14:textId="77777777">
      <w:pPr>
        <w:pStyle w:val="Textbody"/>
        <w:ind w:left="349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>osobě, která poplatkovou povinnost splní nejpozději do 31.10. příslušného kalendářního roku</w:t>
      </w:r>
    </w:p>
    <w:p w:rsidR="00A420A1" w:rsidRPr="003A5EDC" w:rsidP="00B52A4B" w14:paraId="627715AA" w14:textId="77777777">
      <w:pPr>
        <w:pStyle w:val="Textbody"/>
        <w:ind w:left="349"/>
        <w:jc w:val="both"/>
        <w:rPr>
          <w:rFonts w:ascii="Arial" w:hAnsi="Arial" w:cs="Arial"/>
          <w:sz w:val="22"/>
          <w:szCs w:val="22"/>
        </w:rPr>
      </w:pPr>
    </w:p>
    <w:p w:rsidR="005A4B35" w:rsidRPr="003A5EDC" w:rsidP="005A4B35" w14:paraId="0D870E60" w14:textId="77777777">
      <w:pPr>
        <w:pStyle w:val="BodyText"/>
        <w:pBdr>
          <w:bottom w:val="single" w:sz="4" w:space="1" w:color="auto"/>
        </w:pBdr>
        <w:ind w:right="5670"/>
        <w:jc w:val="both"/>
        <w:rPr>
          <w:rFonts w:ascii="Arial" w:hAnsi="Arial" w:cs="Arial"/>
          <w:sz w:val="6"/>
          <w:szCs w:val="6"/>
        </w:rPr>
      </w:pPr>
    </w:p>
    <w:p w:rsidR="005A4B35" w:rsidRPr="003A5EDC" w:rsidP="005A4B35" w14:paraId="113F36C5" w14:textId="77777777">
      <w:pPr>
        <w:jc w:val="both"/>
        <w:rPr>
          <w:rFonts w:ascii="Arial" w:hAnsi="Arial" w:cs="Arial"/>
          <w:sz w:val="18"/>
          <w:szCs w:val="18"/>
        </w:rPr>
      </w:pPr>
      <w:r w:rsidRPr="003A5EDC">
        <w:rPr>
          <w:rFonts w:ascii="Arial" w:hAnsi="Arial" w:cs="Arial"/>
          <w:sz w:val="18"/>
          <w:szCs w:val="18"/>
          <w:vertAlign w:val="superscript"/>
        </w:rPr>
        <w:t xml:space="preserve">12 </w:t>
      </w:r>
      <w:r w:rsidRPr="003A5EDC">
        <w:rPr>
          <w:rFonts w:ascii="Arial" w:hAnsi="Arial" w:cs="Arial"/>
          <w:sz w:val="18"/>
          <w:szCs w:val="18"/>
        </w:rPr>
        <w:t xml:space="preserve">§ 10g zákona o místních poplatcích </w:t>
      </w:r>
    </w:p>
    <w:p w:rsidR="005A4B35" w:rsidP="00B52A4B" w14:paraId="4124D864" w14:textId="77777777">
      <w:pPr>
        <w:pStyle w:val="Textbody"/>
        <w:ind w:left="349"/>
        <w:jc w:val="both"/>
        <w:rPr>
          <w:rFonts w:ascii="Arial" w:hAnsi="Arial" w:cs="Arial"/>
          <w:sz w:val="22"/>
          <w:szCs w:val="22"/>
        </w:rPr>
      </w:pPr>
    </w:p>
    <w:p w:rsidR="00286F1A" w:rsidP="00B52A4B" w14:paraId="3D8E5057" w14:textId="77777777">
      <w:pPr>
        <w:pStyle w:val="Textbody"/>
        <w:ind w:left="349"/>
        <w:jc w:val="both"/>
        <w:rPr>
          <w:rFonts w:ascii="Arial" w:hAnsi="Arial" w:cs="Arial"/>
          <w:sz w:val="22"/>
          <w:szCs w:val="22"/>
        </w:rPr>
      </w:pPr>
    </w:p>
    <w:p w:rsidR="00286F1A" w:rsidRPr="003A5EDC" w:rsidP="00B52A4B" w14:paraId="17ACF58C" w14:textId="77777777">
      <w:pPr>
        <w:pStyle w:val="Textbody"/>
        <w:ind w:left="349"/>
        <w:jc w:val="both"/>
        <w:rPr>
          <w:rFonts w:ascii="Arial" w:hAnsi="Arial" w:cs="Arial"/>
          <w:sz w:val="22"/>
          <w:szCs w:val="22"/>
        </w:rPr>
      </w:pPr>
    </w:p>
    <w:p w:rsidR="007629DB" w:rsidRPr="003A5EDC" w:rsidP="00E33CF1" w14:paraId="6154AA77" w14:textId="77777777">
      <w:pPr>
        <w:pStyle w:val="BodyText"/>
        <w:numPr>
          <w:ilvl w:val="0"/>
          <w:numId w:val="6"/>
        </w:numPr>
        <w:spacing w:after="120"/>
        <w:ind w:hanging="357"/>
        <w:jc w:val="both"/>
        <w:rPr>
          <w:rFonts w:ascii="Arial" w:hAnsi="Arial" w:cs="Arial"/>
          <w:b/>
          <w:sz w:val="22"/>
        </w:rPr>
      </w:pPr>
      <w:r w:rsidRPr="003A5EDC">
        <w:rPr>
          <w:rFonts w:ascii="Arial" w:hAnsi="Arial" w:cs="Arial"/>
          <w:b/>
          <w:sz w:val="22"/>
        </w:rPr>
        <w:t xml:space="preserve">Poplatek je snížen na </w:t>
      </w:r>
      <w:r w:rsidRPr="003A5EDC" w:rsidR="00FE563B">
        <w:rPr>
          <w:rFonts w:ascii="Arial" w:hAnsi="Arial" w:cs="Arial"/>
          <w:b/>
          <w:sz w:val="22"/>
        </w:rPr>
        <w:t>½</w:t>
      </w:r>
      <w:r w:rsidRPr="003A5EDC">
        <w:rPr>
          <w:rFonts w:ascii="Arial" w:hAnsi="Arial" w:cs="Arial"/>
          <w:b/>
          <w:sz w:val="22"/>
        </w:rPr>
        <w:t xml:space="preserve"> ze sazby uvedené v čl.</w:t>
      </w:r>
      <w:r w:rsidRPr="003A5EDC" w:rsidR="00AA0296">
        <w:rPr>
          <w:rFonts w:ascii="Arial" w:hAnsi="Arial" w:cs="Arial"/>
          <w:b/>
          <w:sz w:val="22"/>
        </w:rPr>
        <w:t xml:space="preserve"> </w:t>
      </w:r>
      <w:r w:rsidRPr="003A5EDC" w:rsidR="00BE4C03">
        <w:rPr>
          <w:rFonts w:ascii="Arial" w:hAnsi="Arial" w:cs="Arial"/>
          <w:b/>
          <w:sz w:val="22"/>
        </w:rPr>
        <w:t>4</w:t>
      </w:r>
      <w:r w:rsidRPr="003A5EDC" w:rsidR="00B52A4B">
        <w:rPr>
          <w:rFonts w:ascii="Arial" w:hAnsi="Arial" w:cs="Arial"/>
          <w:b/>
          <w:sz w:val="22"/>
        </w:rPr>
        <w:t xml:space="preserve">, </w:t>
      </w:r>
      <w:r w:rsidRPr="003A5EDC" w:rsidR="00EC0CEE">
        <w:rPr>
          <w:rFonts w:ascii="Arial" w:hAnsi="Arial" w:cs="Arial"/>
          <w:b/>
          <w:sz w:val="22"/>
        </w:rPr>
        <w:t>odst.1</w:t>
      </w:r>
      <w:r w:rsidRPr="003A5EDC" w:rsidR="00B52A4B">
        <w:rPr>
          <w:rFonts w:ascii="Arial" w:hAnsi="Arial" w:cs="Arial"/>
          <w:b/>
          <w:sz w:val="22"/>
        </w:rPr>
        <w:t xml:space="preserve"> a při splnění čl. </w:t>
      </w:r>
      <w:r w:rsidRPr="003A5EDC" w:rsidR="005A4B35">
        <w:rPr>
          <w:rFonts w:ascii="Arial" w:hAnsi="Arial" w:cs="Arial"/>
          <w:b/>
          <w:sz w:val="22"/>
        </w:rPr>
        <w:t>6</w:t>
      </w:r>
      <w:r w:rsidRPr="003A5EDC" w:rsidR="00B52A4B">
        <w:rPr>
          <w:rFonts w:ascii="Arial" w:hAnsi="Arial" w:cs="Arial"/>
          <w:b/>
          <w:sz w:val="22"/>
        </w:rPr>
        <w:t>, odst. 4</w:t>
      </w:r>
      <w:r w:rsidRPr="003A5EDC" w:rsidR="00EC0CEE">
        <w:rPr>
          <w:rFonts w:ascii="Arial" w:hAnsi="Arial" w:cs="Arial"/>
          <w:b/>
          <w:sz w:val="22"/>
        </w:rPr>
        <w:t>:</w:t>
      </w:r>
    </w:p>
    <w:p w:rsidR="007629DB" w:rsidRPr="003A5EDC" w:rsidP="00E33CF1" w14:paraId="081C7053" w14:textId="77777777">
      <w:pPr>
        <w:pStyle w:val="BodyText"/>
        <w:tabs>
          <w:tab w:val="num" w:pos="1004"/>
        </w:tabs>
        <w:spacing w:after="240"/>
        <w:ind w:left="352"/>
        <w:jc w:val="both"/>
        <w:rPr>
          <w:rFonts w:ascii="Arial" w:hAnsi="Arial" w:cs="Arial"/>
          <w:sz w:val="22"/>
        </w:rPr>
      </w:pPr>
      <w:r w:rsidRPr="003A5EDC">
        <w:rPr>
          <w:rFonts w:ascii="Arial" w:hAnsi="Arial" w:cs="Arial"/>
          <w:sz w:val="22"/>
        </w:rPr>
        <w:t xml:space="preserve">osobě, </w:t>
      </w:r>
      <w:r w:rsidRPr="003A5EDC" w:rsidR="001239AF">
        <w:rPr>
          <w:rFonts w:ascii="Arial" w:hAnsi="Arial" w:cs="Arial"/>
          <w:sz w:val="22"/>
          <w:szCs w:val="22"/>
        </w:rPr>
        <w:t xml:space="preserve">které poplatková povinnost vznikla z důvodu přihlášení ve městě a </w:t>
      </w:r>
      <w:r w:rsidRPr="003A5EDC">
        <w:rPr>
          <w:rFonts w:ascii="Arial" w:hAnsi="Arial" w:cs="Arial"/>
          <w:sz w:val="22"/>
        </w:rPr>
        <w:t>která v důsledku dalšího vzdělávání</w:t>
      </w:r>
      <w:r w:rsidRPr="003A5EDC" w:rsidR="00411934">
        <w:rPr>
          <w:rFonts w:ascii="Arial" w:hAnsi="Arial" w:cs="Arial"/>
          <w:sz w:val="22"/>
        </w:rPr>
        <w:t xml:space="preserve"> do</w:t>
      </w:r>
      <w:r w:rsidRPr="003A5EDC" w:rsidR="00E331D1">
        <w:rPr>
          <w:rFonts w:ascii="Arial" w:hAnsi="Arial" w:cs="Arial"/>
          <w:sz w:val="22"/>
        </w:rPr>
        <w:t>jíždí do</w:t>
      </w:r>
      <w:r w:rsidRPr="003A5EDC" w:rsidR="008416CF">
        <w:rPr>
          <w:rFonts w:ascii="Arial" w:hAnsi="Arial" w:cs="Arial"/>
          <w:sz w:val="22"/>
        </w:rPr>
        <w:t> </w:t>
      </w:r>
      <w:r w:rsidRPr="003A5EDC" w:rsidR="00E331D1">
        <w:rPr>
          <w:rFonts w:ascii="Arial" w:hAnsi="Arial" w:cs="Arial"/>
          <w:sz w:val="22"/>
        </w:rPr>
        <w:t>místa</w:t>
      </w:r>
      <w:r w:rsidRPr="003A5EDC" w:rsidR="00411934">
        <w:rPr>
          <w:rFonts w:ascii="Arial" w:hAnsi="Arial" w:cs="Arial"/>
          <w:sz w:val="22"/>
        </w:rPr>
        <w:t xml:space="preserve"> </w:t>
      </w:r>
      <w:r w:rsidRPr="003A5EDC" w:rsidR="002C5697">
        <w:rPr>
          <w:rFonts w:ascii="Arial" w:hAnsi="Arial" w:cs="Arial"/>
          <w:sz w:val="22"/>
        </w:rPr>
        <w:t>vzdáleného víc</w:t>
      </w:r>
      <w:r w:rsidRPr="003A5EDC" w:rsidR="00411934">
        <w:rPr>
          <w:rFonts w:ascii="Arial" w:hAnsi="Arial" w:cs="Arial"/>
          <w:sz w:val="22"/>
        </w:rPr>
        <w:t xml:space="preserve"> jak </w:t>
      </w:r>
      <w:smartTag w:uri="urn:schemas-microsoft-com:office:smarttags" w:element="metricconverter">
        <w:smartTagPr>
          <w:attr w:name="ProductID" w:val="60 km"/>
        </w:smartTagPr>
        <w:r w:rsidRPr="003A5EDC" w:rsidR="00E331D1">
          <w:rPr>
            <w:rFonts w:ascii="Arial" w:hAnsi="Arial" w:cs="Arial"/>
            <w:sz w:val="22"/>
          </w:rPr>
          <w:t>6</w:t>
        </w:r>
        <w:r w:rsidRPr="003A5EDC" w:rsidR="00411934">
          <w:rPr>
            <w:rFonts w:ascii="Arial" w:hAnsi="Arial" w:cs="Arial"/>
            <w:sz w:val="22"/>
          </w:rPr>
          <w:t>0</w:t>
        </w:r>
        <w:r w:rsidRPr="003A5EDC" w:rsidR="0019001B">
          <w:rPr>
            <w:rFonts w:ascii="Arial" w:hAnsi="Arial" w:cs="Arial"/>
            <w:sz w:val="22"/>
          </w:rPr>
          <w:t xml:space="preserve"> </w:t>
        </w:r>
        <w:r w:rsidRPr="003A5EDC" w:rsidR="00411934">
          <w:rPr>
            <w:rFonts w:ascii="Arial" w:hAnsi="Arial" w:cs="Arial"/>
            <w:sz w:val="22"/>
          </w:rPr>
          <w:t>km</w:t>
        </w:r>
      </w:smartTag>
      <w:r w:rsidRPr="003A5EDC" w:rsidR="00411934">
        <w:rPr>
          <w:rFonts w:ascii="Arial" w:hAnsi="Arial" w:cs="Arial"/>
          <w:sz w:val="22"/>
        </w:rPr>
        <w:t xml:space="preserve"> </w:t>
      </w:r>
      <w:r w:rsidRPr="003A5EDC" w:rsidR="00E331D1">
        <w:rPr>
          <w:rFonts w:ascii="Arial" w:hAnsi="Arial" w:cs="Arial"/>
          <w:sz w:val="22"/>
        </w:rPr>
        <w:t>od</w:t>
      </w:r>
      <w:r w:rsidRPr="003A5EDC" w:rsidR="002C5697">
        <w:rPr>
          <w:rFonts w:ascii="Arial" w:hAnsi="Arial" w:cs="Arial"/>
          <w:sz w:val="22"/>
        </w:rPr>
        <w:t xml:space="preserve"> místa p</w:t>
      </w:r>
      <w:r w:rsidRPr="003A5EDC" w:rsidR="001239AF">
        <w:rPr>
          <w:rFonts w:ascii="Arial" w:hAnsi="Arial" w:cs="Arial"/>
          <w:sz w:val="22"/>
        </w:rPr>
        <w:t>řihlášení,</w:t>
      </w:r>
      <w:r w:rsidRPr="003A5EDC" w:rsidR="00E331D1">
        <w:rPr>
          <w:rFonts w:ascii="Arial" w:hAnsi="Arial" w:cs="Arial"/>
          <w:sz w:val="22"/>
        </w:rPr>
        <w:t xml:space="preserve"> </w:t>
      </w:r>
      <w:r w:rsidRPr="003A5EDC" w:rsidR="00411934">
        <w:rPr>
          <w:rFonts w:ascii="Arial" w:hAnsi="Arial" w:cs="Arial"/>
          <w:sz w:val="22"/>
        </w:rPr>
        <w:t xml:space="preserve">nebo </w:t>
      </w:r>
      <w:r w:rsidRPr="003A5EDC" w:rsidR="00E331D1">
        <w:rPr>
          <w:rFonts w:ascii="Arial" w:hAnsi="Arial" w:cs="Arial"/>
          <w:sz w:val="22"/>
        </w:rPr>
        <w:t xml:space="preserve">se </w:t>
      </w:r>
      <w:r w:rsidRPr="003A5EDC" w:rsidR="00411934">
        <w:rPr>
          <w:rFonts w:ascii="Arial" w:hAnsi="Arial" w:cs="Arial"/>
          <w:sz w:val="22"/>
        </w:rPr>
        <w:t xml:space="preserve">v průběhu týdne zdržuje na koleji nebo ubytovně v důsledku dalšího vzdělávání </w:t>
      </w:r>
      <w:r w:rsidRPr="003A5EDC" w:rsidR="00E331D1">
        <w:rPr>
          <w:rFonts w:ascii="Arial" w:hAnsi="Arial" w:cs="Arial"/>
          <w:sz w:val="22"/>
        </w:rPr>
        <w:t xml:space="preserve">v místě vzdáleném méně jak </w:t>
      </w:r>
      <w:smartTag w:uri="urn:schemas-microsoft-com:office:smarttags" w:element="metricconverter">
        <w:smartTagPr>
          <w:attr w:name="ProductID" w:val="60 km"/>
        </w:smartTagPr>
        <w:r w:rsidRPr="003A5EDC" w:rsidR="00E331D1">
          <w:rPr>
            <w:rFonts w:ascii="Arial" w:hAnsi="Arial" w:cs="Arial"/>
            <w:sz w:val="22"/>
          </w:rPr>
          <w:t>60</w:t>
        </w:r>
        <w:r w:rsidRPr="003A5EDC" w:rsidR="0019001B">
          <w:rPr>
            <w:rFonts w:ascii="Arial" w:hAnsi="Arial" w:cs="Arial"/>
            <w:sz w:val="22"/>
          </w:rPr>
          <w:t xml:space="preserve"> </w:t>
        </w:r>
        <w:r w:rsidRPr="003A5EDC" w:rsidR="00E331D1">
          <w:rPr>
            <w:rFonts w:ascii="Arial" w:hAnsi="Arial" w:cs="Arial"/>
            <w:sz w:val="22"/>
          </w:rPr>
          <w:t>km</w:t>
        </w:r>
      </w:smartTag>
      <w:r w:rsidRPr="003A5EDC" w:rsidR="00E331D1">
        <w:rPr>
          <w:rFonts w:ascii="Arial" w:hAnsi="Arial" w:cs="Arial"/>
          <w:sz w:val="22"/>
        </w:rPr>
        <w:t>.</w:t>
      </w:r>
    </w:p>
    <w:p w:rsidR="00BE4C03" w:rsidRPr="003A5EDC" w:rsidP="009F5384" w14:paraId="460DD281" w14:textId="77777777">
      <w:pPr>
        <w:jc w:val="both"/>
        <w:rPr>
          <w:rFonts w:ascii="Arial" w:hAnsi="Arial" w:cs="Arial"/>
          <w:sz w:val="18"/>
          <w:szCs w:val="18"/>
        </w:rPr>
      </w:pPr>
    </w:p>
    <w:p w:rsidR="00363C02" w:rsidRPr="003A5EDC" w:rsidP="00363C02" w14:paraId="1B517B1A" w14:textId="77777777">
      <w:pPr>
        <w:pStyle w:val="BodyText"/>
        <w:numPr>
          <w:ilvl w:val="0"/>
          <w:numId w:val="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>V případě, že poplatník nesplní povinnost ohlásit údaj rozhodný pro osvobození nebo úlevu od poplatku ve lhůtě stanoven</w:t>
      </w:r>
      <w:r w:rsidRPr="003A5EDC" w:rsidR="000C3405">
        <w:rPr>
          <w:rFonts w:ascii="Arial" w:hAnsi="Arial" w:cs="Arial"/>
          <w:sz w:val="22"/>
          <w:szCs w:val="22"/>
        </w:rPr>
        <w:t>ých touto</w:t>
      </w:r>
      <w:r w:rsidRPr="003A5EDC">
        <w:rPr>
          <w:rFonts w:ascii="Arial" w:hAnsi="Arial" w:cs="Arial"/>
          <w:sz w:val="22"/>
          <w:szCs w:val="22"/>
        </w:rPr>
        <w:t xml:space="preserve"> vyhlášk</w:t>
      </w:r>
      <w:r w:rsidRPr="003A5EDC" w:rsidR="000C3405">
        <w:rPr>
          <w:rFonts w:ascii="Arial" w:hAnsi="Arial" w:cs="Arial"/>
          <w:sz w:val="22"/>
          <w:szCs w:val="22"/>
        </w:rPr>
        <w:t>ou nebo zákonem</w:t>
      </w:r>
      <w:r w:rsidRPr="003A5EDC">
        <w:rPr>
          <w:rFonts w:ascii="Arial" w:hAnsi="Arial" w:cs="Arial"/>
          <w:sz w:val="22"/>
          <w:szCs w:val="22"/>
        </w:rPr>
        <w:t>, nárok na</w:t>
      </w:r>
      <w:r w:rsidRPr="003A5EDC" w:rsidR="004775E4">
        <w:rPr>
          <w:rFonts w:ascii="Arial" w:hAnsi="Arial" w:cs="Arial"/>
          <w:sz w:val="22"/>
          <w:szCs w:val="22"/>
        </w:rPr>
        <w:t> </w:t>
      </w:r>
      <w:r w:rsidRPr="003A5EDC">
        <w:rPr>
          <w:rFonts w:ascii="Arial" w:hAnsi="Arial" w:cs="Arial"/>
          <w:sz w:val="22"/>
          <w:szCs w:val="22"/>
        </w:rPr>
        <w:t>osvobození nebo úlevu zaniká.</w:t>
      </w:r>
      <w:r w:rsidRPr="003A5EDC" w:rsidR="00547F40">
        <w:rPr>
          <w:rFonts w:ascii="Arial" w:hAnsi="Arial" w:cs="Arial"/>
          <w:sz w:val="22"/>
          <w:szCs w:val="22"/>
          <w:vertAlign w:val="superscript"/>
        </w:rPr>
        <w:t>13</w:t>
      </w:r>
    </w:p>
    <w:p w:rsidR="00880BAD" w:rsidRPr="003A5EDC" w:rsidP="009F5384" w14:paraId="1FEC5EED" w14:textId="77777777">
      <w:pPr>
        <w:pStyle w:val="BodyText"/>
        <w:ind w:left="284"/>
        <w:jc w:val="center"/>
        <w:rPr>
          <w:rFonts w:ascii="Arial" w:hAnsi="Arial" w:cs="Arial"/>
          <w:b/>
          <w:sz w:val="22"/>
        </w:rPr>
      </w:pPr>
    </w:p>
    <w:p w:rsidR="00B746C7" w:rsidRPr="003A5EDC" w14:paraId="4A0272B4" w14:textId="77777777">
      <w:pPr>
        <w:pStyle w:val="BodyText"/>
        <w:jc w:val="center"/>
        <w:rPr>
          <w:rFonts w:ascii="Arial" w:hAnsi="Arial" w:cs="Arial"/>
          <w:b/>
          <w:szCs w:val="24"/>
        </w:rPr>
      </w:pPr>
      <w:r w:rsidRPr="003A5EDC">
        <w:rPr>
          <w:rFonts w:ascii="Arial" w:hAnsi="Arial" w:cs="Arial"/>
          <w:b/>
          <w:szCs w:val="24"/>
        </w:rPr>
        <w:t>Č</w:t>
      </w:r>
      <w:r w:rsidRPr="003A5EDC" w:rsidR="00E34AC7">
        <w:rPr>
          <w:rFonts w:ascii="Arial" w:hAnsi="Arial" w:cs="Arial"/>
          <w:b/>
          <w:szCs w:val="24"/>
        </w:rPr>
        <w:t xml:space="preserve">l. </w:t>
      </w:r>
      <w:r w:rsidRPr="003A5EDC">
        <w:rPr>
          <w:rFonts w:ascii="Arial" w:hAnsi="Arial" w:cs="Arial"/>
          <w:b/>
          <w:szCs w:val="24"/>
        </w:rPr>
        <w:t>7</w:t>
      </w:r>
    </w:p>
    <w:p w:rsidR="00B746C7" w:rsidRPr="003A5EDC" w14:paraId="5AF73D9A" w14:textId="77777777">
      <w:pPr>
        <w:pStyle w:val="BodyText"/>
        <w:jc w:val="center"/>
        <w:rPr>
          <w:rFonts w:ascii="Arial" w:hAnsi="Arial" w:cs="Arial"/>
          <w:b/>
          <w:szCs w:val="24"/>
        </w:rPr>
      </w:pPr>
      <w:r w:rsidRPr="003A5EDC">
        <w:rPr>
          <w:rFonts w:ascii="Arial" w:hAnsi="Arial" w:cs="Arial"/>
          <w:b/>
          <w:szCs w:val="24"/>
        </w:rPr>
        <w:t>Přechodná</w:t>
      </w:r>
      <w:r w:rsidRPr="003A5EDC" w:rsidR="009F5384">
        <w:rPr>
          <w:rFonts w:ascii="Arial" w:hAnsi="Arial" w:cs="Arial"/>
          <w:b/>
          <w:szCs w:val="24"/>
        </w:rPr>
        <w:t xml:space="preserve"> a zrušovací</w:t>
      </w:r>
      <w:r w:rsidRPr="003A5EDC" w:rsidR="00363C02">
        <w:rPr>
          <w:rFonts w:ascii="Arial" w:hAnsi="Arial" w:cs="Arial"/>
          <w:b/>
          <w:szCs w:val="24"/>
        </w:rPr>
        <w:t xml:space="preserve"> </w:t>
      </w:r>
      <w:r w:rsidRPr="003A5EDC" w:rsidR="00E34AC7">
        <w:rPr>
          <w:rFonts w:ascii="Arial" w:hAnsi="Arial" w:cs="Arial"/>
          <w:b/>
          <w:szCs w:val="24"/>
        </w:rPr>
        <w:t xml:space="preserve">ustanovení </w:t>
      </w:r>
    </w:p>
    <w:p w:rsidR="00B746C7" w:rsidRPr="003A5EDC" w14:paraId="5A033175" w14:textId="77777777">
      <w:pPr>
        <w:pStyle w:val="BodyText"/>
        <w:jc w:val="both"/>
        <w:rPr>
          <w:rFonts w:ascii="Arial" w:hAnsi="Arial" w:cs="Arial"/>
          <w:b/>
        </w:rPr>
      </w:pPr>
    </w:p>
    <w:p w:rsidR="009F5384" w:rsidRPr="003A5EDC" w:rsidP="009F5384" w14:paraId="478D40A7" w14:textId="77777777">
      <w:pPr>
        <w:numPr>
          <w:ilvl w:val="0"/>
          <w:numId w:val="5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 xml:space="preserve">Poplatkové povinnosti vzniklé před nabytím účinnosti této vyhlášky se posuzují podle dosavadních </w:t>
      </w:r>
      <w:r w:rsidRPr="003A5EDC" w:rsidR="0036075A">
        <w:rPr>
          <w:rFonts w:ascii="Arial" w:hAnsi="Arial" w:cs="Arial"/>
          <w:sz w:val="22"/>
          <w:szCs w:val="22"/>
        </w:rPr>
        <w:t xml:space="preserve">právních </w:t>
      </w:r>
      <w:r w:rsidRPr="003A5EDC">
        <w:rPr>
          <w:rFonts w:ascii="Arial" w:hAnsi="Arial" w:cs="Arial"/>
          <w:sz w:val="22"/>
          <w:szCs w:val="22"/>
        </w:rPr>
        <w:t>předpisů.</w:t>
      </w:r>
    </w:p>
    <w:p w:rsidR="009C1B4B" w:rsidRPr="003A5EDC" w:rsidP="009F5384" w14:paraId="10F616C5" w14:textId="77777777">
      <w:pPr>
        <w:numPr>
          <w:ilvl w:val="0"/>
          <w:numId w:val="5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>Zrušuje se obecně závazn</w:t>
      </w:r>
      <w:r w:rsidRPr="003A5EDC" w:rsidR="00FA7342">
        <w:rPr>
          <w:rFonts w:ascii="Arial" w:hAnsi="Arial" w:cs="Arial"/>
          <w:sz w:val="22"/>
          <w:szCs w:val="22"/>
        </w:rPr>
        <w:t>á</w:t>
      </w:r>
      <w:r w:rsidRPr="003A5EDC">
        <w:rPr>
          <w:rFonts w:ascii="Arial" w:hAnsi="Arial" w:cs="Arial"/>
          <w:sz w:val="22"/>
          <w:szCs w:val="22"/>
        </w:rPr>
        <w:t xml:space="preserve"> vyhlášk</w:t>
      </w:r>
      <w:r w:rsidRPr="003A5EDC" w:rsidR="00FA7342">
        <w:rPr>
          <w:rFonts w:ascii="Arial" w:hAnsi="Arial" w:cs="Arial"/>
          <w:sz w:val="22"/>
          <w:szCs w:val="22"/>
        </w:rPr>
        <w:t>a</w:t>
      </w:r>
      <w:r w:rsidRPr="003A5EDC">
        <w:rPr>
          <w:rFonts w:ascii="Arial" w:hAnsi="Arial" w:cs="Arial"/>
          <w:sz w:val="22"/>
          <w:szCs w:val="22"/>
        </w:rPr>
        <w:t xml:space="preserve"> č. </w:t>
      </w:r>
      <w:r w:rsidRPr="003A5EDC" w:rsidR="00AC7409">
        <w:rPr>
          <w:rFonts w:ascii="Arial" w:hAnsi="Arial" w:cs="Arial"/>
          <w:sz w:val="22"/>
          <w:szCs w:val="22"/>
        </w:rPr>
        <w:t>0</w:t>
      </w:r>
      <w:r w:rsidRPr="003A5EDC" w:rsidR="00564D14">
        <w:rPr>
          <w:rFonts w:ascii="Arial" w:hAnsi="Arial" w:cs="Arial"/>
          <w:sz w:val="22"/>
          <w:szCs w:val="22"/>
        </w:rPr>
        <w:t>1</w:t>
      </w:r>
      <w:r w:rsidRPr="003A5EDC">
        <w:rPr>
          <w:rFonts w:ascii="Arial" w:hAnsi="Arial" w:cs="Arial"/>
          <w:sz w:val="22"/>
          <w:szCs w:val="22"/>
        </w:rPr>
        <w:t>/20</w:t>
      </w:r>
      <w:r w:rsidRPr="003A5EDC" w:rsidR="00B52A4B">
        <w:rPr>
          <w:rFonts w:ascii="Arial" w:hAnsi="Arial" w:cs="Arial"/>
          <w:sz w:val="22"/>
          <w:szCs w:val="22"/>
        </w:rPr>
        <w:t>2</w:t>
      </w:r>
      <w:r w:rsidRPr="003A5EDC" w:rsidR="00AC7409">
        <w:rPr>
          <w:rFonts w:ascii="Arial" w:hAnsi="Arial" w:cs="Arial"/>
          <w:sz w:val="22"/>
          <w:szCs w:val="22"/>
        </w:rPr>
        <w:t>2</w:t>
      </w:r>
      <w:r w:rsidRPr="003A5EDC">
        <w:rPr>
          <w:rFonts w:ascii="Arial" w:hAnsi="Arial" w:cs="Arial"/>
          <w:sz w:val="22"/>
          <w:szCs w:val="22"/>
        </w:rPr>
        <w:t xml:space="preserve"> o místním poplatku za provoz systému shromažďování, sběru, přepravy, třídění, využívání a odstraňování komunálních odpadů, ze</w:t>
      </w:r>
      <w:r w:rsidRPr="003A5EDC" w:rsidR="00BC29D9">
        <w:rPr>
          <w:rFonts w:ascii="Arial" w:hAnsi="Arial" w:cs="Arial"/>
          <w:sz w:val="22"/>
          <w:szCs w:val="22"/>
        </w:rPr>
        <w:t> </w:t>
      </w:r>
      <w:r w:rsidRPr="003A5EDC">
        <w:rPr>
          <w:rFonts w:ascii="Arial" w:hAnsi="Arial" w:cs="Arial"/>
          <w:sz w:val="22"/>
          <w:szCs w:val="22"/>
        </w:rPr>
        <w:t xml:space="preserve">dne </w:t>
      </w:r>
      <w:r w:rsidRPr="003A5EDC" w:rsidR="00AC7409">
        <w:rPr>
          <w:rFonts w:ascii="Arial" w:hAnsi="Arial" w:cs="Arial"/>
          <w:sz w:val="22"/>
        </w:rPr>
        <w:t>14.</w:t>
      </w:r>
      <w:r w:rsidRPr="003A5EDC" w:rsidR="00BE4C03">
        <w:rPr>
          <w:rFonts w:ascii="Arial" w:hAnsi="Arial" w:cs="Arial"/>
          <w:sz w:val="22"/>
        </w:rPr>
        <w:t xml:space="preserve"> </w:t>
      </w:r>
      <w:r w:rsidRPr="003A5EDC" w:rsidR="00AC7409">
        <w:rPr>
          <w:rFonts w:ascii="Arial" w:hAnsi="Arial" w:cs="Arial"/>
          <w:sz w:val="22"/>
        </w:rPr>
        <w:t>12.</w:t>
      </w:r>
      <w:r w:rsidRPr="003A5EDC" w:rsidR="00BE4C03">
        <w:rPr>
          <w:rFonts w:ascii="Arial" w:hAnsi="Arial" w:cs="Arial"/>
          <w:sz w:val="22"/>
        </w:rPr>
        <w:t xml:space="preserve"> </w:t>
      </w:r>
      <w:r w:rsidRPr="003A5EDC" w:rsidR="00AC7409">
        <w:rPr>
          <w:rFonts w:ascii="Arial" w:hAnsi="Arial" w:cs="Arial"/>
          <w:sz w:val="22"/>
        </w:rPr>
        <w:t>2022</w:t>
      </w:r>
      <w:r w:rsidRPr="003A5EDC" w:rsidR="00B52A4B">
        <w:rPr>
          <w:rFonts w:ascii="Arial" w:hAnsi="Arial" w:cs="Arial"/>
          <w:sz w:val="22"/>
          <w:szCs w:val="22"/>
        </w:rPr>
        <w:t>.</w:t>
      </w:r>
    </w:p>
    <w:p w:rsidR="0036075A" w:rsidRPr="003A5EDC" w:rsidP="0036075A" w14:paraId="4BD43DB6" w14:textId="7777777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0C3405" w:rsidRPr="003A5EDC" w:rsidP="000C3405" w14:paraId="28504729" w14:textId="77777777">
      <w:pPr>
        <w:pStyle w:val="BodyText"/>
        <w:jc w:val="center"/>
        <w:rPr>
          <w:rFonts w:ascii="Arial" w:hAnsi="Arial" w:cs="Arial"/>
          <w:b/>
          <w:szCs w:val="24"/>
        </w:rPr>
      </w:pPr>
      <w:r w:rsidRPr="003A5EDC">
        <w:rPr>
          <w:rFonts w:ascii="Arial" w:hAnsi="Arial" w:cs="Arial"/>
          <w:b/>
          <w:szCs w:val="24"/>
        </w:rPr>
        <w:t>Č</w:t>
      </w:r>
      <w:r w:rsidRPr="003A5EDC">
        <w:rPr>
          <w:rFonts w:ascii="Arial" w:hAnsi="Arial" w:cs="Arial"/>
          <w:b/>
          <w:szCs w:val="24"/>
        </w:rPr>
        <w:t xml:space="preserve">l. </w:t>
      </w:r>
      <w:r w:rsidRPr="003A5EDC">
        <w:rPr>
          <w:rFonts w:ascii="Arial" w:hAnsi="Arial" w:cs="Arial"/>
          <w:b/>
          <w:szCs w:val="24"/>
        </w:rPr>
        <w:t>8</w:t>
      </w:r>
    </w:p>
    <w:p w:rsidR="000C3405" w:rsidRPr="003A5EDC" w:rsidP="000C3405" w14:paraId="2AC6B3C8" w14:textId="77777777">
      <w:pPr>
        <w:pStyle w:val="BodyText"/>
        <w:jc w:val="center"/>
        <w:rPr>
          <w:rFonts w:ascii="Arial" w:hAnsi="Arial" w:cs="Arial"/>
          <w:b/>
          <w:szCs w:val="24"/>
        </w:rPr>
      </w:pPr>
      <w:r w:rsidRPr="003A5EDC">
        <w:rPr>
          <w:rFonts w:ascii="Arial" w:hAnsi="Arial" w:cs="Arial"/>
          <w:b/>
          <w:szCs w:val="24"/>
        </w:rPr>
        <w:t>Ú</w:t>
      </w:r>
      <w:r w:rsidRPr="003A5EDC">
        <w:rPr>
          <w:rFonts w:ascii="Arial" w:hAnsi="Arial" w:cs="Arial"/>
          <w:b/>
          <w:szCs w:val="24"/>
        </w:rPr>
        <w:t>činnost</w:t>
      </w:r>
    </w:p>
    <w:p w:rsidR="00776515" w:rsidRPr="003A5EDC" w:rsidP="00363C02" w14:paraId="23EBC8DD" w14:textId="77777777">
      <w:pPr>
        <w:pStyle w:val="BodyText"/>
        <w:jc w:val="center"/>
        <w:rPr>
          <w:rFonts w:ascii="Arial" w:hAnsi="Arial" w:cs="Arial"/>
          <w:b/>
          <w:sz w:val="22"/>
        </w:rPr>
      </w:pPr>
    </w:p>
    <w:p w:rsidR="0036075A" w:rsidRPr="003A5EDC" w:rsidP="0036075A" w14:paraId="27858B85" w14:textId="77777777">
      <w:pPr>
        <w:pStyle w:val="BodyText"/>
        <w:ind w:left="66"/>
        <w:jc w:val="both"/>
        <w:rPr>
          <w:rFonts w:ascii="Arial" w:hAnsi="Arial" w:cs="Arial"/>
          <w:sz w:val="22"/>
          <w:szCs w:val="22"/>
        </w:rPr>
      </w:pPr>
      <w:r w:rsidRPr="003A5EDC">
        <w:rPr>
          <w:rFonts w:ascii="Arial" w:hAnsi="Arial" w:cs="Arial"/>
          <w:sz w:val="22"/>
          <w:szCs w:val="22"/>
        </w:rPr>
        <w:t>Tato vyhláška nabývá účinnosti dnem 01.0</w:t>
      </w:r>
      <w:r w:rsidRPr="003A5EDC" w:rsidR="005F4CDB">
        <w:rPr>
          <w:rFonts w:ascii="Arial" w:hAnsi="Arial" w:cs="Arial"/>
          <w:sz w:val="22"/>
          <w:szCs w:val="22"/>
        </w:rPr>
        <w:t>1</w:t>
      </w:r>
      <w:r w:rsidRPr="003A5EDC">
        <w:rPr>
          <w:rFonts w:ascii="Arial" w:hAnsi="Arial" w:cs="Arial"/>
          <w:sz w:val="22"/>
          <w:szCs w:val="22"/>
        </w:rPr>
        <w:t>.202</w:t>
      </w:r>
      <w:r w:rsidRPr="003A5EDC" w:rsidR="009F5384">
        <w:rPr>
          <w:rFonts w:ascii="Arial" w:hAnsi="Arial" w:cs="Arial"/>
          <w:sz w:val="22"/>
          <w:szCs w:val="22"/>
        </w:rPr>
        <w:t>4</w:t>
      </w:r>
      <w:r w:rsidRPr="003A5EDC">
        <w:rPr>
          <w:rFonts w:ascii="Arial" w:hAnsi="Arial" w:cs="Arial"/>
          <w:sz w:val="22"/>
          <w:szCs w:val="22"/>
        </w:rPr>
        <w:t>.</w:t>
      </w:r>
    </w:p>
    <w:p w:rsidR="0036075A" w:rsidRPr="003A5EDC" w:rsidP="00363C02" w14:paraId="494640DC" w14:textId="77777777">
      <w:pPr>
        <w:pStyle w:val="BodyText"/>
        <w:jc w:val="center"/>
        <w:rPr>
          <w:rFonts w:ascii="Arial" w:hAnsi="Arial" w:cs="Arial"/>
          <w:b/>
          <w:sz w:val="22"/>
        </w:rPr>
      </w:pPr>
    </w:p>
    <w:p w:rsidR="00880BAD" w:rsidRPr="003A5EDC" w:rsidP="00880BAD" w14:paraId="27332611" w14:textId="77777777">
      <w:pPr>
        <w:pStyle w:val="BodyText"/>
        <w:pBdr>
          <w:bottom w:val="single" w:sz="4" w:space="1" w:color="auto"/>
        </w:pBdr>
        <w:ind w:right="5670"/>
        <w:jc w:val="both"/>
        <w:rPr>
          <w:rFonts w:ascii="Arial" w:hAnsi="Arial" w:cs="Arial"/>
          <w:sz w:val="22"/>
          <w:szCs w:val="22"/>
        </w:rPr>
      </w:pPr>
    </w:p>
    <w:p w:rsidR="009F5384" w:rsidRPr="003A5EDC" w:rsidP="009F5384" w14:paraId="70483476" w14:textId="77777777">
      <w:pPr>
        <w:pStyle w:val="BodyText"/>
        <w:pBdr>
          <w:bottom w:val="single" w:sz="4" w:space="1" w:color="auto"/>
        </w:pBdr>
        <w:ind w:right="5670"/>
        <w:jc w:val="both"/>
        <w:rPr>
          <w:rFonts w:ascii="Arial" w:hAnsi="Arial" w:cs="Arial"/>
          <w:sz w:val="22"/>
          <w:szCs w:val="22"/>
        </w:rPr>
      </w:pPr>
    </w:p>
    <w:p w:rsidR="009F5384" w:rsidRPr="003A5EDC" w:rsidP="009F5384" w14:paraId="1D118E5A" w14:textId="77777777">
      <w:pPr>
        <w:jc w:val="both"/>
        <w:rPr>
          <w:rFonts w:ascii="Arial" w:hAnsi="Arial" w:cs="Arial"/>
          <w:sz w:val="18"/>
          <w:szCs w:val="18"/>
          <w:vertAlign w:val="superscript"/>
        </w:rPr>
      </w:pPr>
      <w:r w:rsidRPr="003A5EDC">
        <w:rPr>
          <w:rFonts w:ascii="Arial" w:hAnsi="Arial" w:cs="Arial"/>
          <w:sz w:val="18"/>
          <w:szCs w:val="18"/>
          <w:vertAlign w:val="superscript"/>
        </w:rPr>
        <w:t xml:space="preserve">13 </w:t>
      </w:r>
      <w:r w:rsidRPr="003A5EDC">
        <w:rPr>
          <w:rFonts w:ascii="Arial" w:hAnsi="Arial" w:cs="Arial"/>
          <w:sz w:val="18"/>
          <w:szCs w:val="18"/>
        </w:rPr>
        <w:t xml:space="preserve">§ 14a odst. 6 zákona o místních poplatcích </w:t>
      </w:r>
    </w:p>
    <w:p w:rsidR="00CD77F6" w14:paraId="458ED35C" w14:textId="77777777">
      <w:pPr>
        <w:pStyle w:val="BodyText"/>
        <w:rPr>
          <w:rFonts w:ascii="Arial" w:hAnsi="Arial" w:cs="Arial"/>
        </w:rPr>
      </w:pPr>
    </w:p>
    <w:p w:rsidR="00286F1A" w:rsidRPr="003A5EDC" w14:paraId="134F40E6" w14:textId="77777777">
      <w:pPr>
        <w:pStyle w:val="BodyText"/>
        <w:rPr>
          <w:rFonts w:ascii="Arial" w:hAnsi="Arial" w:cs="Arial"/>
        </w:rPr>
      </w:pPr>
    </w:p>
    <w:p w:rsidR="00E344D3" w:rsidRPr="003A5EDC" w14:paraId="62796E2D" w14:textId="77777777">
      <w:pPr>
        <w:pStyle w:val="BodyText"/>
        <w:rPr>
          <w:rFonts w:ascii="Arial" w:hAnsi="Arial" w:cs="Arial"/>
        </w:rPr>
      </w:pPr>
    </w:p>
    <w:p w:rsidR="009F5384" w:rsidRPr="003A5EDC" w14:paraId="67849E25" w14:textId="77777777">
      <w:pPr>
        <w:pStyle w:val="BodyText"/>
        <w:rPr>
          <w:rFonts w:ascii="Arial" w:hAnsi="Arial" w:cs="Arial"/>
        </w:rPr>
      </w:pPr>
    </w:p>
    <w:p w:rsidR="009F5384" w:rsidRPr="003A5EDC" w:rsidP="009F5384" w14:paraId="65B3DD90" w14:textId="77777777">
      <w:pPr>
        <w:pStyle w:val="BodyText"/>
        <w:rPr>
          <w:rFonts w:ascii="Arial" w:hAnsi="Arial" w:cs="Arial"/>
        </w:rPr>
      </w:pPr>
    </w:p>
    <w:p w:rsidR="009F5384" w:rsidRPr="003A5EDC" w:rsidP="009F5384" w14:paraId="4047BB46" w14:textId="77777777">
      <w:pPr>
        <w:pStyle w:val="BodyText"/>
        <w:tabs>
          <w:tab w:val="left" w:pos="5940"/>
        </w:tabs>
        <w:rPr>
          <w:rFonts w:ascii="Arial" w:hAnsi="Arial" w:cs="Arial"/>
          <w:sz w:val="22"/>
        </w:rPr>
      </w:pPr>
      <w:r w:rsidRPr="003A5EDC">
        <w:rPr>
          <w:rFonts w:ascii="Arial" w:hAnsi="Arial" w:cs="Arial"/>
          <w:sz w:val="22"/>
        </w:rPr>
        <w:t>….………………..…………….</w:t>
      </w:r>
      <w:r w:rsidRPr="003A5EDC">
        <w:rPr>
          <w:rFonts w:ascii="Arial" w:hAnsi="Arial" w:cs="Arial"/>
          <w:sz w:val="22"/>
        </w:rPr>
        <w:tab/>
        <w:t>..…………………………………</w:t>
      </w:r>
    </w:p>
    <w:p w:rsidR="009F5384" w:rsidRPr="003A5EDC" w:rsidP="009F5384" w14:paraId="1AE83DBB" w14:textId="77777777">
      <w:pPr>
        <w:pStyle w:val="BodyText"/>
        <w:tabs>
          <w:tab w:val="left" w:pos="709"/>
          <w:tab w:val="left" w:pos="6663"/>
        </w:tabs>
        <w:rPr>
          <w:rFonts w:ascii="Arial" w:hAnsi="Arial" w:cs="Arial"/>
          <w:sz w:val="22"/>
        </w:rPr>
      </w:pPr>
      <w:r w:rsidRPr="003A5EDC">
        <w:rPr>
          <w:rFonts w:ascii="Arial" w:hAnsi="Arial" w:cs="Arial"/>
          <w:sz w:val="22"/>
        </w:rPr>
        <w:tab/>
        <w:t>Martin Záhoř</w:t>
      </w:r>
      <w:r w:rsidRPr="003A5EDC">
        <w:rPr>
          <w:rFonts w:ascii="Arial" w:hAnsi="Arial" w:cs="Arial"/>
          <w:sz w:val="22"/>
        </w:rPr>
        <w:tab/>
        <w:t>Bc. Karel Lukeš</w:t>
      </w:r>
    </w:p>
    <w:p w:rsidR="009F5384" w:rsidRPr="003A5EDC" w:rsidP="009F5384" w14:paraId="5A94E57B" w14:textId="77777777">
      <w:pPr>
        <w:pStyle w:val="BodyText"/>
        <w:tabs>
          <w:tab w:val="left" w:pos="851"/>
          <w:tab w:val="left" w:pos="6804"/>
        </w:tabs>
        <w:rPr>
          <w:rFonts w:ascii="Arial" w:hAnsi="Arial" w:cs="Arial"/>
          <w:sz w:val="22"/>
        </w:rPr>
      </w:pPr>
      <w:r w:rsidRPr="003A5EDC">
        <w:rPr>
          <w:rFonts w:ascii="Arial" w:hAnsi="Arial" w:cs="Arial"/>
          <w:sz w:val="22"/>
        </w:rPr>
        <w:tab/>
        <w:t xml:space="preserve">starosta       </w:t>
      </w:r>
      <w:r w:rsidRPr="003A5EDC">
        <w:rPr>
          <w:rFonts w:ascii="Arial" w:hAnsi="Arial" w:cs="Arial"/>
          <w:sz w:val="22"/>
        </w:rPr>
        <w:tab/>
        <w:t xml:space="preserve">místostarosta </w:t>
      </w:r>
    </w:p>
    <w:p w:rsidR="009808C4" w:rsidRPr="003A5EDC" w:rsidP="009F5384" w14:paraId="1D348284" w14:textId="77777777">
      <w:pPr>
        <w:pStyle w:val="BodyText"/>
        <w:tabs>
          <w:tab w:val="left" w:pos="5940"/>
        </w:tabs>
      </w:pPr>
    </w:p>
    <w:sectPr w:rsidSect="00286F1A">
      <w:footerReference w:type="even" r:id="rId7"/>
      <w:footerReference w:type="default" r:id="rId8"/>
      <w:footerReference w:type="first" r:id="rId9"/>
      <w:type w:val="continuous"/>
      <w:pgSz w:w="11906" w:h="16838"/>
      <w:pgMar w:top="567" w:right="1416" w:bottom="709" w:left="1276" w:header="708" w:footer="506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5E5C" w14:paraId="39D3A39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75E5C" w14:paraId="07375E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5E5C" w14:paraId="3C6B1B5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875E5C" w14:paraId="740412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5E5C" w14:paraId="26CD4C14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76A5">
      <w:rPr>
        <w:noProof/>
      </w:rPr>
      <w:t>1</w:t>
    </w:r>
    <w:r>
      <w:fldChar w:fldCharType="end"/>
    </w:r>
  </w:p>
  <w:p w:rsidR="00875E5C" w14:paraId="2CEC567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B2875" w14:paraId="5C2C3748" w14:textId="77777777">
      <w:r>
        <w:separator/>
      </w:r>
    </w:p>
  </w:footnote>
  <w:footnote w:type="continuationSeparator" w:id="1">
    <w:p w:rsidR="00EB2875" w14:paraId="018CAB78" w14:textId="77777777">
      <w:r>
        <w:continuationSeparator/>
      </w:r>
    </w:p>
  </w:footnote>
  <w:footnote w:id="2">
    <w:p w:rsidR="00AC7409" w:rsidP="00AC7409" w14:paraId="769D7A32" w14:textId="77777777">
      <w:pPr>
        <w:pStyle w:val="FootnoteText"/>
      </w:pPr>
      <w:r>
        <w:rPr>
          <w:rStyle w:val="FootnoteReference"/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  <w:p w:rsidR="00AC7409" w:rsidP="00AC7409" w14:paraId="1265C7D4" w14:textId="77777777">
      <w:pPr>
        <w:pStyle w:val="FootnoteText"/>
      </w:pPr>
      <w:r>
        <w:rPr>
          <w:rStyle w:val="FootnoteReference"/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 </w:t>
      </w:r>
      <w:r w:rsidRPr="008560D9">
        <w:rPr>
          <w:rFonts w:ascii="Arial" w:hAnsi="Arial" w:cs="Arial"/>
          <w:sz w:val="18"/>
          <w:szCs w:val="18"/>
        </w:rPr>
        <w:t xml:space="preserve">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AC7409" w:rsidP="00AC7409" w14:paraId="65AFC6A3" w14:textId="77777777">
      <w:pPr>
        <w:pStyle w:val="FootnoteText"/>
      </w:pPr>
      <w:r>
        <w:rPr>
          <w:rStyle w:val="FootnoteReference"/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  <w:p w:rsidR="00AC7409" w:rsidP="00AC7409" w14:paraId="23644504" w14:textId="77777777">
      <w:pPr>
        <w:pStyle w:val="FootnoteText"/>
      </w:pPr>
      <w:r>
        <w:rPr>
          <w:rStyle w:val="FootnoteReference"/>
        </w:rPr>
        <w:t>9</w:t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  <w:p w:rsidR="00AC7409" w:rsidP="00AC7409" w14:paraId="58B87036" w14:textId="77777777">
      <w:pPr>
        <w:pStyle w:val="FootnoteText"/>
      </w:pPr>
      <w:r>
        <w:rPr>
          <w:rFonts w:ascii="Arial" w:hAnsi="Arial" w:cs="Arial"/>
          <w:sz w:val="18"/>
          <w:szCs w:val="18"/>
          <w:vertAlign w:val="superscript"/>
        </w:rPr>
        <w:t xml:space="preserve">10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  <w:p w:rsidR="00AC7409" w:rsidRPr="00CD77F6" w:rsidP="00AC7409" w14:paraId="36B5A594" w14:textId="77777777">
      <w:pPr>
        <w:jc w:val="both"/>
        <w:rPr>
          <w:rFonts w:ascii="Arial" w:hAnsi="Arial" w:cs="Arial"/>
          <w:sz w:val="18"/>
          <w:szCs w:val="18"/>
          <w:vertAlign w:val="superscript"/>
        </w:rPr>
      </w:pPr>
      <w:r w:rsidRPr="00CD77F6">
        <w:rPr>
          <w:sz w:val="18"/>
          <w:szCs w:val="18"/>
          <w:vertAlign w:val="superscript"/>
        </w:rPr>
        <w:t xml:space="preserve">11 </w:t>
      </w:r>
      <w:r w:rsidRPr="00CD77F6">
        <w:rPr>
          <w:sz w:val="18"/>
          <w:szCs w:val="18"/>
        </w:rPr>
        <w:t xml:space="preserve">§ </w:t>
      </w:r>
      <w:r w:rsidRPr="00CD77F6">
        <w:rPr>
          <w:rFonts w:ascii="Arial" w:hAnsi="Arial" w:cs="Arial"/>
          <w:sz w:val="18"/>
          <w:szCs w:val="18"/>
        </w:rPr>
        <w:t>10h odst. 3 ve spojení s § 10o odst. 2 zákona o místních poplatcích</w:t>
      </w:r>
      <w:r w:rsidRPr="00CD77F6">
        <w:rPr>
          <w:rFonts w:ascii="Arial" w:hAnsi="Arial" w:cs="Arial"/>
          <w:sz w:val="18"/>
          <w:szCs w:val="18"/>
          <w:vertAlign w:val="superscript"/>
        </w:rPr>
        <w:t xml:space="preserve"> </w:t>
      </w:r>
    </w:p>
    <w:p w:rsidR="00AC7409" w:rsidRPr="00CD77F6" w:rsidP="00AC7409" w14:paraId="719DF00F" w14:textId="77777777">
      <w:pPr>
        <w:pStyle w:val="FootnoteText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3D318C"/>
    <w:multiLevelType w:val="singleLevel"/>
    <w:tmpl w:val="1F06A0A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1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>
    <w:nsid w:val="0E992C6F"/>
    <w:multiLevelType w:val="hybridMultilevel"/>
    <w:tmpl w:val="ACF60188"/>
    <w:lvl w:ilvl="0">
      <w:start w:val="1"/>
      <w:numFmt w:val="decimal"/>
      <w:lvlText w:val="%1."/>
      <w:lvlJc w:val="left"/>
      <w:pPr>
        <w:ind w:left="709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3">
    <w:nsid w:val="11580C63"/>
    <w:multiLevelType w:val="hybridMultilevel"/>
    <w:tmpl w:val="9E14EA4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  <w:sz w:val="22"/>
        <w:szCs w:val="22"/>
      </w:rPr>
    </w:lvl>
    <w:lvl w:ilvl="2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4">
    <w:nsid w:val="182B6583"/>
    <w:multiLevelType w:val="hybridMultilevel"/>
    <w:tmpl w:val="3050C07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>
    <w:nsid w:val="1BE67269"/>
    <w:multiLevelType w:val="hybridMultilevel"/>
    <w:tmpl w:val="D26A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8E79C9"/>
    <w:multiLevelType w:val="multilevel"/>
    <w:tmpl w:val="7D58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502BE1"/>
    <w:multiLevelType w:val="singleLevel"/>
    <w:tmpl w:val="147412E8"/>
    <w:lvl w:ilvl="0">
      <w:start w:val="1"/>
      <w:numFmt w:val="lowerLetter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</w:abstractNum>
  <w:abstractNum w:abstractNumId="9">
    <w:nsid w:val="438F1490"/>
    <w:multiLevelType w:val="hybridMultilevel"/>
    <w:tmpl w:val="067C32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>
    <w:nsid w:val="50BD1F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84F2954"/>
    <w:multiLevelType w:val="hybridMultilevel"/>
    <w:tmpl w:val="6986A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A676A2"/>
    <w:multiLevelType w:val="hybridMultilevel"/>
    <w:tmpl w:val="FBA8085A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61EC6904"/>
    <w:multiLevelType w:val="singleLevel"/>
    <w:tmpl w:val="14008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6641281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9">
    <w:nsid w:val="751A4887"/>
    <w:multiLevelType w:val="hybridMultilevel"/>
    <w:tmpl w:val="2C1A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5269AD"/>
    <w:multiLevelType w:val="hybridMultilevel"/>
    <w:tmpl w:val="DE20FD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2">
    <w:nsid w:val="7F0A6AA0"/>
    <w:multiLevelType w:val="hybridMultilevel"/>
    <w:tmpl w:val="7D580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7"/>
  </w:num>
  <w:num w:numId="5">
    <w:abstractNumId w:val="12"/>
  </w:num>
  <w:num w:numId="6">
    <w:abstractNumId w:val="3"/>
  </w:num>
  <w:num w:numId="7">
    <w:abstractNumId w:val="13"/>
  </w:num>
  <w:num w:numId="8">
    <w:abstractNumId w:val="18"/>
  </w:num>
  <w:num w:numId="9">
    <w:abstractNumId w:val="22"/>
  </w:num>
  <w:num w:numId="10">
    <w:abstractNumId w:val="19"/>
  </w:num>
  <w:num w:numId="11">
    <w:abstractNumId w:val="14"/>
  </w:num>
  <w:num w:numId="12">
    <w:abstractNumId w:val="2"/>
  </w:num>
  <w:num w:numId="13">
    <w:abstractNumId w:val="6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9"/>
  </w:num>
  <w:num w:numId="17">
    <w:abstractNumId w:val="15"/>
  </w:num>
  <w:num w:numId="18">
    <w:abstractNumId w:val="21"/>
  </w:num>
  <w:num w:numId="19">
    <w:abstractNumId w:val="10"/>
  </w:num>
  <w:num w:numId="20">
    <w:abstractNumId w:val="5"/>
  </w:num>
  <w:num w:numId="21">
    <w:abstractNumId w:val="4"/>
  </w:num>
  <w:num w:numId="22">
    <w:abstractNumId w:val="1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EB5"/>
    <w:rsid w:val="00000593"/>
    <w:rsid w:val="0000360B"/>
    <w:rsid w:val="0001516C"/>
    <w:rsid w:val="000152A5"/>
    <w:rsid w:val="000153CC"/>
    <w:rsid w:val="000156E9"/>
    <w:rsid w:val="00021EB7"/>
    <w:rsid w:val="000236EC"/>
    <w:rsid w:val="00030575"/>
    <w:rsid w:val="00030577"/>
    <w:rsid w:val="00032A7E"/>
    <w:rsid w:val="000360BD"/>
    <w:rsid w:val="000371AE"/>
    <w:rsid w:val="00037378"/>
    <w:rsid w:val="00041DF7"/>
    <w:rsid w:val="00043C93"/>
    <w:rsid w:val="0004753A"/>
    <w:rsid w:val="000532ED"/>
    <w:rsid w:val="000611CE"/>
    <w:rsid w:val="00064DDB"/>
    <w:rsid w:val="00066CDC"/>
    <w:rsid w:val="0007543F"/>
    <w:rsid w:val="00075FBB"/>
    <w:rsid w:val="00093980"/>
    <w:rsid w:val="00095185"/>
    <w:rsid w:val="000B0B24"/>
    <w:rsid w:val="000B1648"/>
    <w:rsid w:val="000B73B0"/>
    <w:rsid w:val="000C25A4"/>
    <w:rsid w:val="000C2DFB"/>
    <w:rsid w:val="000C3405"/>
    <w:rsid w:val="000D2DED"/>
    <w:rsid w:val="000D4B50"/>
    <w:rsid w:val="000E267A"/>
    <w:rsid w:val="000F229C"/>
    <w:rsid w:val="000F653F"/>
    <w:rsid w:val="00107325"/>
    <w:rsid w:val="0011202B"/>
    <w:rsid w:val="00116D62"/>
    <w:rsid w:val="0012131C"/>
    <w:rsid w:val="001239AF"/>
    <w:rsid w:val="00134CC4"/>
    <w:rsid w:val="0015251B"/>
    <w:rsid w:val="00163B74"/>
    <w:rsid w:val="0018003F"/>
    <w:rsid w:val="00186CCF"/>
    <w:rsid w:val="0019001B"/>
    <w:rsid w:val="00196944"/>
    <w:rsid w:val="001A241F"/>
    <w:rsid w:val="001A43B5"/>
    <w:rsid w:val="001B10B7"/>
    <w:rsid w:val="001B6497"/>
    <w:rsid w:val="001D1BF3"/>
    <w:rsid w:val="001E1E89"/>
    <w:rsid w:val="001E3CB4"/>
    <w:rsid w:val="001E4A5A"/>
    <w:rsid w:val="001F5FF1"/>
    <w:rsid w:val="00200083"/>
    <w:rsid w:val="00206F78"/>
    <w:rsid w:val="00207031"/>
    <w:rsid w:val="00211215"/>
    <w:rsid w:val="00212FEE"/>
    <w:rsid w:val="002346D5"/>
    <w:rsid w:val="0024458A"/>
    <w:rsid w:val="002501F4"/>
    <w:rsid w:val="002517EE"/>
    <w:rsid w:val="002607A3"/>
    <w:rsid w:val="00262D78"/>
    <w:rsid w:val="002676A5"/>
    <w:rsid w:val="00276299"/>
    <w:rsid w:val="002765B6"/>
    <w:rsid w:val="00286F1A"/>
    <w:rsid w:val="002920E8"/>
    <w:rsid w:val="002A34D5"/>
    <w:rsid w:val="002B351D"/>
    <w:rsid w:val="002C5697"/>
    <w:rsid w:val="002F047A"/>
    <w:rsid w:val="002F769E"/>
    <w:rsid w:val="00301A09"/>
    <w:rsid w:val="00312002"/>
    <w:rsid w:val="00314398"/>
    <w:rsid w:val="0032009B"/>
    <w:rsid w:val="00320E9B"/>
    <w:rsid w:val="00322E1B"/>
    <w:rsid w:val="003327B0"/>
    <w:rsid w:val="003437B0"/>
    <w:rsid w:val="0036075A"/>
    <w:rsid w:val="00363C02"/>
    <w:rsid w:val="00371507"/>
    <w:rsid w:val="00376717"/>
    <w:rsid w:val="00386D80"/>
    <w:rsid w:val="003A4AC4"/>
    <w:rsid w:val="003A5EDC"/>
    <w:rsid w:val="003B4041"/>
    <w:rsid w:val="003B40DE"/>
    <w:rsid w:val="003C2400"/>
    <w:rsid w:val="003C70C9"/>
    <w:rsid w:val="003D0D81"/>
    <w:rsid w:val="003D2765"/>
    <w:rsid w:val="003E4A94"/>
    <w:rsid w:val="003E7748"/>
    <w:rsid w:val="003F05D0"/>
    <w:rsid w:val="003F0C77"/>
    <w:rsid w:val="003F49C0"/>
    <w:rsid w:val="003F6FA6"/>
    <w:rsid w:val="003F711B"/>
    <w:rsid w:val="00404E10"/>
    <w:rsid w:val="00407305"/>
    <w:rsid w:val="00411934"/>
    <w:rsid w:val="00420483"/>
    <w:rsid w:val="00422548"/>
    <w:rsid w:val="00430F5B"/>
    <w:rsid w:val="0043403F"/>
    <w:rsid w:val="00435451"/>
    <w:rsid w:val="00436B15"/>
    <w:rsid w:val="0046369C"/>
    <w:rsid w:val="00470F1C"/>
    <w:rsid w:val="004775E4"/>
    <w:rsid w:val="004B3D08"/>
    <w:rsid w:val="004C1766"/>
    <w:rsid w:val="0050384C"/>
    <w:rsid w:val="0050670C"/>
    <w:rsid w:val="00507769"/>
    <w:rsid w:val="00513B1F"/>
    <w:rsid w:val="005147A8"/>
    <w:rsid w:val="005209C2"/>
    <w:rsid w:val="00523080"/>
    <w:rsid w:val="0053101D"/>
    <w:rsid w:val="00533532"/>
    <w:rsid w:val="005358C4"/>
    <w:rsid w:val="0054654F"/>
    <w:rsid w:val="00547213"/>
    <w:rsid w:val="00547F40"/>
    <w:rsid w:val="0055414D"/>
    <w:rsid w:val="0056065E"/>
    <w:rsid w:val="00564D14"/>
    <w:rsid w:val="00565F22"/>
    <w:rsid w:val="00577CC1"/>
    <w:rsid w:val="005864C5"/>
    <w:rsid w:val="005867D3"/>
    <w:rsid w:val="005A4B35"/>
    <w:rsid w:val="005B0C59"/>
    <w:rsid w:val="005B1B61"/>
    <w:rsid w:val="005B275F"/>
    <w:rsid w:val="005B6410"/>
    <w:rsid w:val="005C2DD1"/>
    <w:rsid w:val="005E06DB"/>
    <w:rsid w:val="005F4CDB"/>
    <w:rsid w:val="005F61FD"/>
    <w:rsid w:val="006079F5"/>
    <w:rsid w:val="00614A70"/>
    <w:rsid w:val="006223AD"/>
    <w:rsid w:val="00645519"/>
    <w:rsid w:val="00645640"/>
    <w:rsid w:val="00646AA6"/>
    <w:rsid w:val="00660A87"/>
    <w:rsid w:val="00661FEE"/>
    <w:rsid w:val="00662994"/>
    <w:rsid w:val="00676E8A"/>
    <w:rsid w:val="00685EB7"/>
    <w:rsid w:val="00691D70"/>
    <w:rsid w:val="0069255B"/>
    <w:rsid w:val="00695CDB"/>
    <w:rsid w:val="006A1C6C"/>
    <w:rsid w:val="006A3CC1"/>
    <w:rsid w:val="006A4A80"/>
    <w:rsid w:val="006A76E1"/>
    <w:rsid w:val="006B0344"/>
    <w:rsid w:val="006B340B"/>
    <w:rsid w:val="006B4652"/>
    <w:rsid w:val="006D0981"/>
    <w:rsid w:val="006E2DB4"/>
    <w:rsid w:val="006E4561"/>
    <w:rsid w:val="006F5B7F"/>
    <w:rsid w:val="007147AF"/>
    <w:rsid w:val="00714E31"/>
    <w:rsid w:val="00735C7A"/>
    <w:rsid w:val="00740E7A"/>
    <w:rsid w:val="0075036F"/>
    <w:rsid w:val="00754839"/>
    <w:rsid w:val="007629DB"/>
    <w:rsid w:val="007669B2"/>
    <w:rsid w:val="00776515"/>
    <w:rsid w:val="0078177A"/>
    <w:rsid w:val="00790EFA"/>
    <w:rsid w:val="007947FB"/>
    <w:rsid w:val="007B115F"/>
    <w:rsid w:val="007C6B3B"/>
    <w:rsid w:val="007D7ABE"/>
    <w:rsid w:val="008142A7"/>
    <w:rsid w:val="00816315"/>
    <w:rsid w:val="00823D1E"/>
    <w:rsid w:val="00835D1A"/>
    <w:rsid w:val="00837119"/>
    <w:rsid w:val="008416CF"/>
    <w:rsid w:val="00841B5B"/>
    <w:rsid w:val="008456AE"/>
    <w:rsid w:val="00851F9F"/>
    <w:rsid w:val="008560D9"/>
    <w:rsid w:val="00865D3B"/>
    <w:rsid w:val="00866589"/>
    <w:rsid w:val="0087216F"/>
    <w:rsid w:val="00872BD1"/>
    <w:rsid w:val="00875E5C"/>
    <w:rsid w:val="00880781"/>
    <w:rsid w:val="00880BAD"/>
    <w:rsid w:val="00882AFA"/>
    <w:rsid w:val="00892484"/>
    <w:rsid w:val="00895F93"/>
    <w:rsid w:val="008A0411"/>
    <w:rsid w:val="008A49CD"/>
    <w:rsid w:val="008A4B72"/>
    <w:rsid w:val="008B17F8"/>
    <w:rsid w:val="008D4977"/>
    <w:rsid w:val="0091438C"/>
    <w:rsid w:val="00921A48"/>
    <w:rsid w:val="00924287"/>
    <w:rsid w:val="00933954"/>
    <w:rsid w:val="00934E8E"/>
    <w:rsid w:val="009421BA"/>
    <w:rsid w:val="00942872"/>
    <w:rsid w:val="009429DC"/>
    <w:rsid w:val="00946625"/>
    <w:rsid w:val="00953F84"/>
    <w:rsid w:val="0095555F"/>
    <w:rsid w:val="0096416F"/>
    <w:rsid w:val="00964499"/>
    <w:rsid w:val="0097617D"/>
    <w:rsid w:val="009808C4"/>
    <w:rsid w:val="00995D5F"/>
    <w:rsid w:val="009A070B"/>
    <w:rsid w:val="009A547E"/>
    <w:rsid w:val="009B1B31"/>
    <w:rsid w:val="009B376E"/>
    <w:rsid w:val="009C1B4B"/>
    <w:rsid w:val="009D3079"/>
    <w:rsid w:val="009D6CF0"/>
    <w:rsid w:val="009E36CA"/>
    <w:rsid w:val="009F2322"/>
    <w:rsid w:val="009F5384"/>
    <w:rsid w:val="00A02EB5"/>
    <w:rsid w:val="00A04C8B"/>
    <w:rsid w:val="00A10957"/>
    <w:rsid w:val="00A11E64"/>
    <w:rsid w:val="00A144F0"/>
    <w:rsid w:val="00A16335"/>
    <w:rsid w:val="00A420A1"/>
    <w:rsid w:val="00A576AB"/>
    <w:rsid w:val="00A6419B"/>
    <w:rsid w:val="00A754A2"/>
    <w:rsid w:val="00A806D6"/>
    <w:rsid w:val="00A960FC"/>
    <w:rsid w:val="00AA0296"/>
    <w:rsid w:val="00AA02CE"/>
    <w:rsid w:val="00AA07F0"/>
    <w:rsid w:val="00AA13E3"/>
    <w:rsid w:val="00AB5555"/>
    <w:rsid w:val="00AC1527"/>
    <w:rsid w:val="00AC31C9"/>
    <w:rsid w:val="00AC4F5A"/>
    <w:rsid w:val="00AC59A2"/>
    <w:rsid w:val="00AC7409"/>
    <w:rsid w:val="00AD0CAF"/>
    <w:rsid w:val="00AE0473"/>
    <w:rsid w:val="00AE08D7"/>
    <w:rsid w:val="00AE20B7"/>
    <w:rsid w:val="00AF1F50"/>
    <w:rsid w:val="00AF3F52"/>
    <w:rsid w:val="00B016B2"/>
    <w:rsid w:val="00B22718"/>
    <w:rsid w:val="00B31ECE"/>
    <w:rsid w:val="00B371C2"/>
    <w:rsid w:val="00B372FA"/>
    <w:rsid w:val="00B52A4B"/>
    <w:rsid w:val="00B5471E"/>
    <w:rsid w:val="00B54CE0"/>
    <w:rsid w:val="00B5643B"/>
    <w:rsid w:val="00B574DA"/>
    <w:rsid w:val="00B61E32"/>
    <w:rsid w:val="00B655E5"/>
    <w:rsid w:val="00B66041"/>
    <w:rsid w:val="00B67AC1"/>
    <w:rsid w:val="00B67D89"/>
    <w:rsid w:val="00B70901"/>
    <w:rsid w:val="00B70FF8"/>
    <w:rsid w:val="00B746C7"/>
    <w:rsid w:val="00B75C90"/>
    <w:rsid w:val="00B77401"/>
    <w:rsid w:val="00B87663"/>
    <w:rsid w:val="00B9686A"/>
    <w:rsid w:val="00BA17F3"/>
    <w:rsid w:val="00BB5B76"/>
    <w:rsid w:val="00BC1B13"/>
    <w:rsid w:val="00BC29D9"/>
    <w:rsid w:val="00BC3E5C"/>
    <w:rsid w:val="00BC76F6"/>
    <w:rsid w:val="00BD4494"/>
    <w:rsid w:val="00BE2466"/>
    <w:rsid w:val="00BE4C03"/>
    <w:rsid w:val="00BE710B"/>
    <w:rsid w:val="00BF319C"/>
    <w:rsid w:val="00BF3EEB"/>
    <w:rsid w:val="00C02A46"/>
    <w:rsid w:val="00C21980"/>
    <w:rsid w:val="00C24EED"/>
    <w:rsid w:val="00C26B2F"/>
    <w:rsid w:val="00C3509D"/>
    <w:rsid w:val="00C662B9"/>
    <w:rsid w:val="00C77A05"/>
    <w:rsid w:val="00C85C43"/>
    <w:rsid w:val="00C90B26"/>
    <w:rsid w:val="00C92D1C"/>
    <w:rsid w:val="00C9440C"/>
    <w:rsid w:val="00CA19E9"/>
    <w:rsid w:val="00CA7667"/>
    <w:rsid w:val="00CB72C8"/>
    <w:rsid w:val="00CB77FB"/>
    <w:rsid w:val="00CC071D"/>
    <w:rsid w:val="00CC2328"/>
    <w:rsid w:val="00CC2489"/>
    <w:rsid w:val="00CC5DB1"/>
    <w:rsid w:val="00CD45BF"/>
    <w:rsid w:val="00CD77F6"/>
    <w:rsid w:val="00CE67FB"/>
    <w:rsid w:val="00CE7F0F"/>
    <w:rsid w:val="00CF15CA"/>
    <w:rsid w:val="00D03D66"/>
    <w:rsid w:val="00D03F1C"/>
    <w:rsid w:val="00D07EE1"/>
    <w:rsid w:val="00D1186F"/>
    <w:rsid w:val="00D30323"/>
    <w:rsid w:val="00D32207"/>
    <w:rsid w:val="00D348DD"/>
    <w:rsid w:val="00D43AF3"/>
    <w:rsid w:val="00D547EF"/>
    <w:rsid w:val="00D564E3"/>
    <w:rsid w:val="00D57A4C"/>
    <w:rsid w:val="00D60EC7"/>
    <w:rsid w:val="00D651EE"/>
    <w:rsid w:val="00D73386"/>
    <w:rsid w:val="00D73617"/>
    <w:rsid w:val="00D75259"/>
    <w:rsid w:val="00D92EB6"/>
    <w:rsid w:val="00DA338F"/>
    <w:rsid w:val="00DB2283"/>
    <w:rsid w:val="00DB59CB"/>
    <w:rsid w:val="00DB758C"/>
    <w:rsid w:val="00DC3EA0"/>
    <w:rsid w:val="00DD01B4"/>
    <w:rsid w:val="00DD7858"/>
    <w:rsid w:val="00DE02C6"/>
    <w:rsid w:val="00DE313C"/>
    <w:rsid w:val="00DF0B67"/>
    <w:rsid w:val="00DF7E07"/>
    <w:rsid w:val="00E02241"/>
    <w:rsid w:val="00E1425E"/>
    <w:rsid w:val="00E1515D"/>
    <w:rsid w:val="00E24EE2"/>
    <w:rsid w:val="00E279AD"/>
    <w:rsid w:val="00E331D1"/>
    <w:rsid w:val="00E33CF1"/>
    <w:rsid w:val="00E344D3"/>
    <w:rsid w:val="00E34AC7"/>
    <w:rsid w:val="00E515E5"/>
    <w:rsid w:val="00E63280"/>
    <w:rsid w:val="00E65E07"/>
    <w:rsid w:val="00E70F87"/>
    <w:rsid w:val="00E8095B"/>
    <w:rsid w:val="00EA0309"/>
    <w:rsid w:val="00EB0D70"/>
    <w:rsid w:val="00EB2875"/>
    <w:rsid w:val="00EB63FE"/>
    <w:rsid w:val="00EB6C55"/>
    <w:rsid w:val="00EC0CEE"/>
    <w:rsid w:val="00EC6F57"/>
    <w:rsid w:val="00ED5AF3"/>
    <w:rsid w:val="00EE555F"/>
    <w:rsid w:val="00EF4D03"/>
    <w:rsid w:val="00EF750E"/>
    <w:rsid w:val="00F062C4"/>
    <w:rsid w:val="00F06D03"/>
    <w:rsid w:val="00F16BA8"/>
    <w:rsid w:val="00F20E4D"/>
    <w:rsid w:val="00F35506"/>
    <w:rsid w:val="00F5260B"/>
    <w:rsid w:val="00F54821"/>
    <w:rsid w:val="00F60520"/>
    <w:rsid w:val="00F66A49"/>
    <w:rsid w:val="00F72A5D"/>
    <w:rsid w:val="00F80DFE"/>
    <w:rsid w:val="00F94219"/>
    <w:rsid w:val="00FA128F"/>
    <w:rsid w:val="00FA14FD"/>
    <w:rsid w:val="00FA4922"/>
    <w:rsid w:val="00FA7342"/>
    <w:rsid w:val="00FA7D0A"/>
    <w:rsid w:val="00FB57C7"/>
    <w:rsid w:val="00FB5FCE"/>
    <w:rsid w:val="00FC021B"/>
    <w:rsid w:val="00FC0D56"/>
    <w:rsid w:val="00FC281B"/>
    <w:rsid w:val="00FD4C3A"/>
    <w:rsid w:val="00FE4C65"/>
    <w:rsid w:val="00FE563B"/>
    <w:rsid w:val="00FF317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662A402-3EB7-4E8E-864A-FE090736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Normal"/>
    <w:next w:val="Normal"/>
    <w:qFormat/>
    <w:rsid w:val="00EB0D70"/>
    <w:pPr>
      <w:keepNext/>
      <w:keepLines/>
      <w:tabs>
        <w:tab w:val="num" w:pos="1440"/>
      </w:tabs>
      <w:spacing w:before="200"/>
      <w:ind w:left="1440" w:hanging="360"/>
      <w:jc w:val="both"/>
      <w:outlineLvl w:val="3"/>
    </w:pPr>
    <w:rPr>
      <w:rFonts w:ascii="Cambria" w:hAnsi="Cambria"/>
      <w:b/>
      <w:bCs/>
      <w:i/>
      <w:iCs/>
      <w:color w:val="4F81BD"/>
      <w:sz w:val="24"/>
    </w:rPr>
  </w:style>
  <w:style w:type="paragraph" w:styleId="Heading5">
    <w:name w:val="heading 5"/>
    <w:basedOn w:val="Normal"/>
    <w:next w:val="Normal"/>
    <w:qFormat/>
    <w:rsid w:val="00EB0D70"/>
    <w:pPr>
      <w:keepNext/>
      <w:keepLines/>
      <w:tabs>
        <w:tab w:val="num" w:pos="1800"/>
      </w:tabs>
      <w:spacing w:before="200"/>
      <w:ind w:left="1800" w:hanging="360"/>
      <w:jc w:val="both"/>
      <w:outlineLvl w:val="4"/>
    </w:pPr>
    <w:rPr>
      <w:rFonts w:ascii="Cambria" w:hAnsi="Cambria"/>
      <w:color w:val="243F60"/>
      <w:sz w:val="24"/>
    </w:rPr>
  </w:style>
  <w:style w:type="paragraph" w:styleId="Heading6">
    <w:name w:val="heading 6"/>
    <w:basedOn w:val="Normal"/>
    <w:next w:val="Normal"/>
    <w:qFormat/>
    <w:rsid w:val="00EB0D70"/>
    <w:pPr>
      <w:keepNext/>
      <w:keepLines/>
      <w:tabs>
        <w:tab w:val="num" w:pos="2520"/>
      </w:tabs>
      <w:spacing w:before="200"/>
      <w:ind w:left="2160" w:hanging="360"/>
      <w:jc w:val="both"/>
      <w:outlineLvl w:val="5"/>
    </w:pPr>
    <w:rPr>
      <w:rFonts w:ascii="Cambria" w:hAnsi="Cambria"/>
      <w:i/>
      <w:iCs/>
      <w:color w:val="243F60"/>
      <w:sz w:val="24"/>
    </w:rPr>
  </w:style>
  <w:style w:type="paragraph" w:styleId="Heading7">
    <w:name w:val="heading 7"/>
    <w:basedOn w:val="Normal"/>
    <w:next w:val="Normal"/>
    <w:qFormat/>
    <w:rsid w:val="00EB0D70"/>
    <w:pPr>
      <w:keepNext/>
      <w:keepLines/>
      <w:tabs>
        <w:tab w:val="num" w:pos="2520"/>
      </w:tabs>
      <w:spacing w:before="200"/>
      <w:ind w:left="2520" w:hanging="360"/>
      <w:jc w:val="both"/>
      <w:outlineLvl w:val="6"/>
    </w:pPr>
    <w:rPr>
      <w:rFonts w:ascii="Cambria" w:hAnsi="Cambria"/>
      <w:i/>
      <w:iCs/>
      <w:color w:val="404040"/>
      <w:sz w:val="24"/>
    </w:rPr>
  </w:style>
  <w:style w:type="paragraph" w:styleId="Heading8">
    <w:name w:val="heading 8"/>
    <w:basedOn w:val="Normal"/>
    <w:next w:val="Normal"/>
    <w:qFormat/>
    <w:rsid w:val="00EB0D70"/>
    <w:pPr>
      <w:keepNext/>
      <w:keepLines/>
      <w:tabs>
        <w:tab w:val="num" w:pos="2880"/>
      </w:tabs>
      <w:spacing w:before="200"/>
      <w:ind w:left="2880" w:hanging="360"/>
      <w:jc w:val="both"/>
      <w:outlineLvl w:val="7"/>
    </w:pPr>
    <w:rPr>
      <w:rFonts w:ascii="Cambria" w:hAnsi="Cambria"/>
      <w:color w:val="40404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NzevChar"/>
    <w:qFormat/>
    <w:pPr>
      <w:jc w:val="center"/>
    </w:pPr>
    <w:rPr>
      <w:b/>
      <w:sz w:val="28"/>
    </w:rPr>
  </w:style>
  <w:style w:type="paragraph" w:styleId="BodyText">
    <w:name w:val="Body Text"/>
    <w:basedOn w:val="Normal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link w:val="Zpat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32"/>
    </w:rPr>
  </w:style>
  <w:style w:type="paragraph" w:styleId="BodyText2">
    <w:name w:val="Body Text 2"/>
    <w:basedOn w:val="Normal"/>
    <w:pPr>
      <w:jc w:val="center"/>
    </w:pPr>
    <w:rPr>
      <w:b/>
      <w:sz w:val="32"/>
    </w:rPr>
  </w:style>
  <w:style w:type="paragraph" w:styleId="Header">
    <w:name w:val="header"/>
    <w:basedOn w:val="Normal"/>
    <w:link w:val="ZhlavChar"/>
    <w:rsid w:val="006E45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rsid w:val="006E4561"/>
  </w:style>
  <w:style w:type="character" w:customStyle="1" w:styleId="ZpatChar">
    <w:name w:val="Zápatí Char"/>
    <w:basedOn w:val="DefaultParagraphFont"/>
    <w:link w:val="Footer"/>
    <w:uiPriority w:val="99"/>
    <w:rsid w:val="006E4561"/>
  </w:style>
  <w:style w:type="paragraph" w:styleId="ListParagraph">
    <w:name w:val="List Paragraph"/>
    <w:basedOn w:val="Normal"/>
    <w:uiPriority w:val="34"/>
    <w:qFormat/>
    <w:rsid w:val="00E331D1"/>
    <w:pPr>
      <w:ind w:left="708"/>
    </w:pPr>
  </w:style>
  <w:style w:type="paragraph" w:customStyle="1" w:styleId="Textodstavce">
    <w:name w:val="Text odstavce"/>
    <w:basedOn w:val="Normal"/>
    <w:rsid w:val="00661FE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al"/>
    <w:rsid w:val="00661FEE"/>
    <w:pPr>
      <w:numPr>
        <w:ilvl w:val="2"/>
        <w:numId w:val="8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al"/>
    <w:rsid w:val="00661FEE"/>
    <w:pPr>
      <w:numPr>
        <w:ilvl w:val="1"/>
        <w:numId w:val="8"/>
      </w:numPr>
      <w:jc w:val="both"/>
      <w:outlineLvl w:val="7"/>
    </w:pPr>
    <w:rPr>
      <w:sz w:val="24"/>
    </w:rPr>
  </w:style>
  <w:style w:type="character" w:styleId="CommentReference">
    <w:name w:val="annotation reference"/>
    <w:semiHidden/>
    <w:rsid w:val="002346D5"/>
    <w:rPr>
      <w:sz w:val="16"/>
      <w:szCs w:val="16"/>
    </w:rPr>
  </w:style>
  <w:style w:type="paragraph" w:styleId="CommentText">
    <w:name w:val="annotation text"/>
    <w:basedOn w:val="Normal"/>
    <w:semiHidden/>
    <w:rsid w:val="002346D5"/>
  </w:style>
  <w:style w:type="paragraph" w:styleId="CommentSubject">
    <w:name w:val="annotation subject"/>
    <w:basedOn w:val="CommentText"/>
    <w:next w:val="CommentText"/>
    <w:semiHidden/>
    <w:rsid w:val="002346D5"/>
    <w:rPr>
      <w:b/>
      <w:bCs/>
    </w:rPr>
  </w:style>
  <w:style w:type="paragraph" w:styleId="BalloonText">
    <w:name w:val="Balloon Text"/>
    <w:basedOn w:val="Normal"/>
    <w:semiHidden/>
    <w:rsid w:val="002346D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45640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45640"/>
    <w:pPr>
      <w:spacing w:after="120"/>
    </w:pPr>
  </w:style>
  <w:style w:type="paragraph" w:customStyle="1" w:styleId="Nzvylnk">
    <w:name w:val="Názvy článků"/>
    <w:basedOn w:val="Normal"/>
    <w:rsid w:val="00523080"/>
    <w:pPr>
      <w:keepNext/>
      <w:keepLines/>
      <w:spacing w:before="60" w:after="160"/>
      <w:jc w:val="center"/>
    </w:pPr>
    <w:rPr>
      <w:b/>
      <w:bCs/>
      <w:sz w:val="24"/>
    </w:rPr>
  </w:style>
  <w:style w:type="paragraph" w:styleId="BodyTextIndent">
    <w:name w:val="Body Text Indent"/>
    <w:basedOn w:val="Normal"/>
    <w:rsid w:val="002C5697"/>
    <w:pPr>
      <w:spacing w:after="120"/>
      <w:ind w:left="283"/>
    </w:pPr>
  </w:style>
  <w:style w:type="character" w:styleId="FootnoteReference">
    <w:name w:val="footnote reference"/>
    <w:semiHidden/>
    <w:rsid w:val="00D73386"/>
    <w:rPr>
      <w:vertAlign w:val="superscript"/>
    </w:rPr>
  </w:style>
  <w:style w:type="paragraph" w:styleId="FootnoteText">
    <w:name w:val="footnote text"/>
    <w:basedOn w:val="Normal"/>
    <w:link w:val="TextpoznpodarouChar"/>
    <w:semiHidden/>
    <w:rsid w:val="00363C02"/>
    <w:rPr>
      <w:noProof/>
    </w:rPr>
  </w:style>
  <w:style w:type="character" w:customStyle="1" w:styleId="TextpoznpodarouChar">
    <w:name w:val="Text pozn. pod čarou Char"/>
    <w:link w:val="FootnoteText"/>
    <w:semiHidden/>
    <w:rsid w:val="003F0C77"/>
    <w:rPr>
      <w:noProof/>
      <w:lang w:val="cs-CZ" w:eastAsia="cs-CZ" w:bidi="ar-SA"/>
    </w:rPr>
  </w:style>
  <w:style w:type="paragraph" w:customStyle="1" w:styleId="Textparagrafu">
    <w:name w:val="Text paragrafu"/>
    <w:basedOn w:val="Normal"/>
    <w:rsid w:val="00EB0D70"/>
    <w:pPr>
      <w:spacing w:before="240"/>
      <w:ind w:firstLine="425"/>
      <w:jc w:val="both"/>
      <w:outlineLvl w:val="5"/>
    </w:pPr>
    <w:rPr>
      <w:sz w:val="24"/>
    </w:rPr>
  </w:style>
  <w:style w:type="character" w:customStyle="1" w:styleId="FootnoteTextChar">
    <w:name w:val="Footnote Text Char"/>
    <w:semiHidden/>
    <w:locked/>
    <w:rsid w:val="00CA7667"/>
    <w:rPr>
      <w:noProof/>
      <w:lang w:val="cs-CZ" w:eastAsia="cs-CZ"/>
    </w:rPr>
  </w:style>
  <w:style w:type="paragraph" w:customStyle="1" w:styleId="slalnk">
    <w:name w:val="Čísla článků"/>
    <w:basedOn w:val="Normal"/>
    <w:rsid w:val="00CA7667"/>
    <w:pPr>
      <w:keepNext/>
      <w:keepLines/>
      <w:spacing w:before="360" w:after="60"/>
      <w:jc w:val="center"/>
    </w:pPr>
    <w:rPr>
      <w:b/>
      <w:bCs/>
      <w:sz w:val="24"/>
    </w:rPr>
  </w:style>
  <w:style w:type="character" w:customStyle="1" w:styleId="NzevChar">
    <w:name w:val="Název Char"/>
    <w:link w:val="Title"/>
    <w:locked/>
    <w:rsid w:val="00E8095B"/>
    <w:rPr>
      <w:b/>
      <w:sz w:val="28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png" /><Relationship Id="rId6" Type="http://schemas.openxmlformats.org/officeDocument/2006/relationships/oleObject" Target="embeddings/oleObject1.bin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1214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Stříbro</vt:lpstr>
    </vt:vector>
  </TitlesOfParts>
  <Company>MÚ Stříbro</Company>
  <LinksUpToDate>false</LinksUpToDate>
  <CharactersWithSpaces>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Stříbro</dc:title>
  <dc:creator>Zitkova</dc:creator>
  <cp:lastModifiedBy>Novák Lukáš</cp:lastModifiedBy>
  <cp:revision>2</cp:revision>
  <cp:lastPrinted>2022-12-08T05:51:00Z</cp:lastPrinted>
  <dcterms:created xsi:type="dcterms:W3CDTF">2024-02-16T08:55:00Z</dcterms:created>
  <dcterms:modified xsi:type="dcterms:W3CDTF">2024-02-16T08:55:00Z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62/SEK/24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48/SEK/24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23.2.2024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&lt;TABLE&gt;&lt;TR&gt;&lt;TD&gt;Č.j.:&lt;/TD&gt;&lt;TD&gt;62/SEK/24&lt;/TD&gt;&lt;/TR&gt;&lt;TR&gt;&lt;TD&gt;&lt;/TD&gt;&lt;TD&gt;&lt;/TD&gt;&lt;/TR&gt;&lt;/TABLE&gt;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Sekretariát</vt:lpwstr>
  </property>
  <property fmtid="{D5CDD505-2E9C-101B-9397-08002B2CF9AE}" pid="16" name="DisplayName_UserPoriz_Pisemnost">
    <vt:lpwstr>Lukáš Novák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4386/24-STRIBRO</vt:lpwstr>
  </property>
  <property fmtid="{D5CDD505-2E9C-101B-9397-08002B2CF9AE}" pid="19" name="Key_BarCode_Pisemnost">
    <vt:lpwstr>*B000972397*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4386/24-STRIBRO</vt:lpwstr>
  </property>
  <property fmtid="{D5CDD505-2E9C-101B-9397-08002B2CF9AE}" pid="33" name="RC">
    <vt:lpwstr/>
  </property>
  <property fmtid="{D5CDD505-2E9C-101B-9397-08002B2CF9AE}" pid="34" name="SkartacniZnakLhuta_PisemnostZnak">
    <vt:lpwstr>V/5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896/24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1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Výměna souborů: Obecně závazná vyhláška města Stříbro o místním poplatku za obecní systém odpadového hospodářství</vt:lpwstr>
  </property>
  <property fmtid="{D5CDD505-2E9C-101B-9397-08002B2CF9AE}" pid="41" name="Zkratka_SpisovyUzel_PoziceZodpo_Pisemnost">
    <vt:lpwstr>SEK</vt:lpwstr>
  </property>
</Properties>
</file>