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SVS/2025/192584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3CECAA5" w14:textId="13B7F6BA" w:rsidR="00616664" w:rsidRDefault="00616664" w:rsidP="006A5EBD">
      <w:pPr>
        <w:keepNext/>
        <w:keepLines/>
        <w:tabs>
          <w:tab w:val="left" w:pos="709"/>
          <w:tab w:val="left" w:pos="5387"/>
        </w:tabs>
        <w:spacing w:before="72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F5299F2" w14:textId="734D6B0B" w:rsidR="000911B4" w:rsidRPr="000911B4" w:rsidRDefault="000911B4" w:rsidP="000911B4">
      <w:pPr>
        <w:numPr>
          <w:ilvl w:val="1"/>
          <w:numId w:val="0"/>
        </w:numPr>
        <w:spacing w:before="240"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cs-CZ"/>
        </w:rPr>
      </w:pPr>
      <w:r w:rsidRPr="000911B4">
        <w:rPr>
          <w:rFonts w:ascii="Arial" w:eastAsia="Times New Roman" w:hAnsi="Arial" w:cs="Arial"/>
          <w:color w:val="000000"/>
          <w:lang w:eastAsia="cs-CZ"/>
        </w:rPr>
        <w:t>Krajská veterinární správa Státní veterinární správy pro Středočeský kraj (dále jen „KVS SVS pro Středočeský kraj“) jako místně a věcně příslušný správní orgán podle § 49 odst. 1 písm. c) zákona č. 166/1999 Sb., o veterinární péči a o změně některých souvisejících zákonů (veterinární zákon), ve znění pozdějších předpisů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</w:t>
      </w:r>
      <w:r w:rsidR="007A1F63">
        <w:rPr>
          <w:rFonts w:ascii="Arial" w:eastAsia="Times New Roman" w:hAnsi="Arial" w:cs="Arial"/>
          <w:color w:val="000000"/>
          <w:lang w:eastAsia="cs-CZ"/>
        </w:rPr>
        <w:t>tých nákaz uvedených na seznamu</w:t>
      </w:r>
      <w:bookmarkStart w:id="0" w:name="_GoBack"/>
      <w:bookmarkEnd w:id="0"/>
      <w:r w:rsidRPr="000911B4">
        <w:rPr>
          <w:rFonts w:ascii="Arial" w:eastAsia="Times New Roman" w:hAnsi="Arial" w:cs="Arial"/>
          <w:color w:val="000000"/>
          <w:lang w:eastAsia="cs-CZ"/>
        </w:rPr>
        <w:t xml:space="preserve">, a v souladu s ustanovením § 75a odst. 1 a 2 veterinárního zákona, </w:t>
      </w:r>
      <w:r w:rsidRPr="000911B4">
        <w:rPr>
          <w:rFonts w:ascii="Arial" w:eastAsia="Times New Roman" w:hAnsi="Arial" w:cs="Arial"/>
          <w:b/>
          <w:color w:val="000000"/>
          <w:lang w:eastAsia="cs-CZ"/>
        </w:rPr>
        <w:t>rozhodla takto:</w:t>
      </w:r>
    </w:p>
    <w:p w14:paraId="45311CCE" w14:textId="77777777" w:rsidR="00155339" w:rsidRPr="00155339" w:rsidRDefault="00155339" w:rsidP="00155339">
      <w:pPr>
        <w:spacing w:after="0" w:line="250" w:lineRule="auto"/>
        <w:ind w:left="-6" w:hanging="11"/>
        <w:jc w:val="both"/>
        <w:rPr>
          <w:rFonts w:ascii="Arial" w:eastAsia="Times New Roman" w:hAnsi="Arial" w:cs="Times New Roman"/>
          <w:lang w:eastAsia="cs-CZ"/>
        </w:rPr>
      </w:pPr>
    </w:p>
    <w:p w14:paraId="082AEABF" w14:textId="77777777" w:rsidR="00155339" w:rsidRPr="00155339" w:rsidRDefault="00155339" w:rsidP="00155339">
      <w:pPr>
        <w:autoSpaceDE w:val="0"/>
        <w:autoSpaceDN w:val="0"/>
        <w:adjustRightInd w:val="0"/>
        <w:spacing w:after="240" w:line="240" w:lineRule="auto"/>
        <w:jc w:val="center"/>
        <w:rPr>
          <w:rFonts w:ascii="Arial" w:eastAsia="Times New Roman" w:hAnsi="Arial" w:cs="Arial"/>
          <w:color w:val="000000"/>
          <w:sz w:val="24"/>
          <w:lang w:eastAsia="cs-CZ"/>
        </w:rPr>
      </w:pPr>
      <w:r w:rsidRPr="00155339">
        <w:rPr>
          <w:rFonts w:ascii="Arial" w:eastAsia="Times New Roman" w:hAnsi="Arial" w:cs="Arial"/>
          <w:bCs/>
          <w:color w:val="000000"/>
          <w:sz w:val="24"/>
          <w:lang w:eastAsia="cs-CZ"/>
        </w:rPr>
        <w:t>Čl. 1</w:t>
      </w:r>
    </w:p>
    <w:p w14:paraId="717C680B" w14:textId="77777777" w:rsidR="00155339" w:rsidRPr="00155339" w:rsidRDefault="00155339" w:rsidP="0015533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lang w:eastAsia="cs-CZ"/>
        </w:rPr>
      </w:pPr>
      <w:r w:rsidRPr="00155339">
        <w:rPr>
          <w:rFonts w:ascii="Arial" w:eastAsia="Times New Roman" w:hAnsi="Arial" w:cs="Arial"/>
          <w:b/>
          <w:bCs/>
          <w:color w:val="000000"/>
          <w:sz w:val="24"/>
          <w:lang w:eastAsia="cs-CZ"/>
        </w:rPr>
        <w:t>Ukončení mimořádných veterinárních opatření</w:t>
      </w:r>
    </w:p>
    <w:p w14:paraId="4CB052D9" w14:textId="77777777" w:rsidR="00155339" w:rsidRPr="00155339" w:rsidRDefault="00155339" w:rsidP="0015533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lang w:eastAsia="cs-CZ"/>
        </w:rPr>
      </w:pPr>
    </w:p>
    <w:p w14:paraId="23673B8E" w14:textId="26A14D1D" w:rsidR="00155339" w:rsidRDefault="00E91BFB" w:rsidP="00155339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ab/>
      </w:r>
      <w:r w:rsidR="00155339" w:rsidRPr="00155339">
        <w:rPr>
          <w:rFonts w:ascii="Arial" w:eastAsia="Times New Roman" w:hAnsi="Arial" w:cs="Times New Roman"/>
          <w:lang w:eastAsia="cs-CZ"/>
        </w:rPr>
        <w:t>Mimořádná veterinární opatření nařízená dne 1</w:t>
      </w:r>
      <w:r w:rsidR="000911B4" w:rsidRPr="000911B4">
        <w:rPr>
          <w:rFonts w:ascii="Arial" w:eastAsia="Times New Roman" w:hAnsi="Arial" w:cs="Times New Roman"/>
          <w:lang w:eastAsia="cs-CZ"/>
        </w:rPr>
        <w:t>4</w:t>
      </w:r>
      <w:r w:rsidR="00155339" w:rsidRPr="00155339">
        <w:rPr>
          <w:rFonts w:ascii="Arial" w:eastAsia="Times New Roman" w:hAnsi="Arial" w:cs="Times New Roman"/>
          <w:lang w:eastAsia="cs-CZ"/>
        </w:rPr>
        <w:t xml:space="preserve">. 11. 2025 nařízením Státní veterinární správy č. j. </w:t>
      </w:r>
      <w:r w:rsidR="000911B4" w:rsidRPr="000911B4">
        <w:rPr>
          <w:rFonts w:ascii="Arial" w:eastAsia="Times New Roman" w:hAnsi="Arial" w:cs="Times New Roman"/>
          <w:lang w:eastAsia="cs-CZ"/>
        </w:rPr>
        <w:t>SVS/2025/171382</w:t>
      </w:r>
      <w:r w:rsidR="00155339" w:rsidRPr="00155339">
        <w:rPr>
          <w:rFonts w:ascii="Arial" w:eastAsia="Times New Roman" w:hAnsi="Arial" w:cs="Times New Roman"/>
          <w:lang w:eastAsia="cs-CZ"/>
        </w:rPr>
        <w:t xml:space="preserve">, </w:t>
      </w:r>
      <w:r w:rsidR="000911B4" w:rsidRPr="000911B4">
        <w:rPr>
          <w:rFonts w:ascii="Arial" w:eastAsia="Times New Roman" w:hAnsi="Arial" w:cs="Times New Roman"/>
          <w:lang w:eastAsia="cs-CZ"/>
        </w:rPr>
        <w:t>ve znění změny ze dne 10</w:t>
      </w:r>
      <w:r w:rsidR="00155339" w:rsidRPr="00155339">
        <w:rPr>
          <w:rFonts w:ascii="Arial" w:eastAsia="Times New Roman" w:hAnsi="Arial" w:cs="Times New Roman"/>
          <w:lang w:eastAsia="cs-CZ"/>
        </w:rPr>
        <w:t xml:space="preserve">. 12. 2025 nařízením Státní veterinární správy č. j. </w:t>
      </w:r>
      <w:r w:rsidR="000911B4" w:rsidRPr="000911B4">
        <w:rPr>
          <w:rFonts w:ascii="Arial" w:eastAsia="Times New Roman" w:hAnsi="Arial" w:cs="Times New Roman"/>
          <w:lang w:eastAsia="cs-CZ"/>
        </w:rPr>
        <w:t>SVS/2025/185693</w:t>
      </w:r>
      <w:r w:rsidR="00155339" w:rsidRPr="00155339">
        <w:rPr>
          <w:rFonts w:ascii="Arial" w:eastAsia="Times New Roman" w:hAnsi="Arial" w:cs="Times New Roman"/>
          <w:lang w:eastAsia="cs-CZ"/>
        </w:rPr>
        <w:t>, vydaná z důvodů zamezení šíření nebezpečné nákazy vysoce patogenní a</w:t>
      </w:r>
      <w:r w:rsidR="000911B4" w:rsidRPr="000911B4">
        <w:rPr>
          <w:rFonts w:ascii="Arial" w:eastAsia="Times New Roman" w:hAnsi="Arial" w:cs="Times New Roman"/>
          <w:lang w:eastAsia="cs-CZ"/>
        </w:rPr>
        <w:t xml:space="preserve">viární influenzy na území Středočeského kraje </w:t>
      </w:r>
      <w:r w:rsidR="00155339" w:rsidRPr="00155339">
        <w:rPr>
          <w:rFonts w:ascii="Arial" w:eastAsia="Times New Roman" w:hAnsi="Arial" w:cs="Times New Roman"/>
          <w:lang w:eastAsia="cs-CZ"/>
        </w:rPr>
        <w:t xml:space="preserve">se </w:t>
      </w:r>
      <w:r w:rsidR="00155339" w:rsidRPr="00155339">
        <w:rPr>
          <w:rFonts w:ascii="Arial" w:eastAsia="Times New Roman" w:hAnsi="Arial" w:cs="Times New Roman"/>
          <w:b/>
          <w:lang w:eastAsia="cs-CZ"/>
        </w:rPr>
        <w:t>ukončují.</w:t>
      </w:r>
      <w:r w:rsidR="00155339" w:rsidRPr="00155339">
        <w:rPr>
          <w:rFonts w:ascii="Arial" w:eastAsia="Times New Roman" w:hAnsi="Arial" w:cs="Times New Roman"/>
          <w:lang w:eastAsia="cs-CZ"/>
        </w:rPr>
        <w:t xml:space="preserve"> </w:t>
      </w:r>
    </w:p>
    <w:p w14:paraId="15182A41" w14:textId="77777777" w:rsidR="00C1150E" w:rsidRPr="000911B4" w:rsidRDefault="00C1150E" w:rsidP="00155339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0C7EB45F" w14:textId="47BCAF87" w:rsidR="00155339" w:rsidRPr="00155339" w:rsidRDefault="00155339" w:rsidP="000911B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73DA5A0E" w14:textId="77777777" w:rsidR="00155339" w:rsidRPr="00155339" w:rsidRDefault="00155339" w:rsidP="00155339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lang w:eastAsia="cs-CZ"/>
        </w:rPr>
      </w:pPr>
      <w:r w:rsidRPr="00155339">
        <w:rPr>
          <w:rFonts w:ascii="Arial" w:eastAsia="Times New Roman" w:hAnsi="Arial" w:cs="Arial"/>
          <w:sz w:val="24"/>
          <w:lang w:eastAsia="cs-CZ"/>
        </w:rPr>
        <w:t>Čl. 2</w:t>
      </w:r>
    </w:p>
    <w:p w14:paraId="1ABDB81C" w14:textId="77777777" w:rsidR="00155339" w:rsidRPr="00155339" w:rsidRDefault="00155339" w:rsidP="00155339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Times New Roman" w:hAnsi="Arial" w:cs="Arial"/>
          <w:b/>
          <w:sz w:val="24"/>
          <w:lang w:eastAsia="cs-CZ"/>
        </w:rPr>
      </w:pPr>
      <w:r w:rsidRPr="00155339">
        <w:rPr>
          <w:rFonts w:ascii="Arial" w:eastAsia="Times New Roman" w:hAnsi="Arial" w:cs="Arial"/>
          <w:b/>
          <w:sz w:val="24"/>
          <w:lang w:eastAsia="cs-CZ"/>
        </w:rPr>
        <w:t xml:space="preserve">Zrušovací ustanovení </w:t>
      </w:r>
    </w:p>
    <w:p w14:paraId="7B4CC8BC" w14:textId="77777777" w:rsidR="00155339" w:rsidRPr="00155339" w:rsidRDefault="00155339" w:rsidP="00155339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4BBDC7D6" w14:textId="77777777" w:rsidR="00155339" w:rsidRPr="00155339" w:rsidRDefault="00155339" w:rsidP="006A5EBD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155339">
        <w:rPr>
          <w:rFonts w:ascii="Arial" w:eastAsia="Times New Roman" w:hAnsi="Arial" w:cs="Times New Roman"/>
          <w:lang w:eastAsia="cs-CZ"/>
        </w:rPr>
        <w:t xml:space="preserve">Zrušují se: </w:t>
      </w:r>
    </w:p>
    <w:p w14:paraId="4AA83A2D" w14:textId="7CE30197" w:rsidR="00155339" w:rsidRPr="00155339" w:rsidRDefault="00155339" w:rsidP="006A5EBD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155339">
        <w:rPr>
          <w:rFonts w:ascii="Arial" w:eastAsia="Times New Roman" w:hAnsi="Arial" w:cs="Times New Roman"/>
          <w:lang w:eastAsia="cs-CZ"/>
        </w:rPr>
        <w:t xml:space="preserve">1. Nařízení Státní veterinární správy č. j. </w:t>
      </w:r>
      <w:r w:rsidR="000911B4" w:rsidRPr="000911B4">
        <w:rPr>
          <w:rFonts w:ascii="Arial" w:eastAsia="Times New Roman" w:hAnsi="Arial" w:cs="Times New Roman"/>
          <w:lang w:eastAsia="cs-CZ"/>
        </w:rPr>
        <w:t>SVS/2025/171382</w:t>
      </w:r>
      <w:r w:rsidRPr="00155339">
        <w:rPr>
          <w:rFonts w:ascii="Arial" w:eastAsia="Times New Roman" w:hAnsi="Arial" w:cs="Times New Roman"/>
          <w:lang w:eastAsia="cs-CZ"/>
        </w:rPr>
        <w:t xml:space="preserve"> ze dne 1</w:t>
      </w:r>
      <w:r w:rsidR="000911B4" w:rsidRPr="000911B4">
        <w:rPr>
          <w:rFonts w:ascii="Arial" w:eastAsia="Times New Roman" w:hAnsi="Arial" w:cs="Times New Roman"/>
          <w:lang w:eastAsia="cs-CZ"/>
        </w:rPr>
        <w:t>4</w:t>
      </w:r>
      <w:r w:rsidRPr="00155339">
        <w:rPr>
          <w:rFonts w:ascii="Arial" w:eastAsia="Times New Roman" w:hAnsi="Arial" w:cs="Times New Roman"/>
          <w:lang w:eastAsia="cs-CZ"/>
        </w:rPr>
        <w:t xml:space="preserve">. 11. 2025. </w:t>
      </w:r>
    </w:p>
    <w:p w14:paraId="32CCBD98" w14:textId="311AB0EF" w:rsidR="00155339" w:rsidRPr="00155339" w:rsidRDefault="00155339" w:rsidP="006A5EBD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iCs/>
          <w:lang w:eastAsia="cs-CZ"/>
        </w:rPr>
      </w:pPr>
      <w:r w:rsidRPr="00155339">
        <w:rPr>
          <w:rFonts w:ascii="Arial" w:eastAsia="Times New Roman" w:hAnsi="Arial" w:cs="Times New Roman"/>
          <w:lang w:eastAsia="cs-CZ"/>
        </w:rPr>
        <w:t>2. Nařízení Státní veterinární správy č. j</w:t>
      </w:r>
      <w:r w:rsidR="000911B4" w:rsidRPr="000911B4">
        <w:rPr>
          <w:rFonts w:ascii="Arial" w:eastAsia="Times New Roman" w:hAnsi="Arial" w:cs="Times New Roman"/>
          <w:lang w:eastAsia="cs-CZ"/>
        </w:rPr>
        <w:t>. SVS/2025/185693 ze dne 10</w:t>
      </w:r>
      <w:r w:rsidRPr="00155339">
        <w:rPr>
          <w:rFonts w:ascii="Arial" w:eastAsia="Times New Roman" w:hAnsi="Arial" w:cs="Times New Roman"/>
          <w:lang w:eastAsia="cs-CZ"/>
        </w:rPr>
        <w:t>. 12. 2025.</w:t>
      </w:r>
      <w:r w:rsidRPr="00155339">
        <w:rPr>
          <w:rFonts w:ascii="Arial" w:eastAsia="Times New Roman" w:hAnsi="Arial" w:cs="Arial"/>
          <w:iCs/>
          <w:lang w:eastAsia="cs-CZ"/>
        </w:rPr>
        <w:t xml:space="preserve"> </w:t>
      </w:r>
    </w:p>
    <w:p w14:paraId="7392439C" w14:textId="77777777" w:rsidR="00155339" w:rsidRPr="00155339" w:rsidRDefault="00155339" w:rsidP="00155339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4D38BE3E" w14:textId="77777777" w:rsidR="00155339" w:rsidRPr="00155339" w:rsidRDefault="00155339" w:rsidP="0015533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049E7476" w14:textId="53DA2F8F" w:rsidR="00155339" w:rsidRPr="00155339" w:rsidRDefault="00155339" w:rsidP="0073375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lang w:eastAsia="cs-CZ"/>
        </w:rPr>
      </w:pPr>
      <w:r w:rsidRPr="00155339">
        <w:rPr>
          <w:rFonts w:ascii="Arial" w:eastAsia="Times New Roman" w:hAnsi="Arial" w:cs="Arial"/>
          <w:bCs/>
          <w:color w:val="000000"/>
          <w:sz w:val="24"/>
          <w:lang w:eastAsia="cs-CZ"/>
        </w:rPr>
        <w:t>Čl. 3</w:t>
      </w: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43561CAA" w14:textId="3CD23013" w:rsidR="00616664" w:rsidRPr="00CC0289" w:rsidRDefault="00616664" w:rsidP="00CC0289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before="240" w:after="0" w:line="240" w:lineRule="auto"/>
        <w:ind w:left="426" w:hanging="426"/>
        <w:contextualSpacing w:val="0"/>
        <w:jc w:val="both"/>
        <w:rPr>
          <w:rFonts w:ascii="Arial" w:eastAsia="Calibri" w:hAnsi="Arial" w:cs="Arial"/>
        </w:rPr>
      </w:pPr>
      <w:r w:rsidRPr="00CC0289">
        <w:rPr>
          <w:rFonts w:ascii="Arial" w:eastAsia="Calibri" w:hAnsi="Arial" w:cs="Arial"/>
        </w:rPr>
        <w:t xml:space="preserve">Toto nařízení nabývá podle § 2 odst. 1 a § 4 odst. 1 a 2 zákona č. 35/2021 Sb., o Sbírce právních předpisů územních samosprávných celků a některých správních úřadů </w:t>
      </w:r>
      <w:bookmarkStart w:id="1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C1150E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bookmarkEnd w:id="1"/>
      <w:r w:rsidRPr="00CC0289">
        <w:rPr>
          <w:rFonts w:ascii="Arial" w:eastAsia="Calibri" w:hAnsi="Arial" w:cs="Arial"/>
        </w:rPr>
        <w:t>. D</w:t>
      </w:r>
      <w:r w:rsidRPr="00CC0289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CC0289">
        <w:rPr>
          <w:rFonts w:ascii="Arial" w:eastAsia="Calibri" w:hAnsi="Arial" w:cs="Arial"/>
        </w:rPr>
        <w:t xml:space="preserve"> je </w:t>
      </w:r>
      <w:r w:rsidRPr="00CC0289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CC0289">
        <w:rPr>
          <w:rFonts w:ascii="Arial" w:eastAsia="Calibri" w:hAnsi="Arial" w:cs="Arial"/>
        </w:rPr>
        <w:t xml:space="preserve"> </w:t>
      </w:r>
    </w:p>
    <w:p w14:paraId="599671A9" w14:textId="5113944D" w:rsidR="00616664" w:rsidRPr="00CC0289" w:rsidRDefault="00616664" w:rsidP="00CC0289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before="240" w:after="0" w:line="240" w:lineRule="auto"/>
        <w:ind w:left="426" w:hanging="426"/>
        <w:contextualSpacing w:val="0"/>
        <w:jc w:val="both"/>
        <w:rPr>
          <w:rFonts w:ascii="Arial" w:eastAsia="Calibri" w:hAnsi="Arial" w:cs="Arial"/>
        </w:rPr>
      </w:pPr>
      <w:r w:rsidRPr="00CC0289">
        <w:rPr>
          <w:rFonts w:ascii="Arial" w:eastAsia="Calibri" w:hAnsi="Arial" w:cs="Arial"/>
        </w:rPr>
        <w:t xml:space="preserve">Toto nařízení se vyvěšuje na úředních deskách krajského úřadu a všech obecních úřadů, jejichž území se týká, na dobu nejméně 15 dnů a </w:t>
      </w:r>
      <w:r w:rsidRPr="00CC0289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C0289">
        <w:rPr>
          <w:rFonts w:ascii="Arial" w:eastAsia="Calibri" w:hAnsi="Arial" w:cs="Arial"/>
        </w:rPr>
        <w:t xml:space="preserve"> </w:t>
      </w:r>
    </w:p>
    <w:p w14:paraId="7B933A4E" w14:textId="01FCD0A1" w:rsidR="00616664" w:rsidRPr="00CC0289" w:rsidRDefault="00616664" w:rsidP="00CC0289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before="240" w:after="0" w:line="240" w:lineRule="auto"/>
        <w:ind w:left="426" w:hanging="426"/>
        <w:contextualSpacing w:val="0"/>
        <w:jc w:val="both"/>
        <w:rPr>
          <w:rFonts w:ascii="Arial" w:eastAsia="Calibri" w:hAnsi="Arial" w:cs="Arial"/>
        </w:rPr>
      </w:pPr>
      <w:r w:rsidRPr="00CC0289">
        <w:rPr>
          <w:rFonts w:ascii="Arial" w:eastAsia="Calibri" w:hAnsi="Arial" w:cs="Arial"/>
        </w:rPr>
        <w:lastRenderedPageBreak/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25059077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733758">
            <w:rPr>
              <w:rFonts w:ascii="Arial" w:eastAsia="Calibri" w:hAnsi="Arial" w:cs="Arial"/>
            </w:rPr>
            <w:t>Benešově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2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5-12-1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733758">
            <w:rPr>
              <w:rFonts w:ascii="Arial" w:hAnsi="Arial" w:cs="Arial"/>
            </w:rPr>
            <w:t>19.12.2025</w:t>
          </w:r>
          <w:proofErr w:type="gramEnd"/>
        </w:sdtContent>
      </w:sdt>
      <w:bookmarkEnd w:id="2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22C5D1F4" w:rsidR="00850D2F" w:rsidRPr="00850D2F" w:rsidRDefault="007A1F63" w:rsidP="00733758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Otto Vraný</w:t>
          </w:r>
        </w:sdtContent>
      </w:sdt>
    </w:p>
    <w:p w14:paraId="5C5FFA72" w14:textId="5B244D07" w:rsidR="00850D2F" w:rsidRPr="00850D2F" w:rsidRDefault="007A1F63" w:rsidP="00733758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Středočeský kraj</w:t>
          </w:r>
        </w:sdtContent>
      </w:sdt>
    </w:p>
    <w:p w14:paraId="6917DD20" w14:textId="77777777" w:rsidR="00850D2F" w:rsidRPr="00850D2F" w:rsidRDefault="00850D2F" w:rsidP="00733758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20A0EC2A" w14:textId="6D388851" w:rsidR="00155339" w:rsidRDefault="00155339"/>
    <w:p w14:paraId="64485A18" w14:textId="77777777" w:rsidR="00155339" w:rsidRPr="00155339" w:rsidRDefault="00155339" w:rsidP="00155339">
      <w:pPr>
        <w:keepNext/>
        <w:autoSpaceDE w:val="0"/>
        <w:autoSpaceDN w:val="0"/>
        <w:adjustRightInd w:val="0"/>
        <w:spacing w:before="60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155339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46B529CD" w14:textId="77777777" w:rsidR="00155339" w:rsidRPr="00155339" w:rsidRDefault="00155339" w:rsidP="00155339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155339">
        <w:rPr>
          <w:rFonts w:ascii="Arial" w:eastAsia="Times New Roman" w:hAnsi="Arial" w:cs="Arial"/>
          <w:szCs w:val="24"/>
          <w:lang w:eastAsia="cs-CZ"/>
        </w:rPr>
        <w:t xml:space="preserve">Krajský úřad Středočeského kraje, Zborovská 81, 150 00 </w:t>
      </w:r>
      <w:proofErr w:type="gramStart"/>
      <w:r w:rsidRPr="00155339">
        <w:rPr>
          <w:rFonts w:ascii="Arial" w:eastAsia="Times New Roman" w:hAnsi="Arial" w:cs="Arial"/>
          <w:szCs w:val="24"/>
          <w:lang w:eastAsia="cs-CZ"/>
        </w:rPr>
        <w:t>Praha 5-Smíchov</w:t>
      </w:r>
      <w:proofErr w:type="gramEnd"/>
      <w:r w:rsidRPr="00155339">
        <w:rPr>
          <w:rFonts w:ascii="Arial" w:eastAsia="Times New Roman" w:hAnsi="Arial" w:cs="Arial"/>
          <w:szCs w:val="24"/>
          <w:lang w:eastAsia="cs-CZ"/>
        </w:rPr>
        <w:t xml:space="preserve"> </w:t>
      </w:r>
    </w:p>
    <w:p w14:paraId="2F118A92" w14:textId="77777777" w:rsidR="00155339" w:rsidRPr="00155339" w:rsidRDefault="00155339" w:rsidP="00155339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155339">
        <w:rPr>
          <w:rFonts w:ascii="Arial" w:eastAsia="Times New Roman" w:hAnsi="Arial" w:cs="Arial"/>
          <w:szCs w:val="24"/>
          <w:lang w:eastAsia="cs-CZ"/>
        </w:rPr>
        <w:t xml:space="preserve">Hasičský záchranný sbor Středočeského kraje, Jana Palacha 1970, 272 01 Kladno  </w:t>
      </w:r>
    </w:p>
    <w:p w14:paraId="4EFDC87F" w14:textId="77777777" w:rsidR="00155339" w:rsidRPr="00155339" w:rsidRDefault="00155339" w:rsidP="00155339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155339">
        <w:rPr>
          <w:rFonts w:ascii="Arial" w:eastAsia="Times New Roman" w:hAnsi="Arial" w:cs="Arial"/>
          <w:szCs w:val="24"/>
          <w:lang w:eastAsia="cs-CZ"/>
        </w:rPr>
        <w:t xml:space="preserve">Krajské ředitelství policie Středočeského kraje, Na </w:t>
      </w:r>
      <w:proofErr w:type="spellStart"/>
      <w:r w:rsidRPr="00155339">
        <w:rPr>
          <w:rFonts w:ascii="Arial" w:eastAsia="Times New Roman" w:hAnsi="Arial" w:cs="Arial"/>
          <w:szCs w:val="24"/>
          <w:lang w:eastAsia="cs-CZ"/>
        </w:rPr>
        <w:t>Baních</w:t>
      </w:r>
      <w:proofErr w:type="spellEnd"/>
      <w:r w:rsidRPr="00155339">
        <w:rPr>
          <w:rFonts w:ascii="Arial" w:eastAsia="Times New Roman" w:hAnsi="Arial" w:cs="Arial"/>
          <w:szCs w:val="24"/>
          <w:lang w:eastAsia="cs-CZ"/>
        </w:rPr>
        <w:t xml:space="preserve"> 1535 156 00 Praha 5 </w:t>
      </w:r>
    </w:p>
    <w:p w14:paraId="79019895" w14:textId="77777777" w:rsidR="00155339" w:rsidRPr="00155339" w:rsidRDefault="00155339" w:rsidP="00155339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155339">
        <w:rPr>
          <w:rFonts w:ascii="Arial" w:eastAsia="Times New Roman" w:hAnsi="Arial" w:cs="Arial"/>
          <w:szCs w:val="24"/>
          <w:lang w:eastAsia="cs-CZ"/>
        </w:rPr>
        <w:t>Krajská hygienická stanice Středočeského kraje se sídlem v Praze, Dittrichova 17,128 01 PRAHA 2</w:t>
      </w:r>
    </w:p>
    <w:p w14:paraId="4D479446" w14:textId="77777777" w:rsidR="00155339" w:rsidRPr="00155339" w:rsidRDefault="00155339" w:rsidP="00155339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155339">
        <w:rPr>
          <w:rFonts w:ascii="Arial" w:eastAsia="Times New Roman" w:hAnsi="Arial" w:cs="Arial"/>
          <w:szCs w:val="24"/>
          <w:lang w:eastAsia="cs-CZ"/>
        </w:rPr>
        <w:t>Obec s rozšířenou působností Nymburk, Poděbrady, Mladá Boleslav</w:t>
      </w:r>
    </w:p>
    <w:p w14:paraId="4E101CEB" w14:textId="77777777" w:rsidR="00155339" w:rsidRPr="00155339" w:rsidRDefault="00155339" w:rsidP="00155339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szCs w:val="24"/>
          <w:lang w:eastAsia="cs-CZ"/>
        </w:rPr>
      </w:pPr>
    </w:p>
    <w:p w14:paraId="5B3234E4" w14:textId="77777777" w:rsidR="00155339" w:rsidRPr="00155339" w:rsidRDefault="00155339" w:rsidP="00155339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szCs w:val="24"/>
          <w:lang w:eastAsia="cs-CZ"/>
        </w:rPr>
      </w:pPr>
      <w:r w:rsidRPr="00155339">
        <w:rPr>
          <w:rFonts w:ascii="Arial" w:eastAsia="Times New Roman" w:hAnsi="Arial" w:cs="Arial"/>
          <w:b/>
          <w:bCs/>
          <w:szCs w:val="24"/>
          <w:lang w:eastAsia="cs-CZ"/>
        </w:rPr>
        <w:t xml:space="preserve">Obecní úřady obcí: </w:t>
      </w:r>
    </w:p>
    <w:p w14:paraId="302400A5" w14:textId="77777777" w:rsidR="00155339" w:rsidRPr="00155339" w:rsidRDefault="00155339" w:rsidP="00155339">
      <w:pPr>
        <w:spacing w:after="120" w:line="240" w:lineRule="auto"/>
        <w:rPr>
          <w:rFonts w:ascii="Arial" w:eastAsia="Times New Roman" w:hAnsi="Arial" w:cs="Arial"/>
        </w:rPr>
      </w:pPr>
      <w:r w:rsidRPr="00155339">
        <w:rPr>
          <w:rFonts w:ascii="Arial" w:eastAsia="Times New Roman" w:hAnsi="Arial" w:cs="Arial"/>
        </w:rPr>
        <w:t>Činěves, Činěves 250, 28901 Činěves,</w:t>
      </w:r>
      <w:hyperlink r:id="rId8" w:tgtFrame="_blank" w:history="1">
        <w:r w:rsidRPr="00155339">
          <w:rPr>
            <w:rFonts w:ascii="Arial" w:eastAsia="Times New Roman" w:hAnsi="Arial" w:cs="Arial"/>
            <w:color w:val="0563C1" w:themeColor="hyperlink"/>
            <w:u w:val="single"/>
          </w:rPr>
          <w:t>8g6aw4t</w:t>
        </w:r>
      </w:hyperlink>
    </w:p>
    <w:p w14:paraId="70399068" w14:textId="77777777" w:rsidR="00155339" w:rsidRPr="00155339" w:rsidRDefault="00155339" w:rsidP="00155339">
      <w:pPr>
        <w:spacing w:after="120" w:line="240" w:lineRule="auto"/>
        <w:rPr>
          <w:rFonts w:ascii="Arial" w:eastAsia="Times New Roman" w:hAnsi="Arial" w:cs="Arial"/>
        </w:rPr>
      </w:pPr>
      <w:r w:rsidRPr="00155339">
        <w:rPr>
          <w:rFonts w:ascii="Arial" w:eastAsia="Times New Roman" w:hAnsi="Arial" w:cs="Arial"/>
        </w:rPr>
        <w:t>Dymokury, Revoluční 97, 28901 Dymokury,</w:t>
      </w:r>
      <w:hyperlink r:id="rId9" w:tgtFrame="_blank" w:history="1">
        <w:r w:rsidRPr="00155339">
          <w:rPr>
            <w:rFonts w:ascii="Arial" w:eastAsia="Times New Roman" w:hAnsi="Arial" w:cs="Arial"/>
            <w:color w:val="0563C1" w:themeColor="hyperlink"/>
            <w:u w:val="single"/>
          </w:rPr>
          <w:t>q2fbehi</w:t>
        </w:r>
      </w:hyperlink>
    </w:p>
    <w:p w14:paraId="6B65D725" w14:textId="77777777" w:rsidR="00155339" w:rsidRPr="00155339" w:rsidRDefault="00155339" w:rsidP="00155339">
      <w:pPr>
        <w:spacing w:after="120" w:line="240" w:lineRule="auto"/>
        <w:rPr>
          <w:rFonts w:ascii="Arial" w:eastAsia="Times New Roman" w:hAnsi="Arial" w:cs="Arial"/>
        </w:rPr>
      </w:pPr>
      <w:r w:rsidRPr="00155339">
        <w:rPr>
          <w:rFonts w:ascii="Arial" w:eastAsia="Times New Roman" w:hAnsi="Arial" w:cs="Arial"/>
        </w:rPr>
        <w:t>Chotěšice, Chotěšice 29, 28901 Chotěšice,</w:t>
      </w:r>
      <w:hyperlink r:id="rId10" w:tgtFrame="_blank" w:history="1">
        <w:r w:rsidRPr="00155339">
          <w:rPr>
            <w:rFonts w:ascii="Arial" w:eastAsia="Times New Roman" w:hAnsi="Arial" w:cs="Arial"/>
            <w:color w:val="0563C1" w:themeColor="hyperlink"/>
            <w:u w:val="single"/>
          </w:rPr>
          <w:t>vxfb5u5</w:t>
        </w:r>
      </w:hyperlink>
    </w:p>
    <w:p w14:paraId="3CFB9FE7" w14:textId="77777777" w:rsidR="00155339" w:rsidRPr="00155339" w:rsidRDefault="00155339" w:rsidP="00155339">
      <w:pPr>
        <w:spacing w:after="120" w:line="240" w:lineRule="auto"/>
        <w:rPr>
          <w:rFonts w:ascii="Arial" w:eastAsia="Times New Roman" w:hAnsi="Arial" w:cs="Arial"/>
        </w:rPr>
      </w:pPr>
      <w:r w:rsidRPr="00155339">
        <w:rPr>
          <w:rFonts w:ascii="Arial" w:eastAsia="Times New Roman" w:hAnsi="Arial" w:cs="Arial"/>
        </w:rPr>
        <w:t xml:space="preserve">Křinec, Náměstí 25, 28933 </w:t>
      </w:r>
      <w:proofErr w:type="spellStart"/>
      <w:r w:rsidRPr="00155339">
        <w:rPr>
          <w:rFonts w:ascii="Arial" w:eastAsia="Times New Roman" w:hAnsi="Arial" w:cs="Arial"/>
        </w:rPr>
        <w:t>Křinec,</w:t>
      </w:r>
      <w:hyperlink r:id="rId11" w:tgtFrame="_blank" w:history="1">
        <w:r w:rsidRPr="00155339">
          <w:rPr>
            <w:rFonts w:ascii="Arial" w:eastAsia="Times New Roman" w:hAnsi="Arial" w:cs="Arial"/>
            <w:color w:val="0563C1" w:themeColor="hyperlink"/>
            <w:u w:val="single"/>
          </w:rPr>
          <w:t>grbbdds</w:t>
        </w:r>
        <w:proofErr w:type="spellEnd"/>
      </w:hyperlink>
    </w:p>
    <w:p w14:paraId="1C322554" w14:textId="77777777" w:rsidR="00155339" w:rsidRPr="00155339" w:rsidRDefault="00155339" w:rsidP="00155339">
      <w:pPr>
        <w:spacing w:after="120" w:line="240" w:lineRule="auto"/>
        <w:rPr>
          <w:rFonts w:ascii="Arial" w:eastAsia="Times New Roman" w:hAnsi="Arial" w:cs="Arial"/>
        </w:rPr>
      </w:pPr>
      <w:r w:rsidRPr="00155339">
        <w:rPr>
          <w:rFonts w:ascii="Arial" w:eastAsia="Times New Roman" w:hAnsi="Arial" w:cs="Arial"/>
        </w:rPr>
        <w:t xml:space="preserve">Záhornice, Hlavní 72, 28903 </w:t>
      </w:r>
      <w:proofErr w:type="spellStart"/>
      <w:r w:rsidRPr="00155339">
        <w:rPr>
          <w:rFonts w:ascii="Arial" w:eastAsia="Times New Roman" w:hAnsi="Arial" w:cs="Arial"/>
        </w:rPr>
        <w:t>Záhornice,</w:t>
      </w:r>
      <w:hyperlink r:id="rId12" w:tgtFrame="_blank" w:history="1">
        <w:r w:rsidRPr="00155339">
          <w:rPr>
            <w:rFonts w:ascii="Arial" w:eastAsia="Times New Roman" w:hAnsi="Arial" w:cs="Arial"/>
            <w:color w:val="0563C1" w:themeColor="hyperlink"/>
            <w:u w:val="single"/>
          </w:rPr>
          <w:t>pkhbjvg</w:t>
        </w:r>
        <w:proofErr w:type="spellEnd"/>
      </w:hyperlink>
    </w:p>
    <w:p w14:paraId="4ACEDB23" w14:textId="77777777" w:rsidR="00155339" w:rsidRPr="00155339" w:rsidRDefault="00155339" w:rsidP="00155339">
      <w:pPr>
        <w:spacing w:after="120" w:line="240" w:lineRule="auto"/>
        <w:rPr>
          <w:rFonts w:ascii="Arial" w:eastAsia="Times New Roman" w:hAnsi="Arial" w:cs="Arial"/>
        </w:rPr>
      </w:pPr>
      <w:r w:rsidRPr="00155339">
        <w:rPr>
          <w:rFonts w:ascii="Arial" w:eastAsia="Times New Roman" w:hAnsi="Arial" w:cs="Arial"/>
        </w:rPr>
        <w:t>Běrunice, Hlavní 176, 28908 Běrunice,</w:t>
      </w:r>
      <w:hyperlink r:id="rId13" w:tgtFrame="_blank" w:history="1">
        <w:r w:rsidRPr="00155339">
          <w:rPr>
            <w:rFonts w:ascii="Arial" w:eastAsia="Times New Roman" w:hAnsi="Arial" w:cs="Arial"/>
            <w:color w:val="0563C1" w:themeColor="hyperlink"/>
            <w:u w:val="single"/>
          </w:rPr>
          <w:t>z6waw2z</w:t>
        </w:r>
      </w:hyperlink>
    </w:p>
    <w:p w14:paraId="7CB99C76" w14:textId="77777777" w:rsidR="00155339" w:rsidRPr="00155339" w:rsidRDefault="00155339" w:rsidP="00155339">
      <w:pPr>
        <w:spacing w:after="120" w:line="240" w:lineRule="auto"/>
        <w:rPr>
          <w:rFonts w:ascii="Arial" w:eastAsia="Times New Roman" w:hAnsi="Arial" w:cs="Arial"/>
        </w:rPr>
      </w:pPr>
      <w:r w:rsidRPr="00155339">
        <w:rPr>
          <w:rFonts w:ascii="Arial" w:eastAsia="Times New Roman" w:hAnsi="Arial" w:cs="Arial"/>
        </w:rPr>
        <w:t>Budiměřice, Budiměřice 7, 28802 Budiměřice,</w:t>
      </w:r>
      <w:hyperlink r:id="rId14" w:tgtFrame="_blank" w:history="1">
        <w:r w:rsidRPr="00155339">
          <w:rPr>
            <w:rFonts w:ascii="Arial" w:eastAsia="Times New Roman" w:hAnsi="Arial" w:cs="Arial"/>
            <w:color w:val="0563C1" w:themeColor="hyperlink"/>
            <w:u w:val="single"/>
          </w:rPr>
          <w:t>zusan2z</w:t>
        </w:r>
      </w:hyperlink>
    </w:p>
    <w:p w14:paraId="77B45765" w14:textId="77777777" w:rsidR="00155339" w:rsidRPr="00155339" w:rsidRDefault="00155339" w:rsidP="00155339">
      <w:pPr>
        <w:spacing w:after="120" w:line="240" w:lineRule="auto"/>
        <w:rPr>
          <w:rFonts w:ascii="Arial" w:eastAsia="Times New Roman" w:hAnsi="Arial" w:cs="Arial"/>
        </w:rPr>
      </w:pPr>
      <w:r w:rsidRPr="00155339">
        <w:rPr>
          <w:rFonts w:ascii="Arial" w:eastAsia="Times New Roman" w:hAnsi="Arial" w:cs="Arial"/>
        </w:rPr>
        <w:t>Hrubý Jeseník, Hrubý Jeseník 30, 28932 Hrubý Jeseník,</w:t>
      </w:r>
      <w:hyperlink r:id="rId15" w:tgtFrame="_blank" w:history="1">
        <w:r w:rsidRPr="00155339">
          <w:rPr>
            <w:rFonts w:ascii="Arial" w:eastAsia="Times New Roman" w:hAnsi="Arial" w:cs="Arial"/>
            <w:color w:val="0563C1" w:themeColor="hyperlink"/>
            <w:u w:val="single"/>
          </w:rPr>
          <w:t>9cwbxfi</w:t>
        </w:r>
      </w:hyperlink>
    </w:p>
    <w:p w14:paraId="5C89B9B2" w14:textId="77777777" w:rsidR="00155339" w:rsidRPr="00155339" w:rsidRDefault="00155339" w:rsidP="00155339">
      <w:pPr>
        <w:spacing w:after="120" w:line="240" w:lineRule="auto"/>
        <w:rPr>
          <w:rFonts w:ascii="Arial" w:eastAsia="Times New Roman" w:hAnsi="Arial" w:cs="Arial"/>
        </w:rPr>
      </w:pPr>
      <w:r w:rsidRPr="00155339">
        <w:rPr>
          <w:rFonts w:ascii="Arial" w:eastAsia="Times New Roman" w:hAnsi="Arial" w:cs="Arial"/>
        </w:rPr>
        <w:t>Chleby, Průběžná 100, 28931 Chleby,</w:t>
      </w:r>
      <w:hyperlink r:id="rId16" w:tgtFrame="_blank" w:history="1">
        <w:r w:rsidRPr="00155339">
          <w:rPr>
            <w:rFonts w:ascii="Arial" w:eastAsia="Times New Roman" w:hAnsi="Arial" w:cs="Arial"/>
            <w:color w:val="0563C1" w:themeColor="hyperlink"/>
            <w:u w:val="single"/>
          </w:rPr>
          <w:t>v8sb6ac</w:t>
        </w:r>
      </w:hyperlink>
    </w:p>
    <w:p w14:paraId="2AA5D32F" w14:textId="77777777" w:rsidR="00155339" w:rsidRPr="00155339" w:rsidRDefault="00155339" w:rsidP="00155339">
      <w:pPr>
        <w:spacing w:after="120" w:line="240" w:lineRule="auto"/>
        <w:rPr>
          <w:rFonts w:ascii="Arial" w:eastAsia="Times New Roman" w:hAnsi="Arial" w:cs="Arial"/>
        </w:rPr>
      </w:pPr>
      <w:r w:rsidRPr="00155339">
        <w:rPr>
          <w:rFonts w:ascii="Arial" w:eastAsia="Times New Roman" w:hAnsi="Arial" w:cs="Arial"/>
        </w:rPr>
        <w:t>Chroustov, Chroustov 81, 28902 Chroustov,</w:t>
      </w:r>
      <w:hyperlink r:id="rId17" w:tgtFrame="_blank" w:history="1">
        <w:r w:rsidRPr="00155339">
          <w:rPr>
            <w:rFonts w:ascii="Arial" w:eastAsia="Times New Roman" w:hAnsi="Arial" w:cs="Arial"/>
            <w:color w:val="0563C1" w:themeColor="hyperlink"/>
            <w:u w:val="single"/>
          </w:rPr>
          <w:t>b6fav27</w:t>
        </w:r>
      </w:hyperlink>
    </w:p>
    <w:p w14:paraId="36A36CAB" w14:textId="77777777" w:rsidR="00155339" w:rsidRPr="00155339" w:rsidRDefault="00155339" w:rsidP="00155339">
      <w:pPr>
        <w:spacing w:after="120" w:line="240" w:lineRule="auto"/>
        <w:rPr>
          <w:rFonts w:ascii="Arial" w:eastAsia="Times New Roman" w:hAnsi="Arial" w:cs="Arial"/>
        </w:rPr>
      </w:pPr>
      <w:r w:rsidRPr="00155339">
        <w:rPr>
          <w:rFonts w:ascii="Arial" w:eastAsia="Times New Roman" w:hAnsi="Arial" w:cs="Arial"/>
        </w:rPr>
        <w:t>Kněžice, Kněžice 37, 28902 Kněžice,</w:t>
      </w:r>
      <w:hyperlink r:id="rId18" w:tgtFrame="_blank" w:history="1">
        <w:r w:rsidRPr="00155339">
          <w:rPr>
            <w:rFonts w:ascii="Arial" w:eastAsia="Times New Roman" w:hAnsi="Arial" w:cs="Arial"/>
            <w:color w:val="0563C1" w:themeColor="hyperlink"/>
            <w:u w:val="single"/>
          </w:rPr>
          <w:t>3itbv9u</w:t>
        </w:r>
      </w:hyperlink>
    </w:p>
    <w:p w14:paraId="368CB79C" w14:textId="77777777" w:rsidR="00155339" w:rsidRPr="00155339" w:rsidRDefault="00155339" w:rsidP="00155339">
      <w:pPr>
        <w:spacing w:after="120" w:line="240" w:lineRule="auto"/>
        <w:rPr>
          <w:rFonts w:ascii="Arial" w:eastAsia="Times New Roman" w:hAnsi="Arial" w:cs="Arial"/>
        </w:rPr>
      </w:pPr>
      <w:r w:rsidRPr="00155339">
        <w:rPr>
          <w:rFonts w:ascii="Arial" w:eastAsia="Times New Roman" w:hAnsi="Arial" w:cs="Arial"/>
        </w:rPr>
        <w:t xml:space="preserve">Košík, Košík 25, 28935 </w:t>
      </w:r>
      <w:proofErr w:type="spellStart"/>
      <w:r w:rsidRPr="00155339">
        <w:rPr>
          <w:rFonts w:ascii="Arial" w:eastAsia="Times New Roman" w:hAnsi="Arial" w:cs="Arial"/>
        </w:rPr>
        <w:t>Košík,</w:t>
      </w:r>
      <w:hyperlink r:id="rId19" w:tgtFrame="_blank" w:history="1">
        <w:r w:rsidRPr="00155339">
          <w:rPr>
            <w:rFonts w:ascii="Arial" w:eastAsia="Times New Roman" w:hAnsi="Arial" w:cs="Arial"/>
            <w:color w:val="0563C1" w:themeColor="hyperlink"/>
            <w:u w:val="single"/>
          </w:rPr>
          <w:t>rxiaqcn</w:t>
        </w:r>
        <w:proofErr w:type="spellEnd"/>
      </w:hyperlink>
    </w:p>
    <w:p w14:paraId="4F6CAD31" w14:textId="77777777" w:rsidR="00155339" w:rsidRPr="00155339" w:rsidRDefault="00155339" w:rsidP="00155339">
      <w:pPr>
        <w:spacing w:after="120" w:line="240" w:lineRule="auto"/>
        <w:rPr>
          <w:rFonts w:ascii="Arial" w:eastAsia="Times New Roman" w:hAnsi="Arial" w:cs="Arial"/>
        </w:rPr>
      </w:pPr>
      <w:r w:rsidRPr="00155339">
        <w:rPr>
          <w:rFonts w:ascii="Arial" w:eastAsia="Times New Roman" w:hAnsi="Arial" w:cs="Arial"/>
        </w:rPr>
        <w:t>Kouty, Kouty 50, 29001 Kouty,</w:t>
      </w:r>
      <w:hyperlink r:id="rId20" w:tgtFrame="_blank" w:history="1">
        <w:r w:rsidRPr="00155339">
          <w:rPr>
            <w:rFonts w:ascii="Arial" w:eastAsia="Times New Roman" w:hAnsi="Arial" w:cs="Arial"/>
            <w:color w:val="0563C1" w:themeColor="hyperlink"/>
            <w:u w:val="single"/>
          </w:rPr>
          <w:t>6n6bnqg</w:t>
        </w:r>
      </w:hyperlink>
    </w:p>
    <w:p w14:paraId="173D229F" w14:textId="77777777" w:rsidR="00155339" w:rsidRPr="00155339" w:rsidRDefault="00155339" w:rsidP="00155339">
      <w:pPr>
        <w:spacing w:after="120" w:line="240" w:lineRule="auto"/>
        <w:rPr>
          <w:rFonts w:ascii="Arial" w:eastAsia="Times New Roman" w:hAnsi="Arial" w:cs="Arial"/>
        </w:rPr>
      </w:pPr>
      <w:r w:rsidRPr="00155339">
        <w:rPr>
          <w:rFonts w:ascii="Arial" w:eastAsia="Times New Roman" w:hAnsi="Arial" w:cs="Arial"/>
        </w:rPr>
        <w:t xml:space="preserve">Městec Králové, Náměstí Republiky 1, 28903 Městec </w:t>
      </w:r>
      <w:proofErr w:type="spellStart"/>
      <w:r w:rsidRPr="00155339">
        <w:rPr>
          <w:rFonts w:ascii="Arial" w:eastAsia="Times New Roman" w:hAnsi="Arial" w:cs="Arial"/>
        </w:rPr>
        <w:t>Králové,</w:t>
      </w:r>
      <w:hyperlink r:id="rId21" w:tgtFrame="_blank" w:history="1">
        <w:r w:rsidRPr="00155339">
          <w:rPr>
            <w:rFonts w:ascii="Arial" w:eastAsia="Times New Roman" w:hAnsi="Arial" w:cs="Arial"/>
            <w:color w:val="0563C1" w:themeColor="hyperlink"/>
            <w:u w:val="single"/>
          </w:rPr>
          <w:t>ckrbctw</w:t>
        </w:r>
        <w:proofErr w:type="spellEnd"/>
      </w:hyperlink>
    </w:p>
    <w:p w14:paraId="1F65DDDE" w14:textId="77777777" w:rsidR="00155339" w:rsidRPr="00155339" w:rsidRDefault="00155339" w:rsidP="00155339">
      <w:pPr>
        <w:spacing w:after="120" w:line="240" w:lineRule="auto"/>
        <w:rPr>
          <w:rFonts w:ascii="Arial" w:eastAsia="Times New Roman" w:hAnsi="Arial" w:cs="Arial"/>
        </w:rPr>
      </w:pPr>
      <w:r w:rsidRPr="00155339">
        <w:rPr>
          <w:rFonts w:ascii="Arial" w:eastAsia="Times New Roman" w:hAnsi="Arial" w:cs="Arial"/>
        </w:rPr>
        <w:lastRenderedPageBreak/>
        <w:t>Netřebice, Netřebice 80, 28802 Netřebice,</w:t>
      </w:r>
      <w:hyperlink r:id="rId22" w:tgtFrame="_blank" w:history="1">
        <w:r w:rsidRPr="00155339">
          <w:rPr>
            <w:rFonts w:ascii="Arial" w:eastAsia="Times New Roman" w:hAnsi="Arial" w:cs="Arial"/>
            <w:color w:val="0563C1" w:themeColor="hyperlink"/>
            <w:u w:val="single"/>
          </w:rPr>
          <w:t>qnrapd2</w:t>
        </w:r>
      </w:hyperlink>
    </w:p>
    <w:p w14:paraId="21FD58A7" w14:textId="77777777" w:rsidR="00155339" w:rsidRPr="00155339" w:rsidRDefault="00155339" w:rsidP="00155339">
      <w:pPr>
        <w:spacing w:after="120" w:line="240" w:lineRule="auto"/>
        <w:rPr>
          <w:rFonts w:ascii="Arial" w:eastAsia="Times New Roman" w:hAnsi="Arial" w:cs="Arial"/>
        </w:rPr>
      </w:pPr>
      <w:r w:rsidRPr="00155339">
        <w:rPr>
          <w:rFonts w:ascii="Arial" w:eastAsia="Times New Roman" w:hAnsi="Arial" w:cs="Arial"/>
        </w:rPr>
        <w:t xml:space="preserve">Nový Dvůr, Nový Dvůr 25, 28932 Nový </w:t>
      </w:r>
      <w:proofErr w:type="spellStart"/>
      <w:r w:rsidRPr="00155339">
        <w:rPr>
          <w:rFonts w:ascii="Arial" w:eastAsia="Times New Roman" w:hAnsi="Arial" w:cs="Arial"/>
        </w:rPr>
        <w:t>Dvůr,</w:t>
      </w:r>
      <w:hyperlink r:id="rId23" w:tgtFrame="_blank" w:history="1">
        <w:r w:rsidRPr="00155339">
          <w:rPr>
            <w:rFonts w:ascii="Arial" w:eastAsia="Times New Roman" w:hAnsi="Arial" w:cs="Arial"/>
            <w:color w:val="0563C1" w:themeColor="hyperlink"/>
            <w:u w:val="single"/>
          </w:rPr>
          <w:t>jbxapuq</w:t>
        </w:r>
        <w:proofErr w:type="spellEnd"/>
      </w:hyperlink>
    </w:p>
    <w:p w14:paraId="0F3ED1B1" w14:textId="77777777" w:rsidR="00155339" w:rsidRPr="00155339" w:rsidRDefault="00155339" w:rsidP="00155339">
      <w:pPr>
        <w:spacing w:after="120" w:line="240" w:lineRule="auto"/>
        <w:rPr>
          <w:rFonts w:ascii="Arial" w:eastAsia="Times New Roman" w:hAnsi="Arial" w:cs="Arial"/>
        </w:rPr>
      </w:pPr>
      <w:r w:rsidRPr="00155339">
        <w:rPr>
          <w:rFonts w:ascii="Arial" w:eastAsia="Times New Roman" w:hAnsi="Arial" w:cs="Arial"/>
        </w:rPr>
        <w:t xml:space="preserve">Opočnice, Opočnice 80, 28904 </w:t>
      </w:r>
      <w:proofErr w:type="spellStart"/>
      <w:r w:rsidRPr="00155339">
        <w:rPr>
          <w:rFonts w:ascii="Arial" w:eastAsia="Times New Roman" w:hAnsi="Arial" w:cs="Arial"/>
        </w:rPr>
        <w:t>Opočnice,</w:t>
      </w:r>
      <w:hyperlink r:id="rId24" w:tgtFrame="_blank" w:history="1">
        <w:r w:rsidRPr="00155339">
          <w:rPr>
            <w:rFonts w:ascii="Arial" w:eastAsia="Times New Roman" w:hAnsi="Arial" w:cs="Arial"/>
            <w:color w:val="0563C1" w:themeColor="hyperlink"/>
            <w:u w:val="single"/>
          </w:rPr>
          <w:t>tpkasyq</w:t>
        </w:r>
        <w:proofErr w:type="spellEnd"/>
      </w:hyperlink>
    </w:p>
    <w:p w14:paraId="77FF30AA" w14:textId="77777777" w:rsidR="00155339" w:rsidRPr="00155339" w:rsidRDefault="00155339" w:rsidP="00155339">
      <w:pPr>
        <w:spacing w:after="120" w:line="240" w:lineRule="auto"/>
        <w:rPr>
          <w:rFonts w:ascii="Arial" w:eastAsia="Times New Roman" w:hAnsi="Arial" w:cs="Arial"/>
        </w:rPr>
      </w:pPr>
      <w:r w:rsidRPr="00155339">
        <w:rPr>
          <w:rFonts w:ascii="Arial" w:eastAsia="Times New Roman" w:hAnsi="Arial" w:cs="Arial"/>
        </w:rPr>
        <w:t>Oskořínek, Ve Dvoře 3, 28932 Oskořínek,</w:t>
      </w:r>
      <w:hyperlink r:id="rId25" w:tgtFrame="_blank" w:history="1">
        <w:r w:rsidRPr="00155339">
          <w:rPr>
            <w:rFonts w:ascii="Arial" w:eastAsia="Times New Roman" w:hAnsi="Arial" w:cs="Arial"/>
            <w:color w:val="0563C1" w:themeColor="hyperlink"/>
            <w:u w:val="single"/>
          </w:rPr>
          <w:t>dnib32t</w:t>
        </w:r>
      </w:hyperlink>
    </w:p>
    <w:p w14:paraId="13FAE0E6" w14:textId="77777777" w:rsidR="00155339" w:rsidRPr="00155339" w:rsidRDefault="00155339" w:rsidP="00155339">
      <w:pPr>
        <w:spacing w:after="120" w:line="240" w:lineRule="auto"/>
        <w:rPr>
          <w:rFonts w:ascii="Arial" w:eastAsia="Times New Roman" w:hAnsi="Arial" w:cs="Arial"/>
        </w:rPr>
      </w:pPr>
      <w:r w:rsidRPr="00155339">
        <w:rPr>
          <w:rFonts w:ascii="Arial" w:eastAsia="Times New Roman" w:hAnsi="Arial" w:cs="Arial"/>
        </w:rPr>
        <w:t>Podmoky, Podmoky 42, 28904 Podmoky,</w:t>
      </w:r>
      <w:hyperlink r:id="rId26" w:tgtFrame="_blank" w:history="1">
        <w:r w:rsidRPr="00155339">
          <w:rPr>
            <w:rFonts w:ascii="Arial" w:eastAsia="Times New Roman" w:hAnsi="Arial" w:cs="Arial"/>
            <w:color w:val="0563C1" w:themeColor="hyperlink"/>
            <w:u w:val="single"/>
          </w:rPr>
          <w:t>wqxb46g</w:t>
        </w:r>
      </w:hyperlink>
    </w:p>
    <w:p w14:paraId="1A9283D7" w14:textId="77777777" w:rsidR="00155339" w:rsidRPr="00155339" w:rsidRDefault="00155339" w:rsidP="00155339">
      <w:pPr>
        <w:spacing w:after="120" w:line="240" w:lineRule="auto"/>
        <w:rPr>
          <w:rFonts w:ascii="Arial" w:eastAsia="Times New Roman" w:hAnsi="Arial" w:cs="Arial"/>
        </w:rPr>
      </w:pPr>
      <w:r w:rsidRPr="00155339">
        <w:rPr>
          <w:rFonts w:ascii="Arial" w:eastAsia="Times New Roman" w:hAnsi="Arial" w:cs="Arial"/>
        </w:rPr>
        <w:t>Rožďalovice, Náměstí 93, 28934 Rožďalovice,</w:t>
      </w:r>
      <w:hyperlink r:id="rId27" w:tgtFrame="_blank" w:history="1">
        <w:r w:rsidRPr="00155339">
          <w:rPr>
            <w:rFonts w:ascii="Arial" w:eastAsia="Times New Roman" w:hAnsi="Arial" w:cs="Arial"/>
            <w:color w:val="0563C1" w:themeColor="hyperlink"/>
            <w:u w:val="single"/>
          </w:rPr>
          <w:t>xq9b2wp</w:t>
        </w:r>
      </w:hyperlink>
    </w:p>
    <w:p w14:paraId="01D88FFF" w14:textId="77777777" w:rsidR="00155339" w:rsidRPr="00155339" w:rsidRDefault="00155339" w:rsidP="00155339">
      <w:pPr>
        <w:spacing w:after="120" w:line="240" w:lineRule="auto"/>
        <w:rPr>
          <w:rFonts w:ascii="Arial" w:eastAsia="Times New Roman" w:hAnsi="Arial" w:cs="Arial"/>
        </w:rPr>
      </w:pPr>
      <w:r w:rsidRPr="00155339">
        <w:rPr>
          <w:rFonts w:ascii="Arial" w:eastAsia="Times New Roman" w:hAnsi="Arial" w:cs="Arial"/>
        </w:rPr>
        <w:t>Senice, Hlavní 25, 29001 Senice,</w:t>
      </w:r>
      <w:hyperlink r:id="rId28" w:tgtFrame="_blank" w:history="1">
        <w:r w:rsidRPr="00155339">
          <w:rPr>
            <w:rFonts w:ascii="Arial" w:eastAsia="Times New Roman" w:hAnsi="Arial" w:cs="Arial"/>
            <w:color w:val="0563C1" w:themeColor="hyperlink"/>
            <w:u w:val="single"/>
          </w:rPr>
          <w:t>xh2ajin</w:t>
        </w:r>
      </w:hyperlink>
    </w:p>
    <w:p w14:paraId="6C18E8A6" w14:textId="77777777" w:rsidR="00155339" w:rsidRPr="00155339" w:rsidRDefault="00155339" w:rsidP="00155339">
      <w:pPr>
        <w:spacing w:after="120" w:line="240" w:lineRule="auto"/>
        <w:rPr>
          <w:rFonts w:ascii="Arial" w:eastAsia="Times New Roman" w:hAnsi="Arial" w:cs="Arial"/>
        </w:rPr>
      </w:pPr>
      <w:r w:rsidRPr="00155339">
        <w:rPr>
          <w:rFonts w:ascii="Arial" w:eastAsia="Times New Roman" w:hAnsi="Arial" w:cs="Arial"/>
        </w:rPr>
        <w:t>Sloveč, Sloveč 142, 28903 Sloveč,</w:t>
      </w:r>
      <w:hyperlink r:id="rId29" w:tgtFrame="_blank" w:history="1">
        <w:r w:rsidRPr="00155339">
          <w:rPr>
            <w:rFonts w:ascii="Arial" w:eastAsia="Times New Roman" w:hAnsi="Arial" w:cs="Arial"/>
            <w:color w:val="0563C1" w:themeColor="hyperlink"/>
            <w:u w:val="single"/>
          </w:rPr>
          <w:t>9j4akh7</w:t>
        </w:r>
      </w:hyperlink>
    </w:p>
    <w:p w14:paraId="12A21F4C" w14:textId="77777777" w:rsidR="00155339" w:rsidRPr="00155339" w:rsidRDefault="00155339" w:rsidP="00155339">
      <w:pPr>
        <w:spacing w:after="120" w:line="240" w:lineRule="auto"/>
        <w:rPr>
          <w:rFonts w:ascii="Arial" w:eastAsia="Times New Roman" w:hAnsi="Arial" w:cs="Arial"/>
        </w:rPr>
      </w:pPr>
      <w:r w:rsidRPr="00155339">
        <w:rPr>
          <w:rFonts w:ascii="Arial" w:eastAsia="Times New Roman" w:hAnsi="Arial" w:cs="Arial"/>
        </w:rPr>
        <w:t>Úmyslovice, Úmyslovice 58, 29001 Úmyslovice,</w:t>
      </w:r>
      <w:hyperlink r:id="rId30" w:tgtFrame="_blank" w:history="1">
        <w:r w:rsidRPr="00155339">
          <w:rPr>
            <w:rFonts w:ascii="Arial" w:eastAsia="Times New Roman" w:hAnsi="Arial" w:cs="Arial"/>
            <w:color w:val="0563C1" w:themeColor="hyperlink"/>
            <w:u w:val="single"/>
          </w:rPr>
          <w:t>pajan7d</w:t>
        </w:r>
      </w:hyperlink>
    </w:p>
    <w:p w14:paraId="70975BE1" w14:textId="77777777" w:rsidR="00155339" w:rsidRPr="00155339" w:rsidRDefault="00155339" w:rsidP="00155339">
      <w:pPr>
        <w:spacing w:after="120" w:line="240" w:lineRule="auto"/>
        <w:rPr>
          <w:rFonts w:ascii="Arial" w:eastAsia="Times New Roman" w:hAnsi="Arial" w:cs="Arial"/>
        </w:rPr>
      </w:pPr>
      <w:r w:rsidRPr="00155339">
        <w:rPr>
          <w:rFonts w:ascii="Arial" w:eastAsia="Times New Roman" w:hAnsi="Arial" w:cs="Arial"/>
        </w:rPr>
        <w:t>Velenice, Velenice 130, 28901 Velenice,</w:t>
      </w:r>
      <w:hyperlink r:id="rId31" w:tgtFrame="_blank" w:history="1">
        <w:r w:rsidRPr="00155339">
          <w:rPr>
            <w:rFonts w:ascii="Arial" w:eastAsia="Times New Roman" w:hAnsi="Arial" w:cs="Arial"/>
            <w:color w:val="0563C1" w:themeColor="hyperlink"/>
            <w:u w:val="single"/>
          </w:rPr>
          <w:t>n7nbwjf</w:t>
        </w:r>
      </w:hyperlink>
    </w:p>
    <w:p w14:paraId="79ACCC8F" w14:textId="77777777" w:rsidR="00155339" w:rsidRPr="00155339" w:rsidRDefault="00155339" w:rsidP="00155339">
      <w:pPr>
        <w:spacing w:after="120" w:line="240" w:lineRule="auto"/>
        <w:rPr>
          <w:rFonts w:ascii="Arial" w:eastAsia="Times New Roman" w:hAnsi="Arial" w:cs="Arial"/>
        </w:rPr>
      </w:pPr>
      <w:r w:rsidRPr="00155339">
        <w:rPr>
          <w:rFonts w:ascii="Arial" w:eastAsia="Times New Roman" w:hAnsi="Arial" w:cs="Arial"/>
        </w:rPr>
        <w:t xml:space="preserve">Vestec, Vestec 26, 28933 </w:t>
      </w:r>
      <w:proofErr w:type="spellStart"/>
      <w:r w:rsidRPr="00155339">
        <w:rPr>
          <w:rFonts w:ascii="Arial" w:eastAsia="Times New Roman" w:hAnsi="Arial" w:cs="Arial"/>
        </w:rPr>
        <w:t>Vestec,</w:t>
      </w:r>
      <w:hyperlink r:id="rId32" w:tgtFrame="_blank" w:history="1">
        <w:r w:rsidRPr="00155339">
          <w:rPr>
            <w:rFonts w:ascii="Arial" w:eastAsia="Times New Roman" w:hAnsi="Arial" w:cs="Arial"/>
            <w:color w:val="0563C1" w:themeColor="hyperlink"/>
            <w:u w:val="single"/>
          </w:rPr>
          <w:t>niqaunn</w:t>
        </w:r>
        <w:proofErr w:type="spellEnd"/>
      </w:hyperlink>
    </w:p>
    <w:p w14:paraId="753073AC" w14:textId="77777777" w:rsidR="00155339" w:rsidRPr="00155339" w:rsidRDefault="00155339" w:rsidP="00155339">
      <w:pPr>
        <w:spacing w:after="120" w:line="240" w:lineRule="auto"/>
        <w:rPr>
          <w:rFonts w:ascii="Arial" w:eastAsia="Times New Roman" w:hAnsi="Arial" w:cs="Arial"/>
        </w:rPr>
      </w:pPr>
      <w:r w:rsidRPr="00155339">
        <w:rPr>
          <w:rFonts w:ascii="Arial" w:eastAsia="Times New Roman" w:hAnsi="Arial" w:cs="Arial"/>
        </w:rPr>
        <w:t xml:space="preserve">Vrbice, Velká Strana 127, 28904 </w:t>
      </w:r>
      <w:proofErr w:type="spellStart"/>
      <w:r w:rsidRPr="00155339">
        <w:rPr>
          <w:rFonts w:ascii="Arial" w:eastAsia="Times New Roman" w:hAnsi="Arial" w:cs="Arial"/>
        </w:rPr>
        <w:t>Vrbice,</w:t>
      </w:r>
      <w:hyperlink r:id="rId33" w:tgtFrame="_blank" w:history="1">
        <w:r w:rsidRPr="00155339">
          <w:rPr>
            <w:rFonts w:ascii="Arial" w:eastAsia="Times New Roman" w:hAnsi="Arial" w:cs="Arial"/>
            <w:color w:val="0563C1" w:themeColor="hyperlink"/>
            <w:u w:val="single"/>
          </w:rPr>
          <w:t>hnwbvtx</w:t>
        </w:r>
        <w:proofErr w:type="spellEnd"/>
      </w:hyperlink>
    </w:p>
    <w:p w14:paraId="5ED272B6" w14:textId="77777777" w:rsidR="00155339" w:rsidRPr="00155339" w:rsidRDefault="00155339" w:rsidP="00155339">
      <w:pPr>
        <w:spacing w:after="120" w:line="240" w:lineRule="auto"/>
        <w:rPr>
          <w:rFonts w:ascii="Arial" w:eastAsia="Times New Roman" w:hAnsi="Arial" w:cs="Arial"/>
        </w:rPr>
      </w:pPr>
      <w:r w:rsidRPr="00155339">
        <w:rPr>
          <w:rFonts w:ascii="Arial" w:eastAsia="Times New Roman" w:hAnsi="Arial" w:cs="Arial"/>
        </w:rPr>
        <w:t>Žitovlice, Žitovlice 54, 28934 Žitovlice,</w:t>
      </w:r>
      <w:hyperlink r:id="rId34" w:tgtFrame="_blank" w:history="1">
        <w:r w:rsidRPr="00155339">
          <w:rPr>
            <w:rFonts w:ascii="Arial" w:eastAsia="Times New Roman" w:hAnsi="Arial" w:cs="Arial"/>
            <w:color w:val="0563C1" w:themeColor="hyperlink"/>
            <w:u w:val="single"/>
          </w:rPr>
          <w:t>wbsakj8</w:t>
        </w:r>
      </w:hyperlink>
    </w:p>
    <w:p w14:paraId="4A87993E" w14:textId="77777777" w:rsidR="00155339" w:rsidRPr="00155339" w:rsidRDefault="00155339" w:rsidP="00155339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eastAsia="Times New Roman" w:cs="Times New Roman"/>
        </w:rPr>
      </w:pPr>
    </w:p>
    <w:p w14:paraId="2CD26E2F" w14:textId="77777777" w:rsidR="00155339" w:rsidRDefault="00155339"/>
    <w:sectPr w:rsidR="00155339">
      <w:footerReference w:type="default" r:id="rId3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297B0B08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F63">
          <w:rPr>
            <w:noProof/>
          </w:rPr>
          <w:t>2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B3662"/>
    <w:multiLevelType w:val="hybridMultilevel"/>
    <w:tmpl w:val="04F8F386"/>
    <w:lvl w:ilvl="0" w:tplc="1318D014">
      <w:start w:val="1"/>
      <w:numFmt w:val="decimal"/>
      <w:lvlText w:val="(%1)"/>
      <w:lvlJc w:val="left"/>
      <w:pPr>
        <w:ind w:left="862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0460AE9"/>
    <w:multiLevelType w:val="hybridMultilevel"/>
    <w:tmpl w:val="5F0A8446"/>
    <w:lvl w:ilvl="0" w:tplc="1318D014">
      <w:start w:val="1"/>
      <w:numFmt w:val="decimal"/>
      <w:lvlText w:val="(%1)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204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44EE8"/>
    <w:rsid w:val="000911B4"/>
    <w:rsid w:val="000E1036"/>
    <w:rsid w:val="001166F0"/>
    <w:rsid w:val="00155339"/>
    <w:rsid w:val="001B0A4F"/>
    <w:rsid w:val="00256328"/>
    <w:rsid w:val="00312826"/>
    <w:rsid w:val="00362F56"/>
    <w:rsid w:val="00397D3C"/>
    <w:rsid w:val="00461078"/>
    <w:rsid w:val="00616664"/>
    <w:rsid w:val="00661489"/>
    <w:rsid w:val="006A5EBD"/>
    <w:rsid w:val="00733758"/>
    <w:rsid w:val="00740498"/>
    <w:rsid w:val="007A1F63"/>
    <w:rsid w:val="007B6A92"/>
    <w:rsid w:val="00850D2F"/>
    <w:rsid w:val="009066E7"/>
    <w:rsid w:val="009D7D39"/>
    <w:rsid w:val="00A969C7"/>
    <w:rsid w:val="00AB1E28"/>
    <w:rsid w:val="00B46479"/>
    <w:rsid w:val="00BB5C31"/>
    <w:rsid w:val="00C1150E"/>
    <w:rsid w:val="00CC0289"/>
    <w:rsid w:val="00CF1388"/>
    <w:rsid w:val="00D02D90"/>
    <w:rsid w:val="00DC4873"/>
    <w:rsid w:val="00E0754C"/>
    <w:rsid w:val="00E91BFB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styleId="Datum">
    <w:name w:val="Date"/>
    <w:basedOn w:val="Normln"/>
    <w:next w:val="Normln"/>
    <w:link w:val="DatumChar"/>
    <w:rsid w:val="00155339"/>
    <w:pPr>
      <w:widowControl w:val="0"/>
      <w:autoSpaceDE w:val="0"/>
      <w:autoSpaceDN w:val="0"/>
      <w:adjustRightInd w:val="0"/>
      <w:spacing w:before="360" w:after="360" w:line="240" w:lineRule="auto"/>
    </w:pPr>
    <w:rPr>
      <w:rFonts w:ascii="Arial" w:eastAsia="Times New Roman" w:hAnsi="Arial" w:cs="Times New Roman"/>
      <w:sz w:val="20"/>
      <w:szCs w:val="24"/>
      <w:lang w:eastAsia="cs-CZ"/>
    </w:rPr>
  </w:style>
  <w:style w:type="character" w:customStyle="1" w:styleId="DatumChar">
    <w:name w:val="Datum Char"/>
    <w:basedOn w:val="Standardnpsmoodstavce"/>
    <w:link w:val="Datum"/>
    <w:rsid w:val="00155339"/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Default">
    <w:name w:val="Default"/>
    <w:rsid w:val="001553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55339"/>
    <w:rPr>
      <w:rFonts w:cs="Times New Roman"/>
      <w:color w:val="0563C1" w:themeColor="hyperlink"/>
      <w:u w:val="single"/>
    </w:rPr>
  </w:style>
  <w:style w:type="paragraph" w:styleId="Bezmezer">
    <w:name w:val="No Spacing"/>
    <w:uiPriority w:val="1"/>
    <w:qFormat/>
    <w:rsid w:val="000911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ojedatovaschranka.cz/sds/detail?dbid=z6waw2z" TargetMode="External"/><Relationship Id="rId18" Type="http://schemas.openxmlformats.org/officeDocument/2006/relationships/hyperlink" Target="https://www.mojedatovaschranka.cz/sds/detail?dbid=3itbv9u" TargetMode="External"/><Relationship Id="rId26" Type="http://schemas.openxmlformats.org/officeDocument/2006/relationships/hyperlink" Target="https://www.mojedatovaschranka.cz/sds/detail?dbid=wqxb46g" TargetMode="External"/><Relationship Id="rId21" Type="http://schemas.openxmlformats.org/officeDocument/2006/relationships/hyperlink" Target="https://www.mojedatovaschranka.cz/sds/detail?dbid=ckrbctw" TargetMode="External"/><Relationship Id="rId34" Type="http://schemas.openxmlformats.org/officeDocument/2006/relationships/hyperlink" Target="https://www.mojedatovaschranka.cz/sds/detail?dbid=wbsakj8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mojedatovaschranka.cz/sds/detail?dbid=pkhbjvg" TargetMode="External"/><Relationship Id="rId17" Type="http://schemas.openxmlformats.org/officeDocument/2006/relationships/hyperlink" Target="https://www.mojedatovaschranka.cz/sds/detail?dbid=b6fav27" TargetMode="External"/><Relationship Id="rId25" Type="http://schemas.openxmlformats.org/officeDocument/2006/relationships/hyperlink" Target="https://www.mojedatovaschranka.cz/sds/detail?dbid=dnib32t" TargetMode="External"/><Relationship Id="rId33" Type="http://schemas.openxmlformats.org/officeDocument/2006/relationships/hyperlink" Target="https://www.mojedatovaschranka.cz/sds/detail?dbid=hnwbvtx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mojedatovaschranka.cz/sds/detail?dbid=v8sb6ac" TargetMode="External"/><Relationship Id="rId20" Type="http://schemas.openxmlformats.org/officeDocument/2006/relationships/hyperlink" Target="https://www.mojedatovaschranka.cz/sds/detail?dbid=6n6bnqg" TargetMode="External"/><Relationship Id="rId29" Type="http://schemas.openxmlformats.org/officeDocument/2006/relationships/hyperlink" Target="https://www.mojedatovaschranka.cz/sds/detail?dbid=9j4akh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ojedatovaschranka.cz/sds/detail?dbid=grbbdds" TargetMode="External"/><Relationship Id="rId24" Type="http://schemas.openxmlformats.org/officeDocument/2006/relationships/hyperlink" Target="https://www.mojedatovaschranka.cz/sds/detail?dbid=tpkasyq" TargetMode="External"/><Relationship Id="rId32" Type="http://schemas.openxmlformats.org/officeDocument/2006/relationships/hyperlink" Target="https://www.mojedatovaschranka.cz/sds/detail?dbid=niqaunn" TargetMode="External"/><Relationship Id="rId37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hyperlink" Target="https://www.mojedatovaschranka.cz/sds/detail?dbid=9cwbxfi" TargetMode="External"/><Relationship Id="rId23" Type="http://schemas.openxmlformats.org/officeDocument/2006/relationships/hyperlink" Target="https://www.mojedatovaschranka.cz/sds/detail?dbid=jbxapuq" TargetMode="External"/><Relationship Id="rId28" Type="http://schemas.openxmlformats.org/officeDocument/2006/relationships/hyperlink" Target="https://www.mojedatovaschranka.cz/sds/detail?dbid=xh2ajin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mojedatovaschranka.cz/sds/detail?dbid=vxfb5u5" TargetMode="External"/><Relationship Id="rId19" Type="http://schemas.openxmlformats.org/officeDocument/2006/relationships/hyperlink" Target="https://www.mojedatovaschranka.cz/sds/detail?dbid=rxiaqcn" TargetMode="External"/><Relationship Id="rId31" Type="http://schemas.openxmlformats.org/officeDocument/2006/relationships/hyperlink" Target="https://www.mojedatovaschranka.cz/sds/detail?dbid=n7nbwj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ojedatovaschranka.cz/sds/detail?dbid=q2fbehi" TargetMode="External"/><Relationship Id="rId14" Type="http://schemas.openxmlformats.org/officeDocument/2006/relationships/hyperlink" Target="https://www.mojedatovaschranka.cz/sds/detail?dbid=zusan2z" TargetMode="External"/><Relationship Id="rId22" Type="http://schemas.openxmlformats.org/officeDocument/2006/relationships/hyperlink" Target="https://www.mojedatovaschranka.cz/sds/detail?dbid=qnrapd2" TargetMode="External"/><Relationship Id="rId27" Type="http://schemas.openxmlformats.org/officeDocument/2006/relationships/hyperlink" Target="https://www.mojedatovaschranka.cz/sds/detail?dbid=xq9b2wp" TargetMode="External"/><Relationship Id="rId30" Type="http://schemas.openxmlformats.org/officeDocument/2006/relationships/hyperlink" Target="https://www.mojedatovaschranka.cz/sds/detail?dbid=pajan7d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mojedatovaschranka.cz/sds/detail?dbid=8g6aw4t" TargetMode="External"/><Relationship Id="rId3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0E1036"/>
    <w:rsid w:val="003A5764"/>
    <w:rsid w:val="005E611E"/>
    <w:rsid w:val="00702975"/>
    <w:rsid w:val="009D7D3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950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Jakub Škrabal</cp:lastModifiedBy>
  <cp:revision>25</cp:revision>
  <dcterms:created xsi:type="dcterms:W3CDTF">2022-01-27T08:47:00Z</dcterms:created>
  <dcterms:modified xsi:type="dcterms:W3CDTF">2025-12-18T21:35:00Z</dcterms:modified>
</cp:coreProperties>
</file>