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7EBCD" w14:textId="38D88163" w:rsidR="002950F2" w:rsidRDefault="00EA2682" w:rsidP="00B911EB">
      <w:pPr>
        <w:pStyle w:val="StylPed48b"/>
      </w:pP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7487EBDE" wp14:editId="64E88C5A">
            <wp:simplePos x="0" y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487EBCE" w14:textId="77777777" w:rsidR="00E103BC" w:rsidRDefault="00E103BC" w:rsidP="00B911EB">
      <w:pPr>
        <w:pStyle w:val="StylPed48b"/>
        <w:sectPr w:rsidR="00E103BC" w:rsidSect="00E103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2B7D8DC1" w14:textId="77777777" w:rsidR="004D1C30" w:rsidRPr="005909B9" w:rsidRDefault="004D1C30" w:rsidP="004D1C3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909B9">
        <w:rPr>
          <w:rFonts w:ascii="Arial" w:hAnsi="Arial" w:cs="Arial"/>
          <w:b/>
          <w:color w:val="000000"/>
          <w:sz w:val="20"/>
          <w:szCs w:val="20"/>
          <w:u w:val="single"/>
        </w:rPr>
        <w:t>AKTIVNÍ ODKAZY K HLÁŠENÍ SOUPISU CHOVANÝCH PTÁKŮ V UZAVŘENÉM PÁSMU</w:t>
      </w:r>
    </w:p>
    <w:p w14:paraId="0AB3F48A" w14:textId="77777777" w:rsidR="004D1C30" w:rsidRDefault="004D1C30" w:rsidP="004D1C30">
      <w:pPr>
        <w:spacing w:before="60" w:after="60"/>
      </w:pPr>
    </w:p>
    <w:p w14:paraId="34B91A4A" w14:textId="77777777" w:rsidR="004D1C30" w:rsidRDefault="004D1C30" w:rsidP="004D1C30">
      <w:pPr>
        <w:spacing w:before="60" w:after="60"/>
      </w:pPr>
    </w:p>
    <w:p w14:paraId="3C325FA6" w14:textId="77777777" w:rsidR="004D1C30" w:rsidRDefault="004D1C30" w:rsidP="004D1C30">
      <w:pPr>
        <w:pStyle w:val="Podpisovdoloka"/>
        <w:numPr>
          <w:ilvl w:val="0"/>
          <w:numId w:val="12"/>
        </w:numPr>
        <w:spacing w:after="120"/>
        <w:jc w:val="left"/>
        <w:rPr>
          <w:b/>
        </w:rPr>
      </w:pPr>
      <w:r>
        <w:rPr>
          <w:b/>
        </w:rPr>
        <w:t xml:space="preserve">soupis chovatelů v ochranném pásmu formulář </w:t>
      </w:r>
    </w:p>
    <w:p w14:paraId="6806AF9C" w14:textId="7B1D50C4" w:rsidR="004D1C30" w:rsidRPr="00196E88" w:rsidRDefault="00196E88" w:rsidP="00196E88">
      <w:pPr>
        <w:pStyle w:val="Odstavecseseznamem"/>
        <w:rPr>
          <w:rFonts w:ascii="Calibri" w:hAnsi="Calibri"/>
        </w:rPr>
      </w:pPr>
      <w:hyperlink r:id="rId14" w:history="1">
        <w:r w:rsidRPr="000F1716">
          <w:rPr>
            <w:rStyle w:val="Hypertextovodkaz"/>
          </w:rPr>
          <w:t>https://www.svscr.cz/online-formulare/aviarni-influenza-stavy-drubeze-a-ostatnich-ptaku-v-obci-v2/#pasmo=TRPNOUZE-KVSC-2023-3km</w:t>
        </w:r>
      </w:hyperlink>
      <w:r>
        <w:rPr>
          <w:rFonts w:ascii="Arial" w:hAnsi="Arial"/>
          <w:sz w:val="16"/>
        </w:rPr>
        <w:t xml:space="preserve"> </w:t>
      </w:r>
    </w:p>
    <w:p w14:paraId="638BD8E6" w14:textId="77777777" w:rsidR="004D1C30" w:rsidRDefault="004D1C30" w:rsidP="004D1C30">
      <w:pPr>
        <w:pStyle w:val="Podpisovdoloka"/>
        <w:spacing w:after="120"/>
        <w:ind w:left="0"/>
        <w:jc w:val="left"/>
        <w:rPr>
          <w:b/>
        </w:rPr>
      </w:pPr>
    </w:p>
    <w:p w14:paraId="070CD89C" w14:textId="2EB06FB5" w:rsidR="004D1C30" w:rsidRDefault="004D1C30" w:rsidP="004D1C30">
      <w:pPr>
        <w:pStyle w:val="Podpisovdoloka"/>
        <w:numPr>
          <w:ilvl w:val="0"/>
          <w:numId w:val="12"/>
        </w:numPr>
        <w:spacing w:after="120"/>
        <w:jc w:val="left"/>
        <w:rPr>
          <w:b/>
        </w:rPr>
      </w:pPr>
      <w:r>
        <w:rPr>
          <w:b/>
        </w:rPr>
        <w:t xml:space="preserve">soupis chovatelů v pásmu dozoru formulář </w:t>
      </w:r>
    </w:p>
    <w:bookmarkStart w:id="0" w:name="_GoBack"/>
    <w:bookmarkEnd w:id="0"/>
    <w:p w14:paraId="28B198B0" w14:textId="77777777" w:rsidR="00196E88" w:rsidRPr="00196E88" w:rsidRDefault="00196E88" w:rsidP="00196E88">
      <w:pPr>
        <w:pStyle w:val="Odstavecseseznamem"/>
        <w:rPr>
          <w:rFonts w:ascii="Calibri" w:hAnsi="Calibri"/>
        </w:rPr>
      </w:pPr>
      <w:r>
        <w:fldChar w:fldCharType="begin"/>
      </w:r>
      <w:r>
        <w:instrText xml:space="preserve"> HYPERLINK "https://www.svscr.cz/online-formulare/aviarni-influenza-stavy-drubeze-a-ostatnich-ptaku-v-obci-v2/" \l "pasmo=TRPNOUZE-KVSC-2023-10km" </w:instrText>
      </w:r>
      <w:r>
        <w:fldChar w:fldCharType="separate"/>
      </w:r>
      <w:r>
        <w:rPr>
          <w:rStyle w:val="Hypertextovodkaz"/>
        </w:rPr>
        <w:t>https://www.svscr.cz/online-formulare/aviarni-influenza-stavy-drubeze-a-ostatnich-ptaku-v-obci-v2/#pasmo=TRPNOUZE-KVSC-2023-10km</w:t>
      </w:r>
      <w:r>
        <w:fldChar w:fldCharType="end"/>
      </w:r>
    </w:p>
    <w:p w14:paraId="41BA3A03" w14:textId="77777777" w:rsidR="00196E88" w:rsidRDefault="00196E88" w:rsidP="00196E88">
      <w:pPr>
        <w:pStyle w:val="Podpisovdoloka"/>
        <w:spacing w:after="120"/>
        <w:ind w:left="720"/>
        <w:jc w:val="left"/>
        <w:rPr>
          <w:b/>
        </w:rPr>
      </w:pPr>
    </w:p>
    <w:p w14:paraId="7CBF35FA" w14:textId="77777777" w:rsidR="004D1C30" w:rsidRDefault="004D1C30" w:rsidP="004D1C30">
      <w:pPr>
        <w:spacing w:before="60" w:after="60"/>
      </w:pPr>
    </w:p>
    <w:p w14:paraId="7487EBDC" w14:textId="77777777" w:rsidR="00000000" w:rsidRDefault="00196E88" w:rsidP="004D1C30">
      <w:pPr>
        <w:spacing w:before="60" w:after="60"/>
      </w:pPr>
    </w:p>
    <w:sectPr w:rsidR="00000000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7EBE2" w14:textId="77777777" w:rsidR="00D07DA5" w:rsidRDefault="00D07DA5" w:rsidP="00CC3777">
      <w:r>
        <w:separator/>
      </w:r>
    </w:p>
  </w:endnote>
  <w:endnote w:type="continuationSeparator" w:id="0">
    <w:p w14:paraId="7487EBE3" w14:textId="77777777" w:rsidR="00D07DA5" w:rsidRDefault="00D07DA5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7EBE6" w14:textId="77777777" w:rsidR="009F5989" w:rsidRDefault="009F59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7EBE7" w14:textId="77777777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E82F9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7EBF0" w14:textId="77777777" w:rsidR="00577336" w:rsidRPr="00B66013" w:rsidRDefault="00577336" w:rsidP="00B66013">
    <w:pPr>
      <w:pStyle w:val="Banka"/>
    </w:pPr>
    <w:r w:rsidRPr="00B66013">
      <w:t xml:space="preserve">Bankovní spojení: ČNB </w:t>
    </w:r>
    <w:r w:rsidR="009F5989">
      <w:t>19-</w:t>
    </w:r>
    <w:r w:rsidR="000D2B76" w:rsidRPr="00AD7B3F">
      <w:t>2326231</w:t>
    </w:r>
    <w:r w:rsidR="000D2B76">
      <w:t>/0710</w:t>
    </w:r>
  </w:p>
  <w:p w14:paraId="7487EBF1" w14:textId="77777777"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7EBE0" w14:textId="77777777" w:rsidR="00D07DA5" w:rsidRDefault="00D07DA5" w:rsidP="00CC3777">
      <w:r>
        <w:separator/>
      </w:r>
    </w:p>
  </w:footnote>
  <w:footnote w:type="continuationSeparator" w:id="0">
    <w:p w14:paraId="7487EBE1" w14:textId="77777777" w:rsidR="00D07DA5" w:rsidRDefault="00D07DA5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7EBE4" w14:textId="77777777" w:rsidR="009F5989" w:rsidRDefault="009F5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7EBE5" w14:textId="77777777" w:rsidR="009F5989" w:rsidRDefault="009F598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7EBE8" w14:textId="77777777" w:rsidR="00760474" w:rsidRPr="00AD7B3F" w:rsidRDefault="00760474" w:rsidP="00760474">
    <w:pPr>
      <w:pStyle w:val="NzevOJ"/>
      <w:rPr>
        <w:sz w:val="17"/>
        <w:szCs w:val="17"/>
      </w:rPr>
    </w:pPr>
    <w:r w:rsidRPr="008913D7">
      <w:drawing>
        <wp:anchor distT="0" distB="0" distL="114300" distR="114300" simplePos="0" relativeHeight="251659264" behindDoc="0" locked="0" layoutInCell="1" allowOverlap="1" wp14:anchorId="7487EBF2" wp14:editId="7487EBF3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2" name="Obrázek 2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7"/>
        <w:szCs w:val="17"/>
      </w:rPr>
      <w:t>K</w:t>
    </w:r>
    <w:r w:rsidRPr="00AD7B3F">
      <w:rPr>
        <w:sz w:val="17"/>
        <w:szCs w:val="17"/>
      </w:rPr>
      <w:t>rajská veterinární správa</w:t>
    </w:r>
  </w:p>
  <w:p w14:paraId="7487EBE9" w14:textId="77777777" w:rsidR="00760474" w:rsidRPr="00AD7B3F" w:rsidRDefault="00760474" w:rsidP="00760474">
    <w:pPr>
      <w:pStyle w:val="NzevOJ"/>
      <w:rPr>
        <w:sz w:val="17"/>
        <w:szCs w:val="17"/>
      </w:rPr>
    </w:pPr>
    <w:r w:rsidRPr="00AD7B3F">
      <w:rPr>
        <w:sz w:val="17"/>
        <w:szCs w:val="17"/>
      </w:rPr>
      <w:t>Státní veterinární správy</w:t>
    </w:r>
  </w:p>
  <w:p w14:paraId="7487EBEA" w14:textId="77777777" w:rsidR="00760474" w:rsidRPr="00AD7B3F" w:rsidRDefault="00760474" w:rsidP="00760474">
    <w:pPr>
      <w:pStyle w:val="NzevOJ"/>
      <w:rPr>
        <w:sz w:val="17"/>
        <w:szCs w:val="17"/>
      </w:rPr>
    </w:pPr>
    <w:r w:rsidRPr="00AD7B3F">
      <w:rPr>
        <w:sz w:val="17"/>
        <w:szCs w:val="17"/>
      </w:rPr>
      <w:t>pro Jihočeský kraj</w:t>
    </w:r>
  </w:p>
  <w:p w14:paraId="7487EBEB" w14:textId="77777777" w:rsidR="00760474" w:rsidRPr="00AD7B3F" w:rsidRDefault="00760474" w:rsidP="00760474">
    <w:pPr>
      <w:pStyle w:val="NzevOJ"/>
      <w:rPr>
        <w:sz w:val="17"/>
        <w:szCs w:val="17"/>
      </w:rPr>
    </w:pPr>
  </w:p>
  <w:p w14:paraId="7487EBEC" w14:textId="77777777" w:rsidR="00760474" w:rsidRPr="00AD7B3F" w:rsidRDefault="00760474" w:rsidP="00760474">
    <w:pPr>
      <w:pStyle w:val="NzevOJ"/>
      <w:rPr>
        <w:b w:val="0"/>
        <w:sz w:val="14"/>
        <w:szCs w:val="14"/>
      </w:rPr>
    </w:pPr>
    <w:r w:rsidRPr="00AD7B3F">
      <w:rPr>
        <w:b w:val="0"/>
        <w:sz w:val="14"/>
        <w:szCs w:val="14"/>
      </w:rPr>
      <w:t>Severní 2303/9, České Budějovice, 370 10</w:t>
    </w:r>
  </w:p>
  <w:p w14:paraId="7487EBED" w14:textId="77777777" w:rsidR="00760474" w:rsidRPr="00AD7B3F" w:rsidRDefault="00760474" w:rsidP="00760474">
    <w:pPr>
      <w:pStyle w:val="NzevOJ"/>
      <w:rPr>
        <w:b w:val="0"/>
        <w:sz w:val="14"/>
        <w:szCs w:val="14"/>
      </w:rPr>
    </w:pPr>
    <w:r w:rsidRPr="00AD7B3F">
      <w:rPr>
        <w:b w:val="0"/>
        <w:sz w:val="14"/>
        <w:szCs w:val="14"/>
      </w:rPr>
      <w:t xml:space="preserve">T: +420 </w:t>
    </w:r>
    <w:r w:rsidR="009749A5">
      <w:rPr>
        <w:b w:val="0"/>
        <w:sz w:val="14"/>
        <w:szCs w:val="14"/>
      </w:rPr>
      <w:t>387 789 522</w:t>
    </w:r>
  </w:p>
  <w:p w14:paraId="7487EBEE" w14:textId="77777777" w:rsidR="00760474" w:rsidRPr="00AD7B3F" w:rsidRDefault="00760474" w:rsidP="00760474">
    <w:pPr>
      <w:pStyle w:val="NzevOJ"/>
      <w:rPr>
        <w:b w:val="0"/>
        <w:sz w:val="14"/>
        <w:szCs w:val="14"/>
      </w:rPr>
    </w:pPr>
    <w:r w:rsidRPr="00AD7B3F">
      <w:rPr>
        <w:b w:val="0"/>
        <w:sz w:val="14"/>
        <w:szCs w:val="14"/>
      </w:rPr>
      <w:t>Elektronická adresa podatelny: epodatelna.kvsc@svscr.cz</w:t>
    </w:r>
  </w:p>
  <w:p w14:paraId="7487EBEF" w14:textId="77777777" w:rsidR="00930FD3" w:rsidRPr="00760474" w:rsidRDefault="00760474" w:rsidP="00760474">
    <w:pPr>
      <w:pStyle w:val="Zhlav"/>
      <w:ind w:left="6521"/>
    </w:pPr>
    <w:r w:rsidRPr="00AD7B3F">
      <w:rPr>
        <w:sz w:val="14"/>
        <w:szCs w:val="14"/>
      </w:rPr>
      <w:t xml:space="preserve">ID datové schránky: </w:t>
    </w:r>
    <w:r w:rsidR="00847F4F">
      <w:rPr>
        <w:sz w:val="14"/>
        <w:szCs w:val="14"/>
      </w:rPr>
      <w:t>d2vairv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BC7B4C"/>
    <w:multiLevelType w:val="hybridMultilevel"/>
    <w:tmpl w:val="D8D03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1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61"/>
    <w:rsid w:val="000060BF"/>
    <w:rsid w:val="00010540"/>
    <w:rsid w:val="0001224A"/>
    <w:rsid w:val="000329F5"/>
    <w:rsid w:val="00032CCE"/>
    <w:rsid w:val="000408B6"/>
    <w:rsid w:val="000479B3"/>
    <w:rsid w:val="00050C61"/>
    <w:rsid w:val="00061180"/>
    <w:rsid w:val="00074E4F"/>
    <w:rsid w:val="00082F19"/>
    <w:rsid w:val="00097460"/>
    <w:rsid w:val="000A115E"/>
    <w:rsid w:val="000B54D7"/>
    <w:rsid w:val="000C09E0"/>
    <w:rsid w:val="000C6789"/>
    <w:rsid w:val="000D2B76"/>
    <w:rsid w:val="000D60B9"/>
    <w:rsid w:val="000E452D"/>
    <w:rsid w:val="000E628F"/>
    <w:rsid w:val="000E6A18"/>
    <w:rsid w:val="000F2E34"/>
    <w:rsid w:val="001205A6"/>
    <w:rsid w:val="001413D0"/>
    <w:rsid w:val="0015777C"/>
    <w:rsid w:val="001710FC"/>
    <w:rsid w:val="00187575"/>
    <w:rsid w:val="0019164D"/>
    <w:rsid w:val="00192D0A"/>
    <w:rsid w:val="00196E88"/>
    <w:rsid w:val="001D0DB0"/>
    <w:rsid w:val="001F608D"/>
    <w:rsid w:val="002009BC"/>
    <w:rsid w:val="00227B18"/>
    <w:rsid w:val="0025170F"/>
    <w:rsid w:val="00260694"/>
    <w:rsid w:val="00260911"/>
    <w:rsid w:val="00267958"/>
    <w:rsid w:val="00274A5D"/>
    <w:rsid w:val="00285F63"/>
    <w:rsid w:val="00287953"/>
    <w:rsid w:val="002950F2"/>
    <w:rsid w:val="002A239B"/>
    <w:rsid w:val="002A42A4"/>
    <w:rsid w:val="002B20FA"/>
    <w:rsid w:val="002B54FE"/>
    <w:rsid w:val="002C3F2E"/>
    <w:rsid w:val="002E5B82"/>
    <w:rsid w:val="002E7B8E"/>
    <w:rsid w:val="002F00F3"/>
    <w:rsid w:val="002F37C0"/>
    <w:rsid w:val="00313A9E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302A"/>
    <w:rsid w:val="003A663D"/>
    <w:rsid w:val="003B3B21"/>
    <w:rsid w:val="003C5AA6"/>
    <w:rsid w:val="003F0395"/>
    <w:rsid w:val="00403C0F"/>
    <w:rsid w:val="0042178C"/>
    <w:rsid w:val="00423A90"/>
    <w:rsid w:val="0043493F"/>
    <w:rsid w:val="00441149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C0746"/>
    <w:rsid w:val="004D1C30"/>
    <w:rsid w:val="004D7B88"/>
    <w:rsid w:val="004E569F"/>
    <w:rsid w:val="004F3A20"/>
    <w:rsid w:val="0052583A"/>
    <w:rsid w:val="005375E6"/>
    <w:rsid w:val="005734BB"/>
    <w:rsid w:val="00577336"/>
    <w:rsid w:val="00595664"/>
    <w:rsid w:val="0059585E"/>
    <w:rsid w:val="005A03FC"/>
    <w:rsid w:val="005A1518"/>
    <w:rsid w:val="005A4288"/>
    <w:rsid w:val="005A63FA"/>
    <w:rsid w:val="005A7C23"/>
    <w:rsid w:val="005B56B2"/>
    <w:rsid w:val="005C0102"/>
    <w:rsid w:val="005D5253"/>
    <w:rsid w:val="005D6167"/>
    <w:rsid w:val="00610B24"/>
    <w:rsid w:val="00614DB2"/>
    <w:rsid w:val="00635056"/>
    <w:rsid w:val="00637D2C"/>
    <w:rsid w:val="006455D2"/>
    <w:rsid w:val="00651E55"/>
    <w:rsid w:val="00652C8C"/>
    <w:rsid w:val="00657156"/>
    <w:rsid w:val="00657434"/>
    <w:rsid w:val="00657D74"/>
    <w:rsid w:val="00673C2F"/>
    <w:rsid w:val="00677BA4"/>
    <w:rsid w:val="00680125"/>
    <w:rsid w:val="006A4B4B"/>
    <w:rsid w:val="006A7FC3"/>
    <w:rsid w:val="006B47BC"/>
    <w:rsid w:val="006B5656"/>
    <w:rsid w:val="006D0A76"/>
    <w:rsid w:val="006F0FD7"/>
    <w:rsid w:val="00702D09"/>
    <w:rsid w:val="00705E8F"/>
    <w:rsid w:val="00735FF2"/>
    <w:rsid w:val="0074588B"/>
    <w:rsid w:val="00753BA3"/>
    <w:rsid w:val="00760474"/>
    <w:rsid w:val="00784B51"/>
    <w:rsid w:val="00790842"/>
    <w:rsid w:val="0079269E"/>
    <w:rsid w:val="00792C17"/>
    <w:rsid w:val="00797211"/>
    <w:rsid w:val="007A4347"/>
    <w:rsid w:val="007B242E"/>
    <w:rsid w:val="007C3299"/>
    <w:rsid w:val="007C3AC6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47F4F"/>
    <w:rsid w:val="0086313A"/>
    <w:rsid w:val="00864971"/>
    <w:rsid w:val="00870C2A"/>
    <w:rsid w:val="00874DE4"/>
    <w:rsid w:val="00882C87"/>
    <w:rsid w:val="00893D9B"/>
    <w:rsid w:val="0089730C"/>
    <w:rsid w:val="00897CE6"/>
    <w:rsid w:val="008A495B"/>
    <w:rsid w:val="008B5B7B"/>
    <w:rsid w:val="008B5D37"/>
    <w:rsid w:val="008F3F60"/>
    <w:rsid w:val="008F7AFA"/>
    <w:rsid w:val="00913470"/>
    <w:rsid w:val="00914445"/>
    <w:rsid w:val="00930632"/>
    <w:rsid w:val="00930FD3"/>
    <w:rsid w:val="009628C8"/>
    <w:rsid w:val="009749A5"/>
    <w:rsid w:val="00985A10"/>
    <w:rsid w:val="00985B49"/>
    <w:rsid w:val="009908A4"/>
    <w:rsid w:val="0099568A"/>
    <w:rsid w:val="009A1E15"/>
    <w:rsid w:val="009B45B3"/>
    <w:rsid w:val="009C6A92"/>
    <w:rsid w:val="009C7802"/>
    <w:rsid w:val="009D5B33"/>
    <w:rsid w:val="009E45D2"/>
    <w:rsid w:val="009E492A"/>
    <w:rsid w:val="009E627A"/>
    <w:rsid w:val="009E6F46"/>
    <w:rsid w:val="009E736B"/>
    <w:rsid w:val="009F5989"/>
    <w:rsid w:val="00A0289D"/>
    <w:rsid w:val="00A07B97"/>
    <w:rsid w:val="00A1563E"/>
    <w:rsid w:val="00A66952"/>
    <w:rsid w:val="00AA1583"/>
    <w:rsid w:val="00AB6C62"/>
    <w:rsid w:val="00AD127E"/>
    <w:rsid w:val="00AD7374"/>
    <w:rsid w:val="00AE3D14"/>
    <w:rsid w:val="00AE3E9C"/>
    <w:rsid w:val="00AE47AA"/>
    <w:rsid w:val="00B0565B"/>
    <w:rsid w:val="00B13689"/>
    <w:rsid w:val="00B24190"/>
    <w:rsid w:val="00B33C9D"/>
    <w:rsid w:val="00B429A3"/>
    <w:rsid w:val="00B437E9"/>
    <w:rsid w:val="00B5133A"/>
    <w:rsid w:val="00B61858"/>
    <w:rsid w:val="00B66013"/>
    <w:rsid w:val="00B76546"/>
    <w:rsid w:val="00B85597"/>
    <w:rsid w:val="00B911EB"/>
    <w:rsid w:val="00B935F8"/>
    <w:rsid w:val="00BA568D"/>
    <w:rsid w:val="00BA7EDE"/>
    <w:rsid w:val="00BB3FEE"/>
    <w:rsid w:val="00BB71E8"/>
    <w:rsid w:val="00BD05D9"/>
    <w:rsid w:val="00BE4818"/>
    <w:rsid w:val="00BF46FE"/>
    <w:rsid w:val="00BF7FC6"/>
    <w:rsid w:val="00C14735"/>
    <w:rsid w:val="00C21051"/>
    <w:rsid w:val="00C255B5"/>
    <w:rsid w:val="00C32A88"/>
    <w:rsid w:val="00C33D99"/>
    <w:rsid w:val="00C35A55"/>
    <w:rsid w:val="00C43EBB"/>
    <w:rsid w:val="00C47507"/>
    <w:rsid w:val="00C63799"/>
    <w:rsid w:val="00C83D16"/>
    <w:rsid w:val="00C926E3"/>
    <w:rsid w:val="00C92968"/>
    <w:rsid w:val="00CB1C65"/>
    <w:rsid w:val="00CB3651"/>
    <w:rsid w:val="00CC3777"/>
    <w:rsid w:val="00CC613C"/>
    <w:rsid w:val="00CD1C43"/>
    <w:rsid w:val="00CF44AF"/>
    <w:rsid w:val="00CF725B"/>
    <w:rsid w:val="00D0510E"/>
    <w:rsid w:val="00D06A54"/>
    <w:rsid w:val="00D07DA5"/>
    <w:rsid w:val="00D454B4"/>
    <w:rsid w:val="00D53E01"/>
    <w:rsid w:val="00D60688"/>
    <w:rsid w:val="00D63B29"/>
    <w:rsid w:val="00D70D1F"/>
    <w:rsid w:val="00D73C86"/>
    <w:rsid w:val="00D81DA5"/>
    <w:rsid w:val="00D82947"/>
    <w:rsid w:val="00D913DE"/>
    <w:rsid w:val="00D945F9"/>
    <w:rsid w:val="00DA5917"/>
    <w:rsid w:val="00DB70CE"/>
    <w:rsid w:val="00DC67F5"/>
    <w:rsid w:val="00DD6F93"/>
    <w:rsid w:val="00DD7033"/>
    <w:rsid w:val="00DE119E"/>
    <w:rsid w:val="00E103BC"/>
    <w:rsid w:val="00E26813"/>
    <w:rsid w:val="00E32B02"/>
    <w:rsid w:val="00E41C71"/>
    <w:rsid w:val="00E540DC"/>
    <w:rsid w:val="00E54EE8"/>
    <w:rsid w:val="00E5590B"/>
    <w:rsid w:val="00E60FD4"/>
    <w:rsid w:val="00E736B0"/>
    <w:rsid w:val="00E74D33"/>
    <w:rsid w:val="00E82F90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F00B73"/>
    <w:rsid w:val="00F052C6"/>
    <w:rsid w:val="00F0664E"/>
    <w:rsid w:val="00F10D89"/>
    <w:rsid w:val="00F27188"/>
    <w:rsid w:val="00F27CFC"/>
    <w:rsid w:val="00F5683F"/>
    <w:rsid w:val="00F57D0F"/>
    <w:rsid w:val="00F6507D"/>
    <w:rsid w:val="00F73C3C"/>
    <w:rsid w:val="00F76EB8"/>
    <w:rsid w:val="00F82685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487EBCD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637D2C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F0664E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637D2C"/>
    <w:pPr>
      <w:spacing w:before="1200" w:after="400"/>
      <w:ind w:left="-74"/>
    </w:pPr>
    <w:rPr>
      <w:rFonts w:ascii="Arial" w:eastAsia="Times New Roman" w:hAnsi="Arial"/>
      <w:color w:val="000000"/>
      <w:lang w:eastAsia="en-US"/>
    </w:rPr>
  </w:style>
  <w:style w:type="paragraph" w:styleId="Odstavecseseznamem">
    <w:name w:val="List Paragraph"/>
    <w:basedOn w:val="Normln"/>
    <w:uiPriority w:val="34"/>
    <w:qFormat/>
    <w:rsid w:val="004D1C30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svscr.cz/online-formulare/aviarni-influenza-stavy-drubeze-a-ostatnich-ptaku-v-obci-v2/#pasmo=TRPNOUZE-KVSC-2023-3k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Lucie Filásová</cp:lastModifiedBy>
  <cp:revision>12</cp:revision>
  <cp:lastPrinted>2015-01-19T15:37:00Z</cp:lastPrinted>
  <dcterms:created xsi:type="dcterms:W3CDTF">2017-05-11T10:15:00Z</dcterms:created>
  <dcterms:modified xsi:type="dcterms:W3CDTF">2023-01-30T12:35:00Z</dcterms:modified>
</cp:coreProperties>
</file>