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2CEB7" w14:textId="25F4B2CC" w:rsidR="008F4B88" w:rsidRDefault="007C525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75719">
        <w:rPr>
          <w:rFonts w:ascii="Arial" w:hAnsi="Arial" w:cs="Arial"/>
          <w:b/>
        </w:rPr>
        <w:t>DRAHOV</w:t>
      </w:r>
    </w:p>
    <w:p w14:paraId="43B0FB34" w14:textId="5FEA8D87" w:rsidR="008C4F86" w:rsidRDefault="008C4F86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75719">
        <w:rPr>
          <w:rFonts w:ascii="Arial" w:hAnsi="Arial" w:cs="Arial"/>
          <w:b/>
        </w:rPr>
        <w:t>Drahov</w:t>
      </w:r>
    </w:p>
    <w:p w14:paraId="77A1C09F" w14:textId="77777777" w:rsidR="008F4B88" w:rsidRDefault="005418ED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vyhláška,</w:t>
      </w:r>
    </w:p>
    <w:p w14:paraId="13679697" w14:textId="4525386E" w:rsidR="008F4B88" w:rsidRDefault="0063651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</w:t>
      </w:r>
      <w:r w:rsidR="008F4B88">
        <w:rPr>
          <w:rFonts w:ascii="Arial" w:hAnsi="Arial" w:cs="Arial"/>
          <w:b/>
        </w:rPr>
        <w:t xml:space="preserve">í </w:t>
      </w:r>
      <w:r w:rsidR="000D45AA">
        <w:rPr>
          <w:rFonts w:ascii="Arial" w:hAnsi="Arial" w:cs="Arial"/>
          <w:b/>
        </w:rPr>
        <w:t xml:space="preserve">obecně závazná vyhláška </w:t>
      </w:r>
      <w:r w:rsidR="00D75719">
        <w:rPr>
          <w:rFonts w:ascii="Arial" w:hAnsi="Arial" w:cs="Arial"/>
          <w:b/>
        </w:rPr>
        <w:t>č. 1/2012</w:t>
      </w:r>
    </w:p>
    <w:p w14:paraId="0808D808" w14:textId="77777777" w:rsidR="008F4B88" w:rsidRDefault="008F4B88" w:rsidP="000D45AA">
      <w:pPr>
        <w:spacing w:after="360" w:line="312" w:lineRule="auto"/>
        <w:rPr>
          <w:rFonts w:ascii="Arial" w:hAnsi="Arial" w:cs="Arial"/>
          <w:b/>
        </w:rPr>
      </w:pPr>
    </w:p>
    <w:p w14:paraId="56544EB9" w14:textId="306253FC" w:rsidR="008F4B88" w:rsidRDefault="007C5251" w:rsidP="008F4B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75719">
        <w:rPr>
          <w:rFonts w:ascii="Arial" w:hAnsi="Arial" w:cs="Arial"/>
          <w:sz w:val="22"/>
          <w:szCs w:val="22"/>
        </w:rPr>
        <w:t>Drahov</w:t>
      </w:r>
      <w:r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 xml:space="preserve">se na svém zasedání dne </w:t>
      </w:r>
      <w:r w:rsidR="00D75719">
        <w:rPr>
          <w:rFonts w:ascii="Arial" w:hAnsi="Arial" w:cs="Arial"/>
          <w:sz w:val="22"/>
          <w:szCs w:val="22"/>
        </w:rPr>
        <w:t>4. 6. 2025</w:t>
      </w:r>
      <w:r w:rsidR="008F4B88">
        <w:rPr>
          <w:rFonts w:ascii="Arial" w:hAnsi="Arial" w:cs="Arial"/>
          <w:sz w:val="22"/>
          <w:szCs w:val="22"/>
        </w:rPr>
        <w:t xml:space="preserve"> usnesením č.</w:t>
      </w:r>
      <w:r w:rsidR="00E67CF7">
        <w:rPr>
          <w:rFonts w:ascii="Arial" w:hAnsi="Arial" w:cs="Arial"/>
          <w:sz w:val="22"/>
          <w:szCs w:val="22"/>
        </w:rPr>
        <w:t>15/2025</w:t>
      </w:r>
      <w:r w:rsidR="008F4B88">
        <w:rPr>
          <w:rFonts w:ascii="Arial" w:hAnsi="Arial" w:cs="Arial"/>
          <w:sz w:val="22"/>
          <w:szCs w:val="22"/>
        </w:rPr>
        <w:t xml:space="preserve"> usneslo vydat na základě </w:t>
      </w:r>
      <w:r w:rsidR="00636511">
        <w:rPr>
          <w:rFonts w:ascii="Arial" w:hAnsi="Arial" w:cs="Arial"/>
          <w:sz w:val="22"/>
          <w:szCs w:val="22"/>
        </w:rPr>
        <w:t xml:space="preserve">ustanovení </w:t>
      </w:r>
      <w:r w:rsidR="008F4B88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14:paraId="7B5CE24D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Čl. 1</w:t>
      </w:r>
    </w:p>
    <w:p w14:paraId="35628EAC" w14:textId="77777777" w:rsidR="008F4B88" w:rsidRPr="008F4B88" w:rsidRDefault="00636511" w:rsidP="0063651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Zrušovací </w:t>
      </w:r>
      <w:r w:rsidR="008F4B88" w:rsidRPr="008F4B88">
        <w:rPr>
          <w:rFonts w:ascii="Arial" w:hAnsi="Arial" w:cs="Arial"/>
          <w:sz w:val="22"/>
          <w:szCs w:val="22"/>
        </w:rPr>
        <w:t>ustanovení</w:t>
      </w:r>
    </w:p>
    <w:p w14:paraId="21082923" w14:textId="77777777" w:rsidR="00A2027D" w:rsidRDefault="00A2027D" w:rsidP="008F4B88">
      <w:pPr>
        <w:pStyle w:val="Nzvylnk"/>
        <w:jc w:val="both"/>
        <w:rPr>
          <w:rFonts w:ascii="Arial" w:hAnsi="Arial" w:cs="Arial"/>
          <w:sz w:val="22"/>
          <w:szCs w:val="22"/>
        </w:rPr>
      </w:pPr>
    </w:p>
    <w:p w14:paraId="511EF696" w14:textId="77777777" w:rsidR="008F4B88" w:rsidRPr="008F4B88" w:rsidRDefault="008F4B88" w:rsidP="008F4B88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Touto vyhláškou se ruší:</w:t>
      </w:r>
    </w:p>
    <w:p w14:paraId="2BE6AE49" w14:textId="009436D2" w:rsidR="008F4B88" w:rsidRPr="008F4B88" w:rsidRDefault="008F4B88" w:rsidP="008F4B88">
      <w:pPr>
        <w:pStyle w:val="Nzvylnk"/>
        <w:numPr>
          <w:ilvl w:val="0"/>
          <w:numId w:val="9"/>
        </w:numPr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 xml:space="preserve">Obecně závazná vyhláška č. </w:t>
      </w:r>
      <w:r w:rsidR="00D75719">
        <w:rPr>
          <w:rFonts w:ascii="Arial" w:hAnsi="Arial" w:cs="Arial"/>
          <w:b w:val="0"/>
          <w:sz w:val="22"/>
          <w:szCs w:val="22"/>
        </w:rPr>
        <w:t>1/2012</w:t>
      </w:r>
      <w:r w:rsidR="001B1E86">
        <w:rPr>
          <w:rFonts w:ascii="Arial" w:hAnsi="Arial" w:cs="Arial"/>
          <w:b w:val="0"/>
          <w:sz w:val="22"/>
          <w:szCs w:val="22"/>
        </w:rPr>
        <w:t xml:space="preserve"> o </w:t>
      </w:r>
      <w:r w:rsidR="00D75719">
        <w:rPr>
          <w:rFonts w:ascii="Arial" w:hAnsi="Arial" w:cs="Arial"/>
          <w:b w:val="0"/>
          <w:sz w:val="22"/>
          <w:szCs w:val="22"/>
        </w:rPr>
        <w:t>místních poplatcích</w:t>
      </w:r>
      <w:r w:rsidR="001B1E86">
        <w:rPr>
          <w:rFonts w:ascii="Arial" w:hAnsi="Arial" w:cs="Arial"/>
          <w:b w:val="0"/>
          <w:sz w:val="22"/>
          <w:szCs w:val="22"/>
        </w:rPr>
        <w:t xml:space="preserve"> </w:t>
      </w:r>
      <w:r w:rsidR="007C5251">
        <w:rPr>
          <w:rFonts w:ascii="Arial" w:hAnsi="Arial" w:cs="Arial"/>
          <w:b w:val="0"/>
          <w:sz w:val="22"/>
          <w:szCs w:val="22"/>
        </w:rPr>
        <w:t xml:space="preserve">ze dne </w:t>
      </w:r>
      <w:r w:rsidR="00F064A3">
        <w:rPr>
          <w:rFonts w:ascii="Arial" w:hAnsi="Arial" w:cs="Arial"/>
          <w:b w:val="0"/>
          <w:sz w:val="22"/>
          <w:szCs w:val="22"/>
        </w:rPr>
        <w:t>3. 12. 2012</w:t>
      </w:r>
    </w:p>
    <w:p w14:paraId="4BB8FF89" w14:textId="5107CD83" w:rsidR="007C5251" w:rsidRDefault="007C5251" w:rsidP="00F064A3">
      <w:pPr>
        <w:pStyle w:val="Nzvylnk"/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14:paraId="132FFC85" w14:textId="77777777" w:rsidR="008F4B88" w:rsidRPr="008F4B88" w:rsidRDefault="008F4B88" w:rsidP="00BC5207">
      <w:pPr>
        <w:pStyle w:val="Nzvylnk"/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14:paraId="32F73450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509EAB2A" w14:textId="77777777" w:rsid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Účinnost</w:t>
      </w:r>
    </w:p>
    <w:p w14:paraId="72195CBF" w14:textId="77777777" w:rsidR="008F4B88" w:rsidRP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</w:p>
    <w:p w14:paraId="5207FA34" w14:textId="77777777" w:rsidR="00024C86" w:rsidRDefault="00D264F9" w:rsidP="007C52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BC5207">
        <w:rPr>
          <w:rFonts w:ascii="Arial" w:hAnsi="Arial" w:cs="Arial"/>
          <w:sz w:val="22"/>
          <w:szCs w:val="22"/>
        </w:rPr>
        <w:t xml:space="preserve">. </w:t>
      </w:r>
    </w:p>
    <w:p w14:paraId="17168F9C" w14:textId="77777777" w:rsidR="006D4C15" w:rsidRDefault="006D4C15" w:rsidP="00024C8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7900AAB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BF62866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78A892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E7C8DF" w14:textId="77777777" w:rsidR="008F4B88" w:rsidRPr="008F4B88" w:rsidRDefault="008F4B88" w:rsidP="008F4B8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F8CC3C9" w14:textId="11B613C1" w:rsidR="008F4B88" w:rsidRPr="008F4B88" w:rsidRDefault="008F4B88" w:rsidP="00F064A3">
      <w:pPr>
        <w:pStyle w:val="Bezmezer"/>
      </w:pPr>
      <w:r w:rsidRPr="00F064A3">
        <w:rPr>
          <w:rFonts w:ascii="Arial" w:hAnsi="Arial" w:cs="Arial"/>
        </w:rPr>
        <w:tab/>
      </w:r>
      <w:r w:rsidR="00F064A3" w:rsidRPr="00F064A3">
        <w:rPr>
          <w:rFonts w:ascii="Arial" w:hAnsi="Arial" w:cs="Arial"/>
          <w:sz w:val="22"/>
          <w:szCs w:val="22"/>
        </w:rPr>
        <w:t xml:space="preserve">Irena Dvořáková, </w:t>
      </w:r>
      <w:proofErr w:type="spellStart"/>
      <w:r w:rsidR="00F064A3" w:rsidRPr="00F064A3">
        <w:rPr>
          <w:rFonts w:ascii="Arial" w:hAnsi="Arial" w:cs="Arial"/>
          <w:sz w:val="22"/>
          <w:szCs w:val="22"/>
        </w:rPr>
        <w:t>DiS</w:t>
      </w:r>
      <w:proofErr w:type="spellEnd"/>
      <w:r w:rsidR="00F064A3" w:rsidRPr="00F064A3">
        <w:rPr>
          <w:rFonts w:ascii="Arial" w:hAnsi="Arial" w:cs="Arial"/>
          <w:sz w:val="22"/>
          <w:szCs w:val="22"/>
        </w:rPr>
        <w:t xml:space="preserve">. v.r.                                                  Ing. </w:t>
      </w:r>
      <w:proofErr w:type="spellStart"/>
      <w:r w:rsidR="00F064A3" w:rsidRPr="00F064A3">
        <w:rPr>
          <w:rFonts w:ascii="Arial" w:hAnsi="Arial" w:cs="Arial"/>
          <w:sz w:val="22"/>
          <w:szCs w:val="22"/>
        </w:rPr>
        <w:t>Frantiček</w:t>
      </w:r>
      <w:proofErr w:type="spellEnd"/>
      <w:r w:rsidR="00F064A3" w:rsidRPr="00F064A3">
        <w:rPr>
          <w:rFonts w:ascii="Arial" w:hAnsi="Arial" w:cs="Arial"/>
          <w:sz w:val="22"/>
          <w:szCs w:val="22"/>
        </w:rPr>
        <w:t xml:space="preserve"> Havlíček</w:t>
      </w:r>
      <w:r w:rsidR="00F064A3">
        <w:t xml:space="preserve"> v.r.</w:t>
      </w:r>
    </w:p>
    <w:p w14:paraId="563FE237" w14:textId="77777777" w:rsidR="008F4B88" w:rsidRP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ab/>
      </w:r>
      <w:r w:rsidR="005B6996">
        <w:rPr>
          <w:rFonts w:ascii="Arial" w:hAnsi="Arial" w:cs="Arial"/>
          <w:sz w:val="22"/>
          <w:szCs w:val="22"/>
        </w:rPr>
        <w:t xml:space="preserve"> </w:t>
      </w:r>
      <w:r w:rsidRPr="008F4B88">
        <w:rPr>
          <w:rFonts w:ascii="Arial" w:hAnsi="Arial" w:cs="Arial"/>
          <w:sz w:val="22"/>
          <w:szCs w:val="22"/>
        </w:rPr>
        <w:t>místostarosta</w:t>
      </w:r>
      <w:r w:rsidRPr="008F4B88">
        <w:rPr>
          <w:rFonts w:ascii="Arial" w:hAnsi="Arial" w:cs="Arial"/>
          <w:sz w:val="22"/>
          <w:szCs w:val="22"/>
        </w:rPr>
        <w:tab/>
        <w:t>starosta</w:t>
      </w:r>
    </w:p>
    <w:p w14:paraId="6BD63CE8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EB83D3" w14:textId="77777777" w:rsidR="008F4B88" w:rsidRDefault="008F4B88" w:rsidP="00F064A3">
      <w:pPr>
        <w:pStyle w:val="Bezmezer"/>
      </w:pPr>
    </w:p>
    <w:p w14:paraId="2A2CECBA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F4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9A3E2" w14:textId="77777777" w:rsidR="009B3C43" w:rsidRDefault="009B3C43" w:rsidP="008F4B88">
      <w:r>
        <w:separator/>
      </w:r>
    </w:p>
  </w:endnote>
  <w:endnote w:type="continuationSeparator" w:id="0">
    <w:p w14:paraId="75E15079" w14:textId="77777777" w:rsidR="009B3C43" w:rsidRDefault="009B3C43" w:rsidP="008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CF89" w14:textId="77777777" w:rsidR="009B3C43" w:rsidRDefault="009B3C43" w:rsidP="008F4B88">
      <w:r>
        <w:separator/>
      </w:r>
    </w:p>
  </w:footnote>
  <w:footnote w:type="continuationSeparator" w:id="0">
    <w:p w14:paraId="2B934B5A" w14:textId="77777777" w:rsidR="009B3C43" w:rsidRDefault="009B3C43" w:rsidP="008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929406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8999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56918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83475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1347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36210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0015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8236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925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A0"/>
    <w:rsid w:val="00024566"/>
    <w:rsid w:val="00024C86"/>
    <w:rsid w:val="00061B32"/>
    <w:rsid w:val="000D45AA"/>
    <w:rsid w:val="001B1E86"/>
    <w:rsid w:val="001D523A"/>
    <w:rsid w:val="002B2C7B"/>
    <w:rsid w:val="00331288"/>
    <w:rsid w:val="00361D7A"/>
    <w:rsid w:val="005418ED"/>
    <w:rsid w:val="005B6996"/>
    <w:rsid w:val="00636511"/>
    <w:rsid w:val="006A5FA0"/>
    <w:rsid w:val="006D4C15"/>
    <w:rsid w:val="007C5251"/>
    <w:rsid w:val="007F5757"/>
    <w:rsid w:val="00886B1F"/>
    <w:rsid w:val="008C4F86"/>
    <w:rsid w:val="008F4B88"/>
    <w:rsid w:val="009A5E1B"/>
    <w:rsid w:val="009B3C43"/>
    <w:rsid w:val="009D3A27"/>
    <w:rsid w:val="00A2027D"/>
    <w:rsid w:val="00A31A5A"/>
    <w:rsid w:val="00A978F0"/>
    <w:rsid w:val="00AD4BBB"/>
    <w:rsid w:val="00BC5207"/>
    <w:rsid w:val="00D248C5"/>
    <w:rsid w:val="00D264F9"/>
    <w:rsid w:val="00D41584"/>
    <w:rsid w:val="00D75719"/>
    <w:rsid w:val="00DF3F92"/>
    <w:rsid w:val="00DF4F84"/>
    <w:rsid w:val="00E056B0"/>
    <w:rsid w:val="00E67CF7"/>
    <w:rsid w:val="00F064A3"/>
    <w:rsid w:val="00F954D5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3D0B"/>
  <w15:docId w15:val="{58ACFF5E-5408-4826-BFF7-8F2DCC14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  <w:style w:type="paragraph" w:styleId="Bezmezer">
    <w:name w:val="No Spacing"/>
    <w:uiPriority w:val="1"/>
    <w:qFormat/>
    <w:rsid w:val="00F06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A0150-6D1F-4B49-9B95-36708862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</dc:creator>
  <cp:lastModifiedBy>František Havlíček</cp:lastModifiedBy>
  <cp:revision>2</cp:revision>
  <cp:lastPrinted>2016-11-25T11:16:00Z</cp:lastPrinted>
  <dcterms:created xsi:type="dcterms:W3CDTF">2025-06-05T15:43:00Z</dcterms:created>
  <dcterms:modified xsi:type="dcterms:W3CDTF">2025-06-05T15:43:00Z</dcterms:modified>
</cp:coreProperties>
</file>