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78F5915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F687E">
        <w:rPr>
          <w:rFonts w:ascii="Arial" w:hAnsi="Arial" w:cs="Arial"/>
          <w:b/>
        </w:rPr>
        <w:t>TUNĚCHODY</w:t>
      </w:r>
    </w:p>
    <w:p w14:paraId="182B433B" w14:textId="30B2C8F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F687E">
        <w:rPr>
          <w:rFonts w:ascii="Arial" w:hAnsi="Arial" w:cs="Arial"/>
          <w:b/>
        </w:rPr>
        <w:t>Tuněchody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D5BD52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F687E">
        <w:rPr>
          <w:rFonts w:ascii="Arial" w:hAnsi="Arial" w:cs="Arial"/>
          <w:b/>
        </w:rPr>
        <w:t>Tuněchody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7A08F6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F687E">
        <w:rPr>
          <w:rFonts w:ascii="Arial" w:hAnsi="Arial" w:cs="Arial"/>
          <w:sz w:val="22"/>
          <w:szCs w:val="22"/>
        </w:rPr>
        <w:t>Tuněchody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432BF">
        <w:rPr>
          <w:rFonts w:ascii="Arial" w:hAnsi="Arial" w:cs="Arial"/>
          <w:sz w:val="22"/>
          <w:szCs w:val="22"/>
        </w:rPr>
        <w:t>6. 12. 2023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708B02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F687E">
        <w:rPr>
          <w:rFonts w:ascii="Arial" w:hAnsi="Arial" w:cs="Arial"/>
          <w:sz w:val="22"/>
          <w:szCs w:val="22"/>
        </w:rPr>
        <w:t>Tuněchody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2C1522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1F687E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1F687E">
        <w:rPr>
          <w:rFonts w:ascii="Arial" w:hAnsi="Arial" w:cs="Arial"/>
          <w:sz w:val="22"/>
          <w:szCs w:val="22"/>
        </w:rPr>
        <w:t>Tuněchody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DFD435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6021EC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1F687E">
        <w:rPr>
          <w:rFonts w:ascii="Arial" w:hAnsi="Arial" w:cs="Arial"/>
          <w:sz w:val="22"/>
          <w:szCs w:val="22"/>
        </w:rPr>
        <w:t xml:space="preserve"> </w:t>
      </w:r>
      <w:r w:rsidR="001F687E" w:rsidRPr="008A4A90">
        <w:rPr>
          <w:rFonts w:ascii="Arial" w:hAnsi="Arial" w:cs="Arial"/>
          <w:sz w:val="22"/>
          <w:szCs w:val="22"/>
          <w:highlight w:val="yellow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D3DEA9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Pr="001F687E">
        <w:rPr>
          <w:rFonts w:ascii="Arial" w:hAnsi="Arial" w:cs="Arial"/>
          <w:sz w:val="22"/>
          <w:szCs w:val="22"/>
          <w:highlight w:val="yellow"/>
        </w:rPr>
        <w:t>15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014EC44" w:rsidR="00893F98" w:rsidRPr="001F687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F687E">
        <w:rPr>
          <w:rFonts w:ascii="Arial" w:hAnsi="Arial" w:cs="Arial"/>
          <w:b/>
          <w:sz w:val="22"/>
          <w:szCs w:val="22"/>
        </w:rPr>
        <w:t xml:space="preserve">za </w:t>
      </w:r>
      <w:r w:rsidR="007711E7" w:rsidRPr="001F687E">
        <w:rPr>
          <w:rFonts w:ascii="Arial" w:hAnsi="Arial" w:cs="Arial"/>
          <w:b/>
          <w:sz w:val="22"/>
          <w:szCs w:val="22"/>
        </w:rPr>
        <w:t>jednoho</w:t>
      </w:r>
      <w:r w:rsidRPr="001F687E">
        <w:rPr>
          <w:rFonts w:ascii="Arial" w:hAnsi="Arial" w:cs="Arial"/>
          <w:b/>
          <w:sz w:val="22"/>
          <w:szCs w:val="22"/>
        </w:rPr>
        <w:t xml:space="preserve"> psa</w:t>
      </w:r>
      <w:r w:rsidRPr="001F687E">
        <w:rPr>
          <w:rFonts w:ascii="Arial" w:hAnsi="Arial" w:cs="Arial"/>
          <w:b/>
          <w:sz w:val="22"/>
          <w:szCs w:val="22"/>
        </w:rPr>
        <w:tab/>
      </w:r>
      <w:r w:rsidR="001F687E" w:rsidRPr="001F687E">
        <w:rPr>
          <w:rFonts w:ascii="Arial" w:hAnsi="Arial" w:cs="Arial"/>
          <w:b/>
          <w:sz w:val="22"/>
          <w:szCs w:val="22"/>
        </w:rPr>
        <w:tab/>
      </w:r>
      <w:r w:rsidR="001F687E" w:rsidRPr="001F687E">
        <w:rPr>
          <w:rFonts w:ascii="Arial" w:hAnsi="Arial" w:cs="Arial"/>
          <w:b/>
          <w:sz w:val="22"/>
          <w:szCs w:val="22"/>
        </w:rPr>
        <w:tab/>
      </w:r>
      <w:r w:rsidR="001F687E" w:rsidRPr="001F687E">
        <w:rPr>
          <w:rFonts w:ascii="Arial" w:hAnsi="Arial" w:cs="Arial"/>
          <w:b/>
          <w:sz w:val="22"/>
          <w:szCs w:val="22"/>
        </w:rPr>
        <w:tab/>
      </w:r>
      <w:r w:rsidR="001F687E" w:rsidRPr="001F687E">
        <w:rPr>
          <w:rFonts w:ascii="Arial" w:hAnsi="Arial" w:cs="Arial"/>
          <w:b/>
          <w:sz w:val="22"/>
          <w:szCs w:val="22"/>
        </w:rPr>
        <w:tab/>
      </w:r>
      <w:r w:rsidR="001F687E" w:rsidRPr="001F687E">
        <w:rPr>
          <w:rFonts w:ascii="Arial" w:hAnsi="Arial" w:cs="Arial"/>
          <w:b/>
          <w:sz w:val="22"/>
          <w:szCs w:val="22"/>
        </w:rPr>
        <w:tab/>
      </w:r>
      <w:r w:rsidR="001F687E" w:rsidRPr="001F687E">
        <w:rPr>
          <w:rFonts w:ascii="Arial" w:hAnsi="Arial" w:cs="Arial"/>
          <w:b/>
          <w:sz w:val="22"/>
          <w:szCs w:val="22"/>
        </w:rPr>
        <w:tab/>
      </w:r>
      <w:r w:rsidR="001F687E" w:rsidRPr="001F687E">
        <w:rPr>
          <w:rFonts w:ascii="Arial" w:hAnsi="Arial" w:cs="Arial"/>
          <w:b/>
          <w:sz w:val="22"/>
          <w:szCs w:val="22"/>
        </w:rPr>
        <w:tab/>
        <w:t>100</w:t>
      </w:r>
      <w:r w:rsidRPr="001F687E">
        <w:rPr>
          <w:rFonts w:ascii="Arial" w:hAnsi="Arial" w:cs="Arial"/>
          <w:b/>
          <w:sz w:val="22"/>
          <w:szCs w:val="22"/>
        </w:rPr>
        <w:t xml:space="preserve"> Kč,</w:t>
      </w:r>
    </w:p>
    <w:p w14:paraId="3882CDDC" w14:textId="0EBC79B0" w:rsidR="00893F98" w:rsidRPr="001F687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1F687E">
        <w:rPr>
          <w:rFonts w:ascii="Arial" w:hAnsi="Arial" w:cs="Arial"/>
          <w:b/>
          <w:sz w:val="22"/>
          <w:szCs w:val="22"/>
        </w:rPr>
        <w:t>za druhého a každého dalšího psa téhož držitele</w:t>
      </w:r>
      <w:r w:rsidR="001F687E" w:rsidRPr="001F687E">
        <w:rPr>
          <w:rFonts w:ascii="Arial" w:hAnsi="Arial" w:cs="Arial"/>
          <w:b/>
          <w:sz w:val="22"/>
          <w:szCs w:val="22"/>
        </w:rPr>
        <w:tab/>
      </w:r>
      <w:r w:rsidR="001F687E" w:rsidRPr="001F687E">
        <w:rPr>
          <w:rFonts w:ascii="Arial" w:hAnsi="Arial" w:cs="Arial"/>
          <w:b/>
          <w:sz w:val="22"/>
          <w:szCs w:val="22"/>
        </w:rPr>
        <w:tab/>
      </w:r>
      <w:r w:rsidR="001F687E" w:rsidRPr="001F687E">
        <w:rPr>
          <w:rFonts w:ascii="Arial" w:hAnsi="Arial" w:cs="Arial"/>
          <w:b/>
          <w:sz w:val="22"/>
          <w:szCs w:val="22"/>
        </w:rPr>
        <w:tab/>
        <w:t>100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E1D08B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F687E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4E36DF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F687E">
        <w:rPr>
          <w:rFonts w:ascii="Arial" w:hAnsi="Arial" w:cs="Arial"/>
          <w:sz w:val="22"/>
          <w:szCs w:val="22"/>
        </w:rPr>
        <w:t>.</w:t>
      </w:r>
    </w:p>
    <w:p w14:paraId="6898570E" w14:textId="5574A661" w:rsidR="0070058B" w:rsidRPr="001F687E" w:rsidRDefault="0070058B" w:rsidP="001F687E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D45A449" w:rsidR="00893F98" w:rsidRPr="004035A7" w:rsidRDefault="001F687E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A1177E1" w14:textId="5AF357AC" w:rsidR="00C7399D" w:rsidRPr="001F687E" w:rsidRDefault="00C7399D" w:rsidP="001F687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Pr="001F687E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F687E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7207543" w:rsidR="009E6604" w:rsidRPr="001F687E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F687E">
        <w:rPr>
          <w:rFonts w:ascii="Arial" w:hAnsi="Arial" w:cs="Arial"/>
          <w:sz w:val="22"/>
          <w:szCs w:val="22"/>
        </w:rPr>
        <w:t>Zrušuj</w:t>
      </w:r>
      <w:r w:rsidR="001F687E" w:rsidRPr="001F687E">
        <w:rPr>
          <w:rFonts w:ascii="Arial" w:hAnsi="Arial" w:cs="Arial"/>
          <w:sz w:val="22"/>
          <w:szCs w:val="22"/>
        </w:rPr>
        <w:t xml:space="preserve">e se obecně závazná vyhláška č. 4/2021, o místním poplatku ze psů, </w:t>
      </w:r>
      <w:r w:rsidRPr="001F687E">
        <w:rPr>
          <w:rFonts w:ascii="Arial" w:hAnsi="Arial" w:cs="Arial"/>
          <w:sz w:val="22"/>
          <w:szCs w:val="22"/>
        </w:rPr>
        <w:t>ze dne</w:t>
      </w:r>
      <w:r w:rsidR="001F687E" w:rsidRPr="001F687E">
        <w:rPr>
          <w:rFonts w:ascii="Arial" w:hAnsi="Arial" w:cs="Arial"/>
          <w:sz w:val="22"/>
          <w:szCs w:val="22"/>
        </w:rPr>
        <w:t xml:space="preserve"> </w:t>
      </w:r>
      <w:r w:rsidR="001F687E">
        <w:rPr>
          <w:rFonts w:ascii="Arial" w:hAnsi="Arial" w:cs="Arial"/>
          <w:sz w:val="22"/>
          <w:szCs w:val="22"/>
        </w:rPr>
        <w:t>15. </w:t>
      </w:r>
      <w:r w:rsidR="001F687E" w:rsidRPr="001F687E">
        <w:rPr>
          <w:rFonts w:ascii="Arial" w:hAnsi="Arial" w:cs="Arial"/>
          <w:sz w:val="22"/>
          <w:szCs w:val="22"/>
        </w:rPr>
        <w:t>prosince 2021.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4A14C0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1F687E">
        <w:rPr>
          <w:rFonts w:ascii="Arial" w:hAnsi="Arial" w:cs="Arial"/>
          <w:sz w:val="22"/>
          <w:szCs w:val="22"/>
        </w:rPr>
        <w:t>1. ledna 2024</w:t>
      </w:r>
    </w:p>
    <w:p w14:paraId="324A36CE" w14:textId="0FBF5490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A181D1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F191DA0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F687E">
        <w:rPr>
          <w:rFonts w:ascii="Arial" w:hAnsi="Arial" w:cs="Arial"/>
          <w:sz w:val="22"/>
          <w:szCs w:val="22"/>
        </w:rPr>
        <w:t>Ing. Zdeněk Vašák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F687E">
        <w:rPr>
          <w:rFonts w:ascii="Arial" w:hAnsi="Arial" w:cs="Arial"/>
          <w:sz w:val="22"/>
          <w:szCs w:val="22"/>
        </w:rPr>
        <w:t>Martin Vecek</w:t>
      </w:r>
    </w:p>
    <w:p w14:paraId="6970519C" w14:textId="25970EE5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1F687E">
        <w:rPr>
          <w:rFonts w:ascii="Arial" w:hAnsi="Arial" w:cs="Arial"/>
          <w:sz w:val="22"/>
          <w:szCs w:val="22"/>
        </w:rPr>
        <w:t>mí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</w:t>
      </w:r>
      <w:r w:rsidR="001F687E">
        <w:rPr>
          <w:rFonts w:ascii="Arial" w:hAnsi="Arial" w:cs="Arial"/>
          <w:sz w:val="22"/>
          <w:szCs w:val="22"/>
        </w:rPr>
        <w:t>ost</w:t>
      </w:r>
      <w:r w:rsidRPr="000C2DC4">
        <w:rPr>
          <w:rFonts w:ascii="Arial" w:hAnsi="Arial" w:cs="Arial"/>
          <w:sz w:val="22"/>
          <w:szCs w:val="22"/>
        </w:rPr>
        <w:t>arosta</w:t>
      </w:r>
      <w:r w:rsidR="001F687E">
        <w:rPr>
          <w:rFonts w:ascii="Arial" w:hAnsi="Arial" w:cs="Arial"/>
          <w:sz w:val="22"/>
          <w:szCs w:val="22"/>
        </w:rPr>
        <w:t xml:space="preserve">  </w:t>
      </w:r>
      <w:r w:rsidR="001F687E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ED1BF84" w14:textId="3FC3ED6A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98900" w14:textId="77777777" w:rsidR="00BD1D10" w:rsidRDefault="00BD1D10">
      <w:r>
        <w:separator/>
      </w:r>
    </w:p>
  </w:endnote>
  <w:endnote w:type="continuationSeparator" w:id="0">
    <w:p w14:paraId="7488EF16" w14:textId="77777777" w:rsidR="00BD1D10" w:rsidRDefault="00BD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5A6C37E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A4A90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F235" w14:textId="77777777" w:rsidR="00BD1D10" w:rsidRDefault="00BD1D10">
      <w:r>
        <w:separator/>
      </w:r>
    </w:p>
  </w:footnote>
  <w:footnote w:type="continuationSeparator" w:id="0">
    <w:p w14:paraId="47851052" w14:textId="77777777" w:rsidR="00BD1D10" w:rsidRDefault="00BD1D1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3A5" w14:textId="09E34A89" w:rsidR="00F1742D" w:rsidRDefault="00F1742D" w:rsidP="00F1742D">
    <w:pPr>
      <w:pStyle w:val="Zhlav"/>
      <w:jc w:val="center"/>
    </w:pPr>
    <w:r>
      <w:rPr>
        <w:noProof/>
      </w:rPr>
      <w:drawing>
        <wp:inline distT="0" distB="0" distL="0" distR="0" wp14:anchorId="6FAF0F4E" wp14:editId="29EB239D">
          <wp:extent cx="2619375" cy="666750"/>
          <wp:effectExtent l="0" t="0" r="9525" b="0"/>
          <wp:docPr id="1583220870" name="Obrázek 1583220870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739274" name="Obrázek 1" descr="Obsah obrázku text, Písmo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36029157">
    <w:abstractNumId w:val="15"/>
  </w:num>
  <w:num w:numId="2" w16cid:durableId="727143080">
    <w:abstractNumId w:val="17"/>
  </w:num>
  <w:num w:numId="3" w16cid:durableId="742808">
    <w:abstractNumId w:val="8"/>
  </w:num>
  <w:num w:numId="4" w16cid:durableId="750152571">
    <w:abstractNumId w:val="12"/>
  </w:num>
  <w:num w:numId="5" w16cid:durableId="333849171">
    <w:abstractNumId w:val="13"/>
  </w:num>
  <w:num w:numId="6" w16cid:durableId="2002078095">
    <w:abstractNumId w:val="5"/>
  </w:num>
  <w:num w:numId="7" w16cid:durableId="1043095366">
    <w:abstractNumId w:val="0"/>
  </w:num>
  <w:num w:numId="8" w16cid:durableId="560168223">
    <w:abstractNumId w:val="9"/>
  </w:num>
  <w:num w:numId="9" w16cid:durableId="886262937">
    <w:abstractNumId w:val="6"/>
  </w:num>
  <w:num w:numId="10" w16cid:durableId="1721172036">
    <w:abstractNumId w:val="10"/>
  </w:num>
  <w:num w:numId="11" w16cid:durableId="994837925">
    <w:abstractNumId w:val="2"/>
  </w:num>
  <w:num w:numId="12" w16cid:durableId="1586383345">
    <w:abstractNumId w:val="4"/>
  </w:num>
  <w:num w:numId="13" w16cid:durableId="851992260">
    <w:abstractNumId w:val="11"/>
  </w:num>
  <w:num w:numId="14" w16cid:durableId="12712777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63612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5074497">
    <w:abstractNumId w:val="14"/>
  </w:num>
  <w:num w:numId="17" w16cid:durableId="324285605">
    <w:abstractNumId w:val="16"/>
  </w:num>
  <w:num w:numId="18" w16cid:durableId="866916038">
    <w:abstractNumId w:val="1"/>
  </w:num>
  <w:num w:numId="19" w16cid:durableId="1636527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572F6"/>
    <w:rsid w:val="00164711"/>
    <w:rsid w:val="00181FC7"/>
    <w:rsid w:val="00191409"/>
    <w:rsid w:val="001B0477"/>
    <w:rsid w:val="001B63F4"/>
    <w:rsid w:val="001B7BE7"/>
    <w:rsid w:val="001C2D2F"/>
    <w:rsid w:val="001E16DD"/>
    <w:rsid w:val="001F687E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4A90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56232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0EF0"/>
    <w:rsid w:val="00BB6940"/>
    <w:rsid w:val="00BD1D1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1742D"/>
    <w:rsid w:val="00F21B7F"/>
    <w:rsid w:val="00F21D44"/>
    <w:rsid w:val="00F33208"/>
    <w:rsid w:val="00F363FB"/>
    <w:rsid w:val="00F432BF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docId w15:val="{CAD3B45C-80ED-4AA1-A3B3-DBBA8DB6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6E2A3E35AF0458D074B830DAD1C45" ma:contentTypeVersion="9" ma:contentTypeDescription="Vytvoří nový dokument" ma:contentTypeScope="" ma:versionID="74dca3757575696b4b3f605c037cf2a9">
  <xsd:schema xmlns:xsd="http://www.w3.org/2001/XMLSchema" xmlns:xs="http://www.w3.org/2001/XMLSchema" xmlns:p="http://schemas.microsoft.com/office/2006/metadata/properties" xmlns:ns2="95c48297-2b1b-487b-a445-3bd50d189921" xmlns:ns3="ddc50919-18a8-459d-b500-3b324a2e4a40" targetNamespace="http://schemas.microsoft.com/office/2006/metadata/properties" ma:root="true" ma:fieldsID="777779ec7bcb76ca90985f8a188c62d0" ns2:_="" ns3:_="">
    <xsd:import namespace="95c48297-2b1b-487b-a445-3bd50d189921"/>
    <xsd:import namespace="ddc50919-18a8-459d-b500-3b324a2e4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8297-2b1b-487b-a445-3bd50d189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50919-18a8-459d-b500-3b324a2e4a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C1815C-C7A7-4A8A-84D6-A36B33C05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79564-6C21-4AD7-B7F5-0B4E928AB569}"/>
</file>

<file path=customXml/itemProps3.xml><?xml version="1.0" encoding="utf-8"?>
<ds:datastoreItem xmlns:ds="http://schemas.openxmlformats.org/officeDocument/2006/customXml" ds:itemID="{F94F81FB-309F-4B34-9806-2E6400EFA3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6D9922-412B-4164-9BC1-21CD1204A30D}">
  <ds:schemaRefs>
    <ds:schemaRef ds:uri="http://www.w3.org/XML/1998/namespace"/>
    <ds:schemaRef ds:uri="95c48297-2b1b-487b-a445-3bd50d189921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Zdeněk Vašák</cp:lastModifiedBy>
  <cp:revision>5</cp:revision>
  <cp:lastPrinted>2019-09-23T08:46:00Z</cp:lastPrinted>
  <dcterms:created xsi:type="dcterms:W3CDTF">2023-08-14T15:49:00Z</dcterms:created>
  <dcterms:modified xsi:type="dcterms:W3CDTF">2023-11-27T17:56:00Z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0x010100D396E2A3E35AF0458D074B830DAD1C45</vt:lpwstr>
  </property>
</Properties>
</file>