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84" w:rsidRPr="009D458C" w:rsidRDefault="00213263" w:rsidP="00C8709A">
      <w:pPr>
        <w:pStyle w:val="PVZahlavi1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9D458C">
        <w:rPr>
          <w:rFonts w:ascii="Times New Roman" w:hAnsi="Times New Roman"/>
          <w:b/>
          <w:noProof/>
        </w:rPr>
        <w:pict>
          <v:line id="Line 7" o:spid="_x0000_s1031" style="position:absolute;left:0;text-align:left;z-index:2;visibility:visible;mso-position-horizontal-relative:page;mso-position-vertical-relative:page" from="132.75pt,58.1pt" to="132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" o:allowincell="f" strokeweight=".5pt">
            <w10:wrap anchorx="page" anchory="page"/>
            <w10:anchorlock/>
          </v:line>
        </w:pict>
      </w:r>
      <w:r w:rsidRPr="009D458C">
        <w:rPr>
          <w:rFonts w:ascii="Times New Roman" w:hAnsi="Times New Roman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30" type="#_x0000_t75" alt="znak_C" style="position:absolute;left:0;text-align:left;margin-left:3.8pt;margin-top:63.35pt;width:45.85pt;height:50.65pt;z-index:1;visibility:visible;mso-position-vertical-relative:page" o:allowincell="f">
            <v:imagedata r:id="rId7" o:title="znak_C"/>
            <w10:wrap type="square" anchory="page"/>
            <w10:anchorlock/>
          </v:shape>
        </w:pict>
      </w:r>
      <w:r w:rsidR="00B81690" w:rsidRPr="009D458C">
        <w:rPr>
          <w:rFonts w:ascii="Times New Roman" w:hAnsi="Times New Roman"/>
          <w:b/>
          <w:sz w:val="28"/>
          <w:szCs w:val="28"/>
        </w:rPr>
        <w:t xml:space="preserve">Statutární </w:t>
      </w:r>
      <w:r w:rsidR="00DB1484" w:rsidRPr="009D458C">
        <w:rPr>
          <w:rFonts w:ascii="Times New Roman" w:hAnsi="Times New Roman"/>
          <w:b/>
          <w:sz w:val="28"/>
          <w:szCs w:val="28"/>
        </w:rPr>
        <w:t>Město Prostějov</w:t>
      </w:r>
    </w:p>
    <w:p w:rsidR="00CA591D" w:rsidRPr="009D458C" w:rsidRDefault="00C8709A" w:rsidP="00CA591D">
      <w:pPr>
        <w:pStyle w:val="PVZahlavi2"/>
        <w:spacing w:line="276" w:lineRule="auto"/>
        <w:ind w:firstLine="708"/>
        <w:rPr>
          <w:rFonts w:ascii="Times New Roman" w:hAnsi="Times New Roman"/>
          <w:b/>
          <w:caps w:val="0"/>
          <w:sz w:val="24"/>
        </w:rPr>
      </w:pPr>
      <w:r w:rsidRPr="009D458C">
        <w:rPr>
          <w:rFonts w:ascii="Times New Roman" w:hAnsi="Times New Roman"/>
          <w:b/>
          <w:caps w:val="0"/>
          <w:sz w:val="28"/>
        </w:rPr>
        <w:t>Zastupitelstvo města Prostějova</w:t>
      </w:r>
      <w:r w:rsidR="00CA591D" w:rsidRPr="009D458C">
        <w:rPr>
          <w:rFonts w:ascii="Times New Roman" w:hAnsi="Times New Roman"/>
          <w:b/>
          <w:caps w:val="0"/>
          <w:sz w:val="28"/>
        </w:rPr>
        <w:tab/>
      </w:r>
      <w:r w:rsidR="00CA591D" w:rsidRPr="009D458C">
        <w:rPr>
          <w:rFonts w:ascii="Times New Roman" w:hAnsi="Times New Roman"/>
          <w:b/>
          <w:caps w:val="0"/>
          <w:sz w:val="24"/>
        </w:rPr>
        <w:tab/>
      </w:r>
    </w:p>
    <w:p w:rsidR="00CA591D" w:rsidRPr="00B81690" w:rsidRDefault="00CA591D" w:rsidP="00B81690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B81690" w:rsidRPr="00FB3C23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E775BE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9D43F7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LWIJM"/>
                  </w:textInput>
                </w:ffData>
              </w:fldChar>
            </w:r>
            <w:bookmarkStart w:id="0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C1298D">
              <w:rPr>
                <w:rFonts w:ascii="Times New Roman" w:hAnsi="Times New Roman"/>
              </w:rPr>
              <w:t>S00AX03LWIJM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LWIJM"/>
                  </w:textInput>
                </w:ffData>
              </w:fldChar>
            </w:r>
            <w:bookmarkStart w:id="1" w:name="ssl_pid1"/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C1298D">
              <w:rPr>
                <w:rFonts w:ascii="CKKrausSmall" w:hAnsi="CKKrausSmall"/>
                <w:b w:val="0"/>
                <w:sz w:val="52"/>
                <w:szCs w:val="52"/>
              </w:rPr>
              <w:t>S00AX03LWIJM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1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9D43F7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bookmarkStart w:id="2" w:name="ssl_spis_znak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C1298D">
              <w:rPr>
                <w:rFonts w:ascii="Times New Roman" w:hAnsi="Times New Roman"/>
                <w:sz w:val="20"/>
                <w:szCs w:val="20"/>
              </w:rPr>
              <w:t>55.1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  <w:r w:rsidR="001B0248"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C1298D">
              <w:rPr>
                <w:rFonts w:ascii="Times New Roman" w:hAnsi="Times New Roman"/>
                <w:sz w:val="20"/>
                <w:szCs w:val="20"/>
              </w:rPr>
              <w:t>A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3" w:name="ssl_skar_lhuta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C1298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="00C87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 69847/2025  22"/>
                  </w:textInput>
                </w:ffData>
              </w:fldChar>
            </w:r>
            <w:bookmarkStart w:id="4" w:name="ssl_cj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C1298D">
              <w:rPr>
                <w:rFonts w:ascii="Times New Roman" w:hAnsi="Times New Roman"/>
                <w:sz w:val="20"/>
                <w:szCs w:val="20"/>
              </w:rPr>
              <w:t>PVMU     69847/2025  22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33425" w:rsidRDefault="00367B16" w:rsidP="00367B16">
            <w:pPr>
              <w:rPr>
                <w:rFonts w:ascii="Times New Roman" w:hAnsi="Times New Roman"/>
                <w:sz w:val="18"/>
                <w:szCs w:val="18"/>
              </w:rPr>
            </w:pPr>
            <w:r w:rsidRPr="00133425"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5" w:name="ssl_poc_listu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298D">
              <w:rPr>
                <w:rFonts w:ascii="Times New Roman" w:hAnsi="Times New Roman"/>
                <w:sz w:val="18"/>
                <w:szCs w:val="18"/>
              </w:rPr>
              <w:t>1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příloh: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6" w:name="ssl_poc_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298D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listů příloh:</w:t>
            </w:r>
            <w:r w:rsidRPr="00BE1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7" w:name="ssl_poc_l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298D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 w:rsidRPr="0013342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67B16" w:rsidRPr="00121139" w:rsidRDefault="00367B16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75BE" w:rsidRPr="00E775BE" w:rsidRDefault="00E775BE" w:rsidP="00E775BE">
      <w:pPr>
        <w:rPr>
          <w:rFonts w:ascii="Times New Roman" w:hAnsi="Times New Roman"/>
          <w:szCs w:val="20"/>
        </w:rPr>
      </w:pPr>
    </w:p>
    <w:p w:rsidR="00E775BE" w:rsidRPr="00E775BE" w:rsidRDefault="00E775BE" w:rsidP="00E775BE">
      <w:pPr>
        <w:framePr w:hSpace="141" w:wrap="around" w:vAnchor="text" w:hAnchor="page" w:x="1451" w:y="1"/>
        <w:rPr>
          <w:rFonts w:ascii="Times New Roman" w:hAnsi="Times New Roman"/>
        </w:rPr>
      </w:pPr>
    </w:p>
    <w:p w:rsidR="009D458C" w:rsidRPr="009D458C" w:rsidRDefault="009D458C" w:rsidP="009D458C">
      <w:pPr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E51C06">
        <w:rPr>
          <w:rFonts w:ascii="Times New Roman" w:eastAsia="Calibri" w:hAnsi="Times New Roman"/>
          <w:b/>
          <w:sz w:val="28"/>
          <w:lang w:eastAsia="en-US"/>
        </w:rPr>
        <w:t xml:space="preserve">Obecně závazná vyhláška, kterou se mění Obecně závazná vyhláška </w:t>
      </w:r>
      <w:r>
        <w:rPr>
          <w:rFonts w:ascii="Times New Roman" w:eastAsia="Calibri" w:hAnsi="Times New Roman"/>
          <w:b/>
          <w:sz w:val="28"/>
          <w:lang w:eastAsia="en-US"/>
        </w:rPr>
        <w:br/>
      </w:r>
      <w:r w:rsidRPr="00E51C06">
        <w:rPr>
          <w:rFonts w:ascii="Times New Roman" w:eastAsia="Calibri" w:hAnsi="Times New Roman"/>
          <w:b/>
          <w:sz w:val="28"/>
          <w:lang w:eastAsia="en-US"/>
        </w:rPr>
        <w:t>č. 6/2022 o zákazu požívání alkoholických nápojů na veřejném prostranství, ve znění pozdějších změn</w:t>
      </w:r>
    </w:p>
    <w:p w:rsidR="009D458C" w:rsidRPr="00E51C06" w:rsidRDefault="009D458C" w:rsidP="009D458C">
      <w:pPr>
        <w:rPr>
          <w:rFonts w:ascii="Times New Roman" w:hAnsi="Times New Roman"/>
        </w:rPr>
      </w:pPr>
    </w:p>
    <w:p w:rsidR="009D458C" w:rsidRPr="00E51C06" w:rsidRDefault="009D458C" w:rsidP="009D458C">
      <w:pPr>
        <w:jc w:val="both"/>
        <w:rPr>
          <w:rFonts w:ascii="Times New Roman" w:hAnsi="Times New Roman"/>
        </w:rPr>
      </w:pPr>
      <w:r w:rsidRPr="00E51C06">
        <w:rPr>
          <w:rFonts w:ascii="Times New Roman" w:hAnsi="Times New Roman"/>
        </w:rPr>
        <w:t xml:space="preserve">Zastupitelstvo města Prostějova </w:t>
      </w:r>
      <w:r w:rsidRPr="00E51C06">
        <w:rPr>
          <w:rFonts w:ascii="Times New Roman" w:hAnsi="Times New Roman"/>
          <w:bCs/>
        </w:rPr>
        <w:t xml:space="preserve">se na svém zasedání dne </w:t>
      </w:r>
      <w:r>
        <w:rPr>
          <w:rFonts w:ascii="Times New Roman" w:hAnsi="Times New Roman"/>
          <w:bCs/>
        </w:rPr>
        <w:t>14.04.2025</w:t>
      </w:r>
      <w:r w:rsidRPr="00E51C06">
        <w:rPr>
          <w:rFonts w:ascii="Times New Roman" w:hAnsi="Times New Roman"/>
          <w:bCs/>
        </w:rPr>
        <w:t xml:space="preserve"> usnesením </w:t>
      </w:r>
      <w:r w:rsidRPr="00E51C06">
        <w:rPr>
          <w:rFonts w:ascii="Times New Roman" w:hAnsi="Times New Roman"/>
          <w:bCs/>
        </w:rPr>
        <w:br/>
        <w:t xml:space="preserve">č. </w:t>
      </w:r>
      <w:r w:rsidRPr="009D458C">
        <w:rPr>
          <w:rFonts w:ascii="Times New Roman" w:hAnsi="Times New Roman"/>
          <w:bCs/>
        </w:rPr>
        <w:t>ZM/2025/16/05</w:t>
      </w:r>
      <w:bookmarkStart w:id="8" w:name="_GoBack"/>
      <w:bookmarkEnd w:id="8"/>
      <w:r w:rsidRPr="00E51C06">
        <w:rPr>
          <w:rFonts w:ascii="Times New Roman" w:hAnsi="Times New Roman"/>
          <w:bCs/>
        </w:rPr>
        <w:t xml:space="preserve"> usneslo vydat </w:t>
      </w:r>
      <w:r w:rsidRPr="00E51C06">
        <w:rPr>
          <w:rFonts w:ascii="Times New Roman" w:hAnsi="Times New Roman"/>
        </w:rPr>
        <w:t>v souladu s ustanovením §10 písm. a), ustanovením §35 a ustanovením § 84 odst. 2 písm. h) zákona č. 128/2000 Sb., o obcích (obecní zřízení), ve znění pozdějších předpisů (dále jen „zákon o obcích“), tuto obecně závaznou vyhlášku (dále jen „vyhláška“).</w:t>
      </w:r>
    </w:p>
    <w:p w:rsidR="009D458C" w:rsidRPr="00E51C06" w:rsidRDefault="009D458C" w:rsidP="009D458C">
      <w:pPr>
        <w:rPr>
          <w:rFonts w:ascii="Times New Roman" w:hAnsi="Times New Roman"/>
        </w:rPr>
      </w:pPr>
    </w:p>
    <w:p w:rsidR="009D458C" w:rsidRPr="00E51C06" w:rsidRDefault="009D458C" w:rsidP="009D458C">
      <w:pPr>
        <w:jc w:val="center"/>
        <w:rPr>
          <w:rFonts w:ascii="Times New Roman" w:hAnsi="Times New Roman"/>
          <w:b/>
        </w:rPr>
      </w:pPr>
      <w:r w:rsidRPr="00E51C06">
        <w:rPr>
          <w:rFonts w:ascii="Times New Roman" w:hAnsi="Times New Roman"/>
          <w:b/>
        </w:rPr>
        <w:t>Článek 1</w:t>
      </w:r>
    </w:p>
    <w:p w:rsidR="009D458C" w:rsidRPr="00E51C06" w:rsidRDefault="009D458C" w:rsidP="009D458C">
      <w:pPr>
        <w:jc w:val="center"/>
        <w:rPr>
          <w:rFonts w:ascii="Times New Roman" w:hAnsi="Times New Roman"/>
          <w:b/>
        </w:rPr>
      </w:pPr>
      <w:r w:rsidRPr="00E51C06">
        <w:rPr>
          <w:rFonts w:ascii="Times New Roman" w:hAnsi="Times New Roman"/>
          <w:b/>
        </w:rPr>
        <w:t>Změna vyhlášky</w:t>
      </w:r>
    </w:p>
    <w:p w:rsidR="009D458C" w:rsidRPr="00E51C06" w:rsidRDefault="009D458C" w:rsidP="009D458C">
      <w:pPr>
        <w:jc w:val="center"/>
        <w:rPr>
          <w:rFonts w:ascii="Times New Roman" w:hAnsi="Times New Roman"/>
          <w:b/>
        </w:rPr>
      </w:pPr>
    </w:p>
    <w:p w:rsidR="009D458C" w:rsidRPr="00E51C06" w:rsidRDefault="009D458C" w:rsidP="009D458C">
      <w:pPr>
        <w:jc w:val="both"/>
        <w:rPr>
          <w:rFonts w:ascii="Times New Roman" w:hAnsi="Times New Roman"/>
        </w:rPr>
      </w:pPr>
      <w:r w:rsidRPr="00E51C06">
        <w:rPr>
          <w:rFonts w:ascii="Times New Roman" w:hAnsi="Times New Roman"/>
        </w:rPr>
        <w:t>Obecně závazná vyhláška statutárního města Prostějova č. 6/2022 o zákazu požívání alkoholických nápojů na veřejném prostranství, ve znění obecně závazné vyhlášky č. 2/2023, ve znění obecně závazné vyhlášky č. 4/2023, ve znění obecně závazné vyhlášky č. 7/2023, ve znění obecně závazné vyhlášky č. 10/2023</w:t>
      </w:r>
      <w:r>
        <w:rPr>
          <w:rFonts w:ascii="Times New Roman" w:hAnsi="Times New Roman"/>
        </w:rPr>
        <w:t xml:space="preserve">, </w:t>
      </w:r>
      <w:r w:rsidRPr="00E51C06">
        <w:rPr>
          <w:rFonts w:ascii="Times New Roman" w:hAnsi="Times New Roman"/>
        </w:rPr>
        <w:t>ve znění obecně závazné vyhlášky č. 1/2024, kterou se mění Obecně závazná vyhláška č. 6/2022 o zákazu požívání alkoholických nápojů na veřejném prostranství</w:t>
      </w:r>
      <w:r>
        <w:rPr>
          <w:rFonts w:ascii="Times New Roman" w:hAnsi="Times New Roman"/>
        </w:rPr>
        <w:t xml:space="preserve"> </w:t>
      </w:r>
      <w:r w:rsidRPr="00E51C06">
        <w:rPr>
          <w:rFonts w:ascii="Times New Roman" w:hAnsi="Times New Roman"/>
        </w:rPr>
        <w:t>a ve zn</w:t>
      </w:r>
      <w:r>
        <w:rPr>
          <w:rFonts w:ascii="Times New Roman" w:hAnsi="Times New Roman"/>
        </w:rPr>
        <w:t>ění obecně závazné vyhlášky č. 5</w:t>
      </w:r>
      <w:r w:rsidRPr="00E51C06">
        <w:rPr>
          <w:rFonts w:ascii="Times New Roman" w:hAnsi="Times New Roman"/>
        </w:rPr>
        <w:t xml:space="preserve">/2024, kterou se mění Obecně závazná vyhláška č. 6/2022 o zákazu požívání alkoholických nápojů na veřejném prostranství se mění takto: </w:t>
      </w:r>
    </w:p>
    <w:p w:rsidR="009D458C" w:rsidRPr="00E51C06" w:rsidRDefault="009D458C" w:rsidP="009D458C">
      <w:pPr>
        <w:rPr>
          <w:rFonts w:ascii="Times New Roman" w:hAnsi="Times New Roman"/>
        </w:rPr>
      </w:pPr>
    </w:p>
    <w:p w:rsidR="009D458C" w:rsidRPr="00155AD7" w:rsidRDefault="009D458C" w:rsidP="009D458C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ind w:left="426"/>
        <w:contextualSpacing w:val="0"/>
        <w:jc w:val="both"/>
      </w:pPr>
      <w:r w:rsidRPr="00155AD7">
        <w:t xml:space="preserve">Článek Čl. 4 odst. 2 písmeno a), </w:t>
      </w:r>
      <w:r>
        <w:t>h</w:t>
      </w:r>
      <w:r w:rsidRPr="00155AD7">
        <w:t>)</w:t>
      </w:r>
      <w:r>
        <w:t>, i</w:t>
      </w:r>
      <w:r w:rsidRPr="00155AD7">
        <w:t>)</w:t>
      </w:r>
      <w:r>
        <w:t>, j)</w:t>
      </w:r>
      <w:r w:rsidRPr="00155AD7">
        <w:t xml:space="preserve"> se nahrazuje textem ve znění:</w:t>
      </w:r>
    </w:p>
    <w:p w:rsidR="009D458C" w:rsidRDefault="009D458C" w:rsidP="009D458C">
      <w:pPr>
        <w:ind w:left="567" w:hanging="283"/>
        <w:jc w:val="both"/>
        <w:rPr>
          <w:rFonts w:ascii="Times New Roman" w:hAnsi="Times New Roman"/>
        </w:rPr>
      </w:pPr>
      <w:r w:rsidRPr="00155AD7">
        <w:rPr>
          <w:rFonts w:ascii="Times New Roman" w:hAnsi="Times New Roman"/>
        </w:rPr>
        <w:t>a)</w:t>
      </w:r>
      <w:r w:rsidRPr="00155AD7">
        <w:t xml:space="preserve"> </w:t>
      </w:r>
      <w:r w:rsidRPr="00155AD7">
        <w:rPr>
          <w:rFonts w:ascii="Times New Roman" w:hAnsi="Times New Roman"/>
        </w:rPr>
        <w:t>Prostějovské hanácké slavnosti, konané ve dnech 13.9. – 14.9.2025 na nám. T. G. Masaryka, Pernštýnské náměstí, Dukelská brána, Žižkovo náměstí</w:t>
      </w:r>
    </w:p>
    <w:p w:rsidR="009D458C" w:rsidRPr="00155AD7" w:rsidRDefault="009D458C" w:rsidP="009D458C">
      <w:p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155AD7">
        <w:rPr>
          <w:rFonts w:ascii="Times New Roman" w:hAnsi="Times New Roman"/>
        </w:rPr>
        <w:t>)</w:t>
      </w:r>
      <w:r w:rsidRPr="00155AD7">
        <w:t xml:space="preserve"> </w:t>
      </w:r>
      <w:r w:rsidRPr="00155AD7">
        <w:rPr>
          <w:rFonts w:ascii="Times New Roman" w:hAnsi="Times New Roman"/>
        </w:rPr>
        <w:t>Svoboda není samozřejmost: 80 let od osvobození Prostějova - 8.5.2025, nám. T.G. Masaryka</w:t>
      </w:r>
    </w:p>
    <w:p w:rsidR="009D458C" w:rsidRDefault="009D458C" w:rsidP="009D458C">
      <w:p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155AD7">
        <w:rPr>
          <w:rFonts w:ascii="Times New Roman" w:hAnsi="Times New Roman"/>
        </w:rPr>
        <w:t>)</w:t>
      </w:r>
      <w:r w:rsidRPr="00155AD7">
        <w:rPr>
          <w:rFonts w:ascii="Times New Roman" w:hAnsi="Times New Roman"/>
        </w:rPr>
        <w:tab/>
        <w:t xml:space="preserve">Country festival ProFest, konaný ve dnech 1.-2. 8. 2025 </w:t>
      </w:r>
      <w:r>
        <w:rPr>
          <w:rFonts w:ascii="Times New Roman" w:hAnsi="Times New Roman"/>
        </w:rPr>
        <w:t>v příkopě</w:t>
      </w:r>
      <w:r w:rsidRPr="00155AD7">
        <w:rPr>
          <w:rFonts w:ascii="Times New Roman" w:hAnsi="Times New Roman"/>
        </w:rPr>
        <w:t xml:space="preserve"> prostějovského </w:t>
      </w:r>
      <w:r>
        <w:rPr>
          <w:rFonts w:ascii="Times New Roman" w:hAnsi="Times New Roman"/>
        </w:rPr>
        <w:t>zámku a na Pernštýnském náměstí</w:t>
      </w:r>
    </w:p>
    <w:p w:rsidR="009D458C" w:rsidRPr="00155AD7" w:rsidRDefault="009D458C" w:rsidP="009D458C">
      <w:p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j) </w:t>
      </w:r>
      <w:r w:rsidRPr="00155AD7">
        <w:rPr>
          <w:rFonts w:ascii="Times New Roman" w:hAnsi="Times New Roman"/>
        </w:rPr>
        <w:t>Cirkus Wolker, vícežánrový festival konaný ve dnech 4. – 7. 9. 2025 na par. č. 7946/1, v k. ú. Prostě</w:t>
      </w:r>
      <w:r>
        <w:rPr>
          <w:rFonts w:ascii="Times New Roman" w:hAnsi="Times New Roman"/>
        </w:rPr>
        <w:t>jov (prostor před SŠ ART ECON)</w:t>
      </w:r>
    </w:p>
    <w:p w:rsidR="009D458C" w:rsidRPr="00155AD7" w:rsidRDefault="009D458C" w:rsidP="009D458C">
      <w:pPr>
        <w:jc w:val="both"/>
        <w:rPr>
          <w:rFonts w:ascii="Times New Roman" w:hAnsi="Times New Roman"/>
        </w:rPr>
      </w:pPr>
    </w:p>
    <w:p w:rsidR="009D458C" w:rsidRPr="000D7578" w:rsidRDefault="009D458C" w:rsidP="009D458C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ind w:left="426"/>
        <w:contextualSpacing w:val="0"/>
        <w:jc w:val="both"/>
      </w:pPr>
      <w:r w:rsidRPr="000D7578">
        <w:t>Do člán</w:t>
      </w:r>
      <w:r>
        <w:t>ku 4 odst. 2 se vkládá písmeno k), l), m), n)</w:t>
      </w:r>
      <w:r w:rsidRPr="000D7578">
        <w:t xml:space="preserve"> ve znění: </w:t>
      </w:r>
    </w:p>
    <w:p w:rsidR="009D458C" w:rsidRDefault="009D458C" w:rsidP="009D458C">
      <w:pPr>
        <w:tabs>
          <w:tab w:val="left" w:pos="567"/>
        </w:tabs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155AD7">
        <w:rPr>
          <w:rFonts w:ascii="Times New Roman" w:hAnsi="Times New Roman"/>
        </w:rPr>
        <w:t>)</w:t>
      </w:r>
      <w:r w:rsidRPr="00155AD7">
        <w:rPr>
          <w:rFonts w:ascii="Times New Roman" w:hAnsi="Times New Roman"/>
        </w:rPr>
        <w:tab/>
        <w:t>Festival Rock For Shock, konaný ve dnech 23.8.- 24.8. 2025 v příkopě prostějovské</w:t>
      </w:r>
      <w:r>
        <w:rPr>
          <w:rFonts w:ascii="Times New Roman" w:hAnsi="Times New Roman"/>
        </w:rPr>
        <w:t>ho zámku a Pernštýnském náměstí</w:t>
      </w:r>
    </w:p>
    <w:p w:rsidR="009D458C" w:rsidRPr="008E3886" w:rsidRDefault="009D458C" w:rsidP="009D458C">
      <w:pPr>
        <w:tabs>
          <w:tab w:val="left" w:pos="709"/>
        </w:tabs>
        <w:ind w:left="567" w:hanging="283"/>
        <w:jc w:val="both"/>
        <w:rPr>
          <w:rFonts w:ascii="Times New Roman" w:hAnsi="Times New Roman"/>
        </w:rPr>
      </w:pPr>
      <w:r w:rsidRPr="008E3886">
        <w:rPr>
          <w:rFonts w:ascii="Times New Roman" w:hAnsi="Times New Roman"/>
        </w:rPr>
        <w:t>l)</w:t>
      </w:r>
      <w:r w:rsidRPr="008E3886">
        <w:t xml:space="preserve"> </w:t>
      </w:r>
      <w:r>
        <w:rPr>
          <w:color w:val="FF0000"/>
        </w:rPr>
        <w:tab/>
      </w:r>
      <w:r w:rsidRPr="008E3886">
        <w:rPr>
          <w:rFonts w:ascii="Times New Roman" w:hAnsi="Times New Roman"/>
        </w:rPr>
        <w:t>turistická akce Smržické vandr konaná dne 24.5.2025 na nám. T. G. Masaryka</w:t>
      </w:r>
    </w:p>
    <w:p w:rsidR="009D458C" w:rsidRDefault="009D458C" w:rsidP="009D458C">
      <w:pPr>
        <w:tabs>
          <w:tab w:val="left" w:pos="709"/>
        </w:tabs>
        <w:ind w:left="567" w:hanging="283"/>
        <w:jc w:val="both"/>
        <w:rPr>
          <w:rFonts w:ascii="Times New Roman" w:hAnsi="Times New Roman"/>
        </w:rPr>
      </w:pPr>
      <w:r w:rsidRPr="008E3886">
        <w:rPr>
          <w:rFonts w:ascii="Times New Roman" w:hAnsi="Times New Roman"/>
        </w:rPr>
        <w:t>m) akce CITY PICNIC konaná dne 16.8.2025 v Kolářových sadech na pozemcích parc. č. 6171/1 a 6171/2</w:t>
      </w:r>
      <w:r>
        <w:rPr>
          <w:rFonts w:ascii="Times New Roman" w:hAnsi="Times New Roman"/>
        </w:rPr>
        <w:t xml:space="preserve"> v </w:t>
      </w:r>
      <w:r w:rsidRPr="00155AD7">
        <w:rPr>
          <w:rFonts w:ascii="Times New Roman" w:hAnsi="Times New Roman"/>
        </w:rPr>
        <w:t>k. ú. Prostě</w:t>
      </w:r>
      <w:r>
        <w:rPr>
          <w:rFonts w:ascii="Times New Roman" w:hAnsi="Times New Roman"/>
        </w:rPr>
        <w:t>jov</w:t>
      </w:r>
    </w:p>
    <w:p w:rsidR="009D458C" w:rsidRPr="008E3886" w:rsidRDefault="009D458C" w:rsidP="009D458C">
      <w:pPr>
        <w:tabs>
          <w:tab w:val="left" w:pos="709"/>
        </w:tabs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A14176">
        <w:rPr>
          <w:rFonts w:ascii="Times New Roman" w:hAnsi="Times New Roman"/>
        </w:rPr>
        <w:t>)</w:t>
      </w:r>
      <w:r w:rsidRPr="00A14176">
        <w:rPr>
          <w:rFonts w:ascii="Times New Roman" w:hAnsi="Times New Roman"/>
        </w:rPr>
        <w:tab/>
        <w:t>akce „1. máj – lásky čas“ konaná dne 1. 5. 2025 v Kolářových sadech na pozemcích parc. č. 6171/1 a 6171/2</w:t>
      </w:r>
      <w:r>
        <w:rPr>
          <w:rFonts w:ascii="Times New Roman" w:hAnsi="Times New Roman"/>
        </w:rPr>
        <w:t xml:space="preserve"> v </w:t>
      </w:r>
      <w:r w:rsidRPr="00155AD7">
        <w:rPr>
          <w:rFonts w:ascii="Times New Roman" w:hAnsi="Times New Roman"/>
        </w:rPr>
        <w:t>k. ú. Prostě</w:t>
      </w:r>
      <w:r>
        <w:rPr>
          <w:rFonts w:ascii="Times New Roman" w:hAnsi="Times New Roman"/>
        </w:rPr>
        <w:t>jov</w:t>
      </w:r>
    </w:p>
    <w:p w:rsidR="009D458C" w:rsidRPr="00E51C06" w:rsidRDefault="009D458C" w:rsidP="009D458C">
      <w:pPr>
        <w:rPr>
          <w:rFonts w:ascii="Times New Roman" w:hAnsi="Times New Roman"/>
        </w:rPr>
      </w:pPr>
    </w:p>
    <w:p w:rsidR="009D458C" w:rsidRPr="000D7578" w:rsidRDefault="009D458C" w:rsidP="009D458C">
      <w:pPr>
        <w:pStyle w:val="Odstavecseseznamem"/>
        <w:numPr>
          <w:ilvl w:val="0"/>
          <w:numId w:val="22"/>
        </w:numPr>
        <w:ind w:left="426"/>
        <w:contextualSpacing w:val="0"/>
        <w:jc w:val="both"/>
      </w:pPr>
      <w:r>
        <w:t>V Článku 4</w:t>
      </w:r>
      <w:r w:rsidRPr="000D7578">
        <w:t xml:space="preserve"> se na konci odstavce 3 doplňuje věta:</w:t>
      </w:r>
    </w:p>
    <w:p w:rsidR="009D458C" w:rsidRPr="000D7578" w:rsidRDefault="009D458C" w:rsidP="009D458C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</w:rPr>
      </w:pPr>
      <w:r w:rsidRPr="000D7578">
        <w:rPr>
          <w:rFonts w:ascii="Times New Roman" w:hAnsi="Times New Roman"/>
        </w:rPr>
        <w:t xml:space="preserve">„Tato povinnost se vztahuje pouze na akce v odstavci 2) bez uvedeného konkrétního data </w:t>
      </w:r>
      <w:r w:rsidRPr="000D7578">
        <w:rPr>
          <w:rFonts w:ascii="Times New Roman" w:hAnsi="Times New Roman"/>
        </w:rPr>
        <w:lastRenderedPageBreak/>
        <w:t>konání.“</w:t>
      </w:r>
    </w:p>
    <w:p w:rsidR="009D458C" w:rsidRPr="000D7578" w:rsidRDefault="009D458C" w:rsidP="009D45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9D458C" w:rsidRPr="000D7578" w:rsidRDefault="009D458C" w:rsidP="009D458C">
      <w:pPr>
        <w:pStyle w:val="Odstavecseseznamem"/>
        <w:numPr>
          <w:ilvl w:val="0"/>
          <w:numId w:val="22"/>
        </w:numPr>
        <w:spacing w:line="265" w:lineRule="exact"/>
        <w:ind w:left="284" w:hanging="284"/>
        <w:contextualSpacing w:val="0"/>
        <w:rPr>
          <w:bCs/>
          <w:color w:val="000000"/>
        </w:rPr>
      </w:pPr>
      <w:r>
        <w:rPr>
          <w:bCs/>
          <w:color w:val="000000"/>
        </w:rPr>
        <w:t>V Článku 4</w:t>
      </w:r>
      <w:r w:rsidRPr="000D7578">
        <w:rPr>
          <w:bCs/>
          <w:color w:val="000000"/>
        </w:rPr>
        <w:t xml:space="preserve"> se na konci odstavce 4 doplňuje věta:</w:t>
      </w:r>
    </w:p>
    <w:p w:rsidR="009D458C" w:rsidRDefault="009D458C" w:rsidP="009D458C">
      <w:pPr>
        <w:pStyle w:val="Odstavecseseznamem"/>
        <w:spacing w:line="265" w:lineRule="exact"/>
        <w:ind w:left="284"/>
        <w:jc w:val="both"/>
        <w:rPr>
          <w:bCs/>
          <w:color w:val="000000"/>
        </w:rPr>
      </w:pPr>
      <w:r w:rsidRPr="000D7578">
        <w:rPr>
          <w:bCs/>
          <w:color w:val="000000"/>
        </w:rPr>
        <w:t>„Tato povinnost se vztahuje pouze na akce v odstavci 2) bez uvedeného konkrétního data konání.“</w:t>
      </w:r>
    </w:p>
    <w:p w:rsidR="009D458C" w:rsidRPr="000D7578" w:rsidRDefault="009D458C" w:rsidP="009D458C">
      <w:pPr>
        <w:pStyle w:val="Odstavecseseznamem"/>
        <w:spacing w:line="265" w:lineRule="exact"/>
        <w:ind w:left="284"/>
        <w:jc w:val="both"/>
        <w:rPr>
          <w:bCs/>
          <w:color w:val="000000"/>
        </w:rPr>
      </w:pPr>
    </w:p>
    <w:p w:rsidR="009D458C" w:rsidRPr="000D7578" w:rsidRDefault="009D458C" w:rsidP="009D458C">
      <w:pPr>
        <w:pStyle w:val="Odstavecseseznamem"/>
        <w:numPr>
          <w:ilvl w:val="0"/>
          <w:numId w:val="22"/>
        </w:numPr>
        <w:spacing w:line="265" w:lineRule="exact"/>
        <w:ind w:left="426"/>
        <w:contextualSpacing w:val="0"/>
        <w:rPr>
          <w:bCs/>
          <w:color w:val="000000"/>
        </w:rPr>
      </w:pPr>
      <w:r>
        <w:rPr>
          <w:bCs/>
          <w:color w:val="000000"/>
        </w:rPr>
        <w:t>Článek 4</w:t>
      </w:r>
      <w:r w:rsidRPr="000D7578">
        <w:rPr>
          <w:bCs/>
          <w:color w:val="000000"/>
        </w:rPr>
        <w:t>a se zrušuje.</w:t>
      </w:r>
    </w:p>
    <w:p w:rsidR="009D458C" w:rsidRPr="00E51C06" w:rsidRDefault="009D458C" w:rsidP="009D45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9D458C" w:rsidRPr="00E51C06" w:rsidRDefault="009D458C" w:rsidP="009D45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51C06">
        <w:rPr>
          <w:rFonts w:ascii="Times New Roman" w:hAnsi="Times New Roman"/>
          <w:b/>
        </w:rPr>
        <w:t>Článek 2</w:t>
      </w:r>
    </w:p>
    <w:p w:rsidR="009D458C" w:rsidRPr="00E51C06" w:rsidRDefault="009D458C" w:rsidP="009D45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E51C06">
        <w:rPr>
          <w:rFonts w:ascii="Times New Roman" w:hAnsi="Times New Roman"/>
          <w:b/>
          <w:bCs/>
        </w:rPr>
        <w:t>Účinnost</w:t>
      </w:r>
    </w:p>
    <w:p w:rsidR="009D458C" w:rsidRPr="00E51C06" w:rsidRDefault="009D458C" w:rsidP="009D45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E51C06">
        <w:rPr>
          <w:rFonts w:ascii="Times New Roman" w:hAnsi="Times New Roman"/>
        </w:rPr>
        <w:t xml:space="preserve"> </w:t>
      </w:r>
    </w:p>
    <w:p w:rsidR="009D458C" w:rsidRPr="00E51C06" w:rsidRDefault="009D458C" w:rsidP="009D458C">
      <w:pPr>
        <w:rPr>
          <w:rFonts w:ascii="Times New Roman" w:hAnsi="Times New Roman"/>
        </w:rPr>
      </w:pPr>
      <w:r w:rsidRPr="00C93A8A">
        <w:rPr>
          <w:rFonts w:ascii="Times New Roman" w:hAnsi="Times New Roman"/>
        </w:rPr>
        <w:t xml:space="preserve">Tato obecně závazná vyhláška nabývá účinnosti patnáctým dnem po dni vyhlášení.  </w:t>
      </w:r>
    </w:p>
    <w:p w:rsidR="009D458C" w:rsidRDefault="009D458C" w:rsidP="009D458C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Times New Roman" w:hAnsi="Times New Roman"/>
          <w:szCs w:val="24"/>
        </w:rPr>
      </w:pPr>
    </w:p>
    <w:p w:rsidR="009D458C" w:rsidRDefault="009D458C" w:rsidP="009D458C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Times New Roman" w:hAnsi="Times New Roman"/>
          <w:szCs w:val="24"/>
        </w:rPr>
      </w:pPr>
    </w:p>
    <w:p w:rsidR="009D458C" w:rsidRPr="00E51C06" w:rsidRDefault="009D458C" w:rsidP="009D458C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Times New Roman" w:hAnsi="Times New Roman"/>
          <w:szCs w:val="24"/>
        </w:rPr>
      </w:pPr>
    </w:p>
    <w:p w:rsidR="009D458C" w:rsidRPr="00E51C06" w:rsidRDefault="009D458C" w:rsidP="009D458C">
      <w:pPr>
        <w:pStyle w:val="Zkladntext"/>
        <w:tabs>
          <w:tab w:val="left" w:pos="1080"/>
          <w:tab w:val="left" w:pos="5387"/>
        </w:tabs>
        <w:spacing w:after="0" w:line="312" w:lineRule="auto"/>
        <w:rPr>
          <w:rFonts w:ascii="Times New Roman" w:hAnsi="Times New Roman"/>
          <w:szCs w:val="24"/>
        </w:rPr>
      </w:pPr>
      <w:r w:rsidRPr="00E51C06">
        <w:rPr>
          <w:rFonts w:ascii="Times New Roman" w:hAnsi="Times New Roman"/>
          <w:szCs w:val="24"/>
        </w:rPr>
        <w:t xml:space="preserve">Mgr. František Jura </w:t>
      </w:r>
      <w:r>
        <w:rPr>
          <w:rFonts w:ascii="Times New Roman" w:hAnsi="Times New Roman"/>
          <w:szCs w:val="24"/>
        </w:rPr>
        <w:t>MBA. LL. M.</w:t>
      </w:r>
      <w:r>
        <w:rPr>
          <w:rFonts w:ascii="Times New Roman" w:hAnsi="Times New Roman"/>
          <w:szCs w:val="24"/>
        </w:rPr>
        <w:t xml:space="preserve"> v.r.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Ing. Milada Sokolová v.r.</w:t>
      </w:r>
    </w:p>
    <w:p w:rsidR="00E775BE" w:rsidRPr="009D458C" w:rsidRDefault="009D458C" w:rsidP="009D458C">
      <w:pPr>
        <w:rPr>
          <w:rFonts w:ascii="Times New Roman" w:hAnsi="Times New Roman"/>
        </w:rPr>
      </w:pPr>
      <w:r w:rsidRPr="00E51C06">
        <w:rPr>
          <w:rFonts w:ascii="Times New Roman" w:hAnsi="Times New Roman"/>
        </w:rPr>
        <w:t xml:space="preserve">        Primátor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ab/>
        <w:t xml:space="preserve">   </w:t>
      </w:r>
      <w:r w:rsidRPr="00E51C06">
        <w:rPr>
          <w:rFonts w:ascii="Times New Roman" w:hAnsi="Times New Roman"/>
        </w:rPr>
        <w:t>1. náměstkyně primátora</w:t>
      </w:r>
    </w:p>
    <w:sectPr w:rsidR="00E775BE" w:rsidRPr="009D458C" w:rsidSect="009D43F7">
      <w:type w:val="continuous"/>
      <w:pgSz w:w="11906" w:h="16838" w:code="9"/>
      <w:pgMar w:top="1134" w:right="1133" w:bottom="1276" w:left="1134" w:header="284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263" w:rsidRDefault="00213263" w:rsidP="00C8709A">
      <w:r>
        <w:separator/>
      </w:r>
    </w:p>
  </w:endnote>
  <w:endnote w:type="continuationSeparator" w:id="0">
    <w:p w:rsidR="00213263" w:rsidRDefault="00213263" w:rsidP="00C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263" w:rsidRDefault="00213263" w:rsidP="00C8709A">
      <w:r>
        <w:separator/>
      </w:r>
    </w:p>
  </w:footnote>
  <w:footnote w:type="continuationSeparator" w:id="0">
    <w:p w:rsidR="00213263" w:rsidRDefault="00213263" w:rsidP="00C8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25C23"/>
    <w:multiLevelType w:val="hybridMultilevel"/>
    <w:tmpl w:val="C696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AF4"/>
    <w:multiLevelType w:val="hybridMultilevel"/>
    <w:tmpl w:val="6FD2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2319"/>
    <w:multiLevelType w:val="hybridMultilevel"/>
    <w:tmpl w:val="28D60EAE"/>
    <w:lvl w:ilvl="0" w:tplc="FAEC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12285E"/>
    <w:multiLevelType w:val="hybridMultilevel"/>
    <w:tmpl w:val="1BDACAF6"/>
    <w:lvl w:ilvl="0" w:tplc="FE78041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EFB5D96"/>
    <w:multiLevelType w:val="hybridMultilevel"/>
    <w:tmpl w:val="36584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21D4D"/>
    <w:multiLevelType w:val="hybridMultilevel"/>
    <w:tmpl w:val="4EA4796E"/>
    <w:lvl w:ilvl="0" w:tplc="E056E9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1"/>
  </w:num>
  <w:num w:numId="17">
    <w:abstractNumId w:val="12"/>
  </w:num>
  <w:num w:numId="18">
    <w:abstractNumId w:val="10"/>
  </w:num>
  <w:num w:numId="19">
    <w:abstractNumId w:val="19"/>
  </w:num>
  <w:num w:numId="20">
    <w:abstractNumId w:val="8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98D"/>
    <w:rsid w:val="001B0248"/>
    <w:rsid w:val="001B034A"/>
    <w:rsid w:val="00213263"/>
    <w:rsid w:val="0025567E"/>
    <w:rsid w:val="0029043A"/>
    <w:rsid w:val="00367B16"/>
    <w:rsid w:val="00457C6A"/>
    <w:rsid w:val="004D2C82"/>
    <w:rsid w:val="00656A74"/>
    <w:rsid w:val="007C4D90"/>
    <w:rsid w:val="007F6540"/>
    <w:rsid w:val="008775B2"/>
    <w:rsid w:val="0088355D"/>
    <w:rsid w:val="008C76EC"/>
    <w:rsid w:val="008F0A1B"/>
    <w:rsid w:val="009D06CD"/>
    <w:rsid w:val="009D43F7"/>
    <w:rsid w:val="009D458C"/>
    <w:rsid w:val="00B13F29"/>
    <w:rsid w:val="00B50949"/>
    <w:rsid w:val="00B81690"/>
    <w:rsid w:val="00BE19B4"/>
    <w:rsid w:val="00C1298D"/>
    <w:rsid w:val="00C518CC"/>
    <w:rsid w:val="00C8709A"/>
    <w:rsid w:val="00CA591D"/>
    <w:rsid w:val="00DB1484"/>
    <w:rsid w:val="00DD551B"/>
    <w:rsid w:val="00E775BE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9AB1DF85-58E6-4852-BA64-94818EF9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75B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775BE"/>
    <w:pPr>
      <w:keepNext/>
      <w:spacing w:before="240" w:after="60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E775BE"/>
    <w:pPr>
      <w:keepNext/>
      <w:spacing w:before="240" w:after="6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E775BE"/>
    <w:pPr>
      <w:keepNext/>
      <w:tabs>
        <w:tab w:val="left" w:pos="9072"/>
      </w:tabs>
      <w:jc w:val="both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E775BE"/>
    <w:p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E775BE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E775BE"/>
    <w:p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775BE"/>
    <w:p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E775BE"/>
    <w:p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link w:val="Textmakra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character" w:customStyle="1" w:styleId="Nadpis1Char">
    <w:name w:val="Nadpis 1 Char"/>
    <w:link w:val="Nadpis1"/>
    <w:rsid w:val="00E775BE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E775BE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E775BE"/>
    <w:rPr>
      <w:rFonts w:ascii="Arial" w:hAnsi="Arial"/>
      <w:sz w:val="24"/>
    </w:rPr>
  </w:style>
  <w:style w:type="character" w:customStyle="1" w:styleId="Nadpis4Char">
    <w:name w:val="Nadpis 4 Char"/>
    <w:link w:val="Nadpis4"/>
    <w:rsid w:val="00E775BE"/>
    <w:rPr>
      <w:b/>
      <w:sz w:val="32"/>
    </w:rPr>
  </w:style>
  <w:style w:type="character" w:customStyle="1" w:styleId="Nadpis5Char">
    <w:name w:val="Nadpis 5 Char"/>
    <w:link w:val="Nadpis5"/>
    <w:rsid w:val="00E775BE"/>
    <w:rPr>
      <w:rFonts w:ascii="Arial" w:hAnsi="Arial"/>
      <w:sz w:val="22"/>
    </w:rPr>
  </w:style>
  <w:style w:type="character" w:customStyle="1" w:styleId="Nadpis6Char">
    <w:name w:val="Nadpis 6 Char"/>
    <w:link w:val="Nadpis6"/>
    <w:rsid w:val="00E775BE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E775BE"/>
    <w:rPr>
      <w:rFonts w:ascii="Arial" w:hAnsi="Arial"/>
      <w:sz w:val="24"/>
    </w:rPr>
  </w:style>
  <w:style w:type="character" w:customStyle="1" w:styleId="Nadpis8Char">
    <w:name w:val="Nadpis 8 Char"/>
    <w:link w:val="Nadpis8"/>
    <w:rsid w:val="00E775BE"/>
    <w:rPr>
      <w:rFonts w:ascii="Arial" w:hAnsi="Arial"/>
      <w:i/>
      <w:sz w:val="24"/>
    </w:rPr>
  </w:style>
  <w:style w:type="character" w:customStyle="1" w:styleId="Nadpis9Char">
    <w:name w:val="Nadpis 9 Char"/>
    <w:link w:val="Nadpis9"/>
    <w:rsid w:val="00E775BE"/>
    <w:rPr>
      <w:rFonts w:ascii="Arial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E775BE"/>
  </w:style>
  <w:style w:type="character" w:customStyle="1" w:styleId="ZkladntextChar">
    <w:name w:val="Základní text Char"/>
    <w:link w:val="Zkladntext"/>
    <w:rsid w:val="00E775B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E775BE"/>
    <w:rPr>
      <w:sz w:val="24"/>
      <w:szCs w:val="24"/>
    </w:rPr>
  </w:style>
  <w:style w:type="table" w:styleId="Mkatabulky">
    <w:name w:val="Table Grid"/>
    <w:basedOn w:val="Normlntabulka"/>
    <w:uiPriority w:val="39"/>
    <w:rsid w:val="00E7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E775BE"/>
    <w:rPr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E77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7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E775BE"/>
    <w:pPr>
      <w:ind w:left="720"/>
      <w:contextualSpacing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E775BE"/>
    <w:pPr>
      <w:tabs>
        <w:tab w:val="left" w:pos="-284"/>
      </w:tabs>
      <w:jc w:val="both"/>
    </w:pPr>
    <w:rPr>
      <w:rFonts w:ascii="Times New Roman" w:hAnsi="Times New Roman"/>
      <w:b/>
      <w:bCs/>
      <w:sz w:val="20"/>
    </w:rPr>
  </w:style>
  <w:style w:type="character" w:customStyle="1" w:styleId="Zkladntext2Char">
    <w:name w:val="Základní text 2 Char"/>
    <w:link w:val="Zkladntext2"/>
    <w:rsid w:val="00E775BE"/>
    <w:rPr>
      <w:b/>
      <w:bCs/>
      <w:szCs w:val="24"/>
    </w:rPr>
  </w:style>
  <w:style w:type="paragraph" w:styleId="Zkladntext3">
    <w:name w:val="Body Text 3"/>
    <w:basedOn w:val="Normln"/>
    <w:link w:val="Zkladntext3Char"/>
    <w:rsid w:val="00E775BE"/>
    <w:pPr>
      <w:autoSpaceDE w:val="0"/>
      <w:autoSpaceDN w:val="0"/>
      <w:adjustRightInd w:val="0"/>
      <w:jc w:val="both"/>
    </w:pPr>
    <w:rPr>
      <w:rFonts w:ascii="Times New Roman" w:hAnsi="Times New Roman" w:cs="Arial"/>
      <w:color w:val="000000"/>
      <w:sz w:val="19"/>
    </w:rPr>
  </w:style>
  <w:style w:type="character" w:customStyle="1" w:styleId="Zkladntext3Char">
    <w:name w:val="Základní text 3 Char"/>
    <w:link w:val="Zkladntext3"/>
    <w:rsid w:val="00E775BE"/>
    <w:rPr>
      <w:rFonts w:cs="Arial"/>
      <w:color w:val="000000"/>
      <w:sz w:val="19"/>
      <w:szCs w:val="24"/>
    </w:rPr>
  </w:style>
  <w:style w:type="paragraph" w:customStyle="1" w:styleId="Zkladntext31">
    <w:name w:val="Základní text 31"/>
    <w:basedOn w:val="Normln"/>
    <w:link w:val="BodyText3Char"/>
    <w:rsid w:val="00E775BE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link w:val="Zkladntext31"/>
    <w:rsid w:val="00E775BE"/>
    <w:rPr>
      <w:b/>
    </w:rPr>
  </w:style>
  <w:style w:type="paragraph" w:styleId="Datum">
    <w:name w:val="Date"/>
    <w:basedOn w:val="Normln"/>
    <w:next w:val="Normln"/>
    <w:link w:val="DatumChar"/>
    <w:rsid w:val="00E775BE"/>
    <w:rPr>
      <w:szCs w:val="20"/>
    </w:rPr>
  </w:style>
  <w:style w:type="character" w:customStyle="1" w:styleId="DatumChar">
    <w:name w:val="Datum Char"/>
    <w:link w:val="Datum"/>
    <w:rsid w:val="00E775BE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E775B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775BE"/>
    <w:rPr>
      <w:sz w:val="24"/>
      <w:szCs w:val="24"/>
    </w:rPr>
  </w:style>
  <w:style w:type="paragraph" w:styleId="Adresanaoblku">
    <w:name w:val="envelope address"/>
    <w:basedOn w:val="Normln"/>
    <w:rsid w:val="00E775BE"/>
    <w:pPr>
      <w:framePr w:w="7920" w:h="1980" w:hRule="exact" w:hSpace="141" w:wrap="auto" w:hAnchor="page" w:xAlign="center" w:yAlign="bottom"/>
      <w:ind w:left="2880"/>
    </w:pPr>
    <w:rPr>
      <w:szCs w:val="20"/>
    </w:rPr>
  </w:style>
  <w:style w:type="paragraph" w:styleId="slovanseznam">
    <w:name w:val="List Number"/>
    <w:basedOn w:val="Normln"/>
    <w:rsid w:val="00E775BE"/>
    <w:pPr>
      <w:numPr>
        <w:numId w:val="2"/>
      </w:numPr>
    </w:pPr>
    <w:rPr>
      <w:szCs w:val="20"/>
    </w:rPr>
  </w:style>
  <w:style w:type="paragraph" w:styleId="slovanseznam2">
    <w:name w:val="List Number 2"/>
    <w:basedOn w:val="Normln"/>
    <w:rsid w:val="00E775BE"/>
    <w:pPr>
      <w:numPr>
        <w:numId w:val="3"/>
      </w:numPr>
    </w:pPr>
    <w:rPr>
      <w:szCs w:val="20"/>
    </w:rPr>
  </w:style>
  <w:style w:type="paragraph" w:styleId="slovanseznam3">
    <w:name w:val="List Number 3"/>
    <w:basedOn w:val="Normln"/>
    <w:rsid w:val="00E775BE"/>
    <w:pPr>
      <w:numPr>
        <w:numId w:val="4"/>
      </w:numPr>
    </w:pPr>
    <w:rPr>
      <w:szCs w:val="20"/>
    </w:rPr>
  </w:style>
  <w:style w:type="paragraph" w:styleId="slovanseznam4">
    <w:name w:val="List Number 4"/>
    <w:basedOn w:val="Normln"/>
    <w:rsid w:val="00E775BE"/>
    <w:pPr>
      <w:numPr>
        <w:numId w:val="5"/>
      </w:numPr>
    </w:pPr>
    <w:rPr>
      <w:szCs w:val="20"/>
    </w:rPr>
  </w:style>
  <w:style w:type="paragraph" w:styleId="slovanseznam5">
    <w:name w:val="List Number 5"/>
    <w:basedOn w:val="Normln"/>
    <w:rsid w:val="00E775BE"/>
    <w:pPr>
      <w:numPr>
        <w:numId w:val="6"/>
      </w:numPr>
    </w:pPr>
    <w:rPr>
      <w:szCs w:val="20"/>
    </w:rPr>
  </w:style>
  <w:style w:type="paragraph" w:styleId="Rejstk1">
    <w:name w:val="index 1"/>
    <w:basedOn w:val="Normln"/>
    <w:next w:val="Normln"/>
    <w:autoRedefine/>
    <w:rsid w:val="00E775BE"/>
    <w:pPr>
      <w:ind w:left="200" w:hanging="200"/>
    </w:pPr>
    <w:rPr>
      <w:szCs w:val="20"/>
    </w:rPr>
  </w:style>
  <w:style w:type="character" w:customStyle="1" w:styleId="NadpispoznmkyChar">
    <w:name w:val="Nadpis poznámky Char"/>
    <w:link w:val="Nadpispoznmky"/>
    <w:rsid w:val="00E775BE"/>
    <w:rPr>
      <w:rFonts w:ascii="Arial" w:hAnsi="Arial"/>
      <w:sz w:val="24"/>
    </w:rPr>
  </w:style>
  <w:style w:type="paragraph" w:styleId="Nadpispoznmky">
    <w:name w:val="Note Heading"/>
    <w:basedOn w:val="Normln"/>
    <w:next w:val="Normln"/>
    <w:link w:val="NadpispoznmkyChar"/>
    <w:rsid w:val="00E775BE"/>
    <w:rPr>
      <w:szCs w:val="20"/>
    </w:rPr>
  </w:style>
  <w:style w:type="character" w:customStyle="1" w:styleId="NadpispoznmkyChar1">
    <w:name w:val="Nadpis poznámky Char1"/>
    <w:uiPriority w:val="99"/>
    <w:rsid w:val="00E775BE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E775BE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link w:val="Nzev"/>
    <w:rsid w:val="00E775BE"/>
    <w:rPr>
      <w:rFonts w:ascii="Arial" w:hAnsi="Arial"/>
      <w:b/>
      <w:kern w:val="28"/>
      <w:sz w:val="32"/>
    </w:rPr>
  </w:style>
  <w:style w:type="character" w:customStyle="1" w:styleId="ProsttextChar">
    <w:name w:val="Prostý text Char"/>
    <w:link w:val="Prosttext"/>
    <w:uiPriority w:val="99"/>
    <w:rsid w:val="00E775BE"/>
    <w:rPr>
      <w:sz w:val="24"/>
    </w:rPr>
  </w:style>
  <w:style w:type="paragraph" w:styleId="Prosttext">
    <w:name w:val="Plain Text"/>
    <w:basedOn w:val="Normln"/>
    <w:link w:val="ProsttextChar"/>
    <w:uiPriority w:val="99"/>
    <w:rsid w:val="00E775BE"/>
    <w:rPr>
      <w:rFonts w:ascii="Times New Roman" w:hAnsi="Times New Roman"/>
      <w:szCs w:val="20"/>
    </w:rPr>
  </w:style>
  <w:style w:type="character" w:customStyle="1" w:styleId="ProsttextChar1">
    <w:name w:val="Prostý text Char1"/>
    <w:uiPriority w:val="99"/>
    <w:rsid w:val="00E775BE"/>
    <w:rPr>
      <w:rFonts w:ascii="Courier New" w:hAnsi="Courier New" w:cs="Courier New"/>
    </w:rPr>
  </w:style>
  <w:style w:type="character" w:styleId="Siln">
    <w:name w:val="Strong"/>
    <w:qFormat/>
    <w:rsid w:val="00E775BE"/>
    <w:rPr>
      <w:rFonts w:ascii="Arial" w:hAnsi="Arial"/>
      <w:b/>
      <w:sz w:val="24"/>
      <w:vertAlign w:val="baseline"/>
    </w:rPr>
  </w:style>
  <w:style w:type="character" w:customStyle="1" w:styleId="TextmakraChar">
    <w:name w:val="Text makra Char"/>
    <w:link w:val="Textmakra"/>
    <w:semiHidden/>
    <w:rsid w:val="00E775BE"/>
  </w:style>
  <w:style w:type="character" w:customStyle="1" w:styleId="TextmakraChar1">
    <w:name w:val="Text makra Char1"/>
    <w:uiPriority w:val="99"/>
    <w:semiHidden/>
    <w:rsid w:val="00E775BE"/>
    <w:rPr>
      <w:rFonts w:ascii="Consolas" w:eastAsia="Times New Roman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775BE"/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rsid w:val="00E775BE"/>
    <w:rPr>
      <w:sz w:val="24"/>
    </w:rPr>
  </w:style>
  <w:style w:type="character" w:customStyle="1" w:styleId="Zkladntextodsazen2Char">
    <w:name w:val="Základní text odsazený 2 Char"/>
    <w:link w:val="Zkladntextodsazen2"/>
    <w:rsid w:val="00E775BE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E775BE"/>
    <w:pPr>
      <w:spacing w:after="120" w:line="480" w:lineRule="auto"/>
      <w:ind w:left="283"/>
    </w:pPr>
    <w:rPr>
      <w:szCs w:val="20"/>
    </w:rPr>
  </w:style>
  <w:style w:type="character" w:customStyle="1" w:styleId="Zkladntextodsazen2Char1">
    <w:name w:val="Základní text odsazený 2 Char1"/>
    <w:uiPriority w:val="99"/>
    <w:rsid w:val="00E775BE"/>
    <w:rPr>
      <w:rFonts w:ascii="Arial" w:hAnsi="Arial"/>
      <w:sz w:val="24"/>
      <w:szCs w:val="24"/>
    </w:rPr>
  </w:style>
  <w:style w:type="character" w:styleId="Odkaznavysvtlivky">
    <w:name w:val="endnote reference"/>
    <w:rsid w:val="00E775BE"/>
    <w:rPr>
      <w:vertAlign w:val="superscript"/>
    </w:rPr>
  </w:style>
  <w:style w:type="character" w:styleId="Zdraznn">
    <w:name w:val="Emphasis"/>
    <w:qFormat/>
    <w:rsid w:val="00E775BE"/>
    <w:rPr>
      <w:rFonts w:ascii="Arial" w:hAnsi="Arial"/>
    </w:rPr>
  </w:style>
  <w:style w:type="character" w:customStyle="1" w:styleId="Zpatsledovanodkaz">
    <w:name w:val="Zápatí sledovaný odkaz"/>
    <w:rsid w:val="00E775BE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E775BE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rsid w:val="00E775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rsid w:val="00E775BE"/>
    <w:rPr>
      <w:noProof/>
      <w:color w:val="0000FF"/>
      <w:u w:val="single"/>
    </w:rPr>
  </w:style>
  <w:style w:type="character" w:customStyle="1" w:styleId="adr">
    <w:name w:val="adr"/>
    <w:rsid w:val="00E775BE"/>
  </w:style>
  <w:style w:type="character" w:customStyle="1" w:styleId="street-address">
    <w:name w:val="street-address"/>
    <w:rsid w:val="00E775BE"/>
  </w:style>
  <w:style w:type="character" w:customStyle="1" w:styleId="postal-code">
    <w:name w:val="postal-code"/>
    <w:rsid w:val="00E775BE"/>
  </w:style>
  <w:style w:type="character" w:customStyle="1" w:styleId="locality">
    <w:name w:val="locality"/>
    <w:rsid w:val="00E775BE"/>
  </w:style>
  <w:style w:type="paragraph" w:customStyle="1" w:styleId="Zkladntext21">
    <w:name w:val="Základní text 21"/>
    <w:basedOn w:val="Normln"/>
    <w:rsid w:val="00E775BE"/>
    <w:pPr>
      <w:jc w:val="both"/>
    </w:pPr>
    <w:rPr>
      <w:rFonts w:ascii="Times New Roman" w:hAnsi="Times New Roman"/>
      <w:sz w:val="20"/>
      <w:szCs w:val="20"/>
    </w:rPr>
  </w:style>
  <w:style w:type="character" w:customStyle="1" w:styleId="fn">
    <w:name w:val="fn"/>
    <w:rsid w:val="00E775BE"/>
  </w:style>
  <w:style w:type="paragraph" w:customStyle="1" w:styleId="Standard">
    <w:name w:val="Standard"/>
    <w:rsid w:val="00E775B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775BE"/>
    <w:pPr>
      <w:spacing w:after="120"/>
    </w:pPr>
  </w:style>
  <w:style w:type="paragraph" w:customStyle="1" w:styleId="blok">
    <w:name w:val="blok"/>
    <w:basedOn w:val="Normln"/>
    <w:uiPriority w:val="99"/>
    <w:rsid w:val="00E775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E775BE"/>
  </w:style>
  <w:style w:type="paragraph" w:customStyle="1" w:styleId="Styl1">
    <w:name w:val="Styl1"/>
    <w:basedOn w:val="Normln"/>
    <w:link w:val="Styl1Char"/>
    <w:autoRedefine/>
    <w:qFormat/>
    <w:rsid w:val="00E775BE"/>
    <w:pPr>
      <w:tabs>
        <w:tab w:val="left" w:pos="702"/>
      </w:tabs>
      <w:ind w:left="360" w:hanging="360"/>
    </w:pPr>
    <w:rPr>
      <w:rFonts w:ascii="Times New Roman" w:eastAsia="Calibri" w:hAnsi="Times New Roman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E775BE"/>
    <w:rPr>
      <w:rFonts w:eastAsia="Calibri"/>
      <w:b/>
      <w:bCs/>
      <w:szCs w:val="22"/>
      <w:u w:val="single"/>
    </w:rPr>
  </w:style>
  <w:style w:type="character" w:customStyle="1" w:styleId="TextkomenteChar">
    <w:name w:val="Text komentáře Char"/>
    <w:link w:val="Textkomente"/>
    <w:rsid w:val="00E775BE"/>
    <w:rPr>
      <w:rFonts w:ascii="Arial" w:hAnsi="Arial"/>
    </w:rPr>
  </w:style>
  <w:style w:type="paragraph" w:styleId="Textkomente">
    <w:name w:val="annotation text"/>
    <w:basedOn w:val="Normln"/>
    <w:link w:val="TextkomenteChar"/>
    <w:unhideWhenUsed/>
    <w:rsid w:val="00E775BE"/>
    <w:rPr>
      <w:sz w:val="20"/>
      <w:szCs w:val="20"/>
    </w:rPr>
  </w:style>
  <w:style w:type="character" w:customStyle="1" w:styleId="TextkomenteChar1">
    <w:name w:val="Text komentáře Char1"/>
    <w:uiPriority w:val="99"/>
    <w:rsid w:val="00E775BE"/>
    <w:rPr>
      <w:rFonts w:ascii="Arial" w:hAnsi="Arial"/>
    </w:rPr>
  </w:style>
  <w:style w:type="character" w:customStyle="1" w:styleId="PedmtkomenteChar">
    <w:name w:val="Předmět komentáře Char"/>
    <w:link w:val="Pedmtkomente"/>
    <w:rsid w:val="00E775BE"/>
    <w:rPr>
      <w:rFonts w:ascii="Arial" w:hAnsi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775BE"/>
    <w:rPr>
      <w:b/>
      <w:bCs/>
    </w:rPr>
  </w:style>
  <w:style w:type="character" w:customStyle="1" w:styleId="PedmtkomenteChar1">
    <w:name w:val="Předmět komentáře Char1"/>
    <w:uiPriority w:val="99"/>
    <w:rsid w:val="00E775BE"/>
    <w:rPr>
      <w:rFonts w:ascii="Arial" w:hAnsi="Arial"/>
      <w:b/>
      <w:bCs/>
    </w:rPr>
  </w:style>
  <w:style w:type="character" w:customStyle="1" w:styleId="RozloendokumentuChar">
    <w:name w:val="Rozložení dokumentu Char"/>
    <w:link w:val="Rozloendokumentu"/>
    <w:rsid w:val="00E775BE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rsid w:val="00E775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rsid w:val="00E775BE"/>
    <w:rPr>
      <w:rFonts w:ascii="Segoe UI" w:hAnsi="Segoe UI" w:cs="Segoe UI"/>
      <w:sz w:val="16"/>
      <w:szCs w:val="16"/>
    </w:rPr>
  </w:style>
  <w:style w:type="character" w:styleId="Znakapoznpodarou">
    <w:name w:val="footnote reference"/>
    <w:rsid w:val="00E775BE"/>
    <w:rPr>
      <w:vertAlign w:val="superscript"/>
    </w:rPr>
  </w:style>
  <w:style w:type="paragraph" w:styleId="Titulek">
    <w:name w:val="caption"/>
    <w:basedOn w:val="Normln"/>
    <w:next w:val="Normln"/>
    <w:qFormat/>
    <w:rsid w:val="00E775BE"/>
    <w:rPr>
      <w:rFonts w:ascii="Times New Roman" w:hAnsi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rsid w:val="00E775BE"/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775BE"/>
  </w:style>
  <w:style w:type="character" w:styleId="Odkaznakoment">
    <w:name w:val="annotation reference"/>
    <w:uiPriority w:val="99"/>
    <w:unhideWhenUsed/>
    <w:rsid w:val="00E775BE"/>
    <w:rPr>
      <w:sz w:val="16"/>
      <w:szCs w:val="16"/>
    </w:rPr>
  </w:style>
  <w:style w:type="paragraph" w:styleId="Revize">
    <w:name w:val="Revision"/>
    <w:hidden/>
    <w:uiPriority w:val="99"/>
    <w:semiHidden/>
    <w:rsid w:val="00E775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%20jakub\AppData\Local\Temp\50DB5BB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50DB5BB.doc</Template>
  <TotalTime>2</TotalTime>
  <Pages>2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Herman Jakub</dc:creator>
  <cp:keywords/>
  <cp:lastModifiedBy>Herman Jakub</cp:lastModifiedBy>
  <cp:revision>2</cp:revision>
  <cp:lastPrinted>2004-11-11T11:51:00Z</cp:lastPrinted>
  <dcterms:created xsi:type="dcterms:W3CDTF">2025-04-15T13:54:00Z</dcterms:created>
  <dcterms:modified xsi:type="dcterms:W3CDTF">2025-04-15T13:57:00Z</dcterms:modified>
</cp:coreProperties>
</file>