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576" w:rsidRDefault="0012543B" w:rsidP="002C6576">
      <w:pPr>
        <w:jc w:val="center"/>
        <w:rPr>
          <w:sz w:val="32"/>
        </w:rPr>
      </w:pPr>
      <w:bookmarkStart w:id="0" w:name="_GoBack"/>
      <w:bookmarkEnd w:id="0"/>
      <w:r w:rsidRPr="008A379F">
        <w:rPr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106.5pt">
            <v:imagedata r:id="rId8" o:title="po"/>
          </v:shape>
        </w:pict>
      </w:r>
    </w:p>
    <w:p w:rsidR="002C6576" w:rsidRDefault="002C6576" w:rsidP="002C6576">
      <w:pPr>
        <w:jc w:val="center"/>
        <w:rPr>
          <w:sz w:val="32"/>
        </w:rPr>
      </w:pPr>
    </w:p>
    <w:p w:rsidR="00476D09" w:rsidRPr="00476D09" w:rsidRDefault="00476D09" w:rsidP="00476D09">
      <w:pPr>
        <w:ind w:right="-288"/>
        <w:jc w:val="center"/>
        <w:rPr>
          <w:b/>
          <w:sz w:val="32"/>
          <w:szCs w:val="32"/>
        </w:rPr>
      </w:pPr>
      <w:r w:rsidRPr="00476D09">
        <w:rPr>
          <w:b/>
          <w:sz w:val="32"/>
          <w:szCs w:val="32"/>
        </w:rPr>
        <w:t>MĚSTO JABLONNÉ NAD ORLICÍ</w:t>
      </w:r>
    </w:p>
    <w:p w:rsidR="00476D09" w:rsidRPr="00476D09" w:rsidRDefault="00476D09" w:rsidP="00476D09">
      <w:pPr>
        <w:ind w:right="-288"/>
        <w:jc w:val="center"/>
        <w:rPr>
          <w:b/>
          <w:sz w:val="32"/>
          <w:szCs w:val="32"/>
        </w:rPr>
      </w:pPr>
      <w:r w:rsidRPr="00476D09">
        <w:rPr>
          <w:b/>
          <w:sz w:val="32"/>
          <w:szCs w:val="32"/>
        </w:rPr>
        <w:t>Rada města Jablonné nad Orlicí</w:t>
      </w:r>
    </w:p>
    <w:p w:rsidR="00476D09" w:rsidRPr="00476D09" w:rsidRDefault="00476D09" w:rsidP="00476D09">
      <w:pPr>
        <w:ind w:left="-360" w:right="-288"/>
        <w:jc w:val="both"/>
        <w:rPr>
          <w:b/>
          <w:sz w:val="32"/>
          <w:szCs w:val="32"/>
        </w:rPr>
      </w:pPr>
    </w:p>
    <w:p w:rsidR="009F0DC1" w:rsidRDefault="008C3537" w:rsidP="008C3537">
      <w:pPr>
        <w:ind w:left="-360" w:right="-28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Ceník</w:t>
      </w:r>
    </w:p>
    <w:p w:rsidR="00272056" w:rsidRPr="00476D09" w:rsidRDefault="008C3537" w:rsidP="00911A33">
      <w:pPr>
        <w:spacing w:after="240"/>
        <w:ind w:left="-360" w:right="-288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 za stání silničních motorových vozidel vymezených </w:t>
      </w:r>
      <w:r w:rsidRPr="00476D09">
        <w:rPr>
          <w:b/>
          <w:sz w:val="32"/>
          <w:szCs w:val="32"/>
        </w:rPr>
        <w:t xml:space="preserve">místních komunikacích </w:t>
      </w:r>
      <w:r>
        <w:rPr>
          <w:b/>
          <w:sz w:val="32"/>
          <w:szCs w:val="32"/>
        </w:rPr>
        <w:t>na území města Jablonné nad Orlicí</w:t>
      </w:r>
    </w:p>
    <w:p w:rsidR="006A2116" w:rsidRDefault="008C3537" w:rsidP="00911A33">
      <w:pPr>
        <w:spacing w:after="240"/>
        <w:jc w:val="both"/>
      </w:pPr>
      <w:r>
        <w:t>Ceník je vydáván v souladu s cenovými předpisy, nařízením města</w:t>
      </w:r>
      <w:r w:rsidR="00FE6C4A">
        <w:t> Jablo</w:t>
      </w:r>
      <w:r w:rsidR="00DE0BC3">
        <w:t>nném nad Orlicí</w:t>
      </w:r>
      <w:r>
        <w:t xml:space="preserve"> č. </w:t>
      </w:r>
      <w:r w:rsidR="00B43984">
        <w:t>2</w:t>
      </w:r>
      <w:r>
        <w:t>/2024, o organizaci stání na místních komunikacích. Ceny jsou stanoveny včetně DPH určeného dle platných právních předpisů. Ceník schválila Rada města svým usnesením</w:t>
      </w:r>
      <w:r w:rsidR="0012543B">
        <w:t xml:space="preserve"> </w:t>
      </w:r>
      <w:r w:rsidR="0012543B" w:rsidRPr="00355C67">
        <w:t xml:space="preserve">č. </w:t>
      </w:r>
      <w:r w:rsidR="00E01211">
        <w:t>39</w:t>
      </w:r>
      <w:r w:rsidR="00D014E3">
        <w:t>/RM/202</w:t>
      </w:r>
      <w:r w:rsidR="000F0A74">
        <w:t>4</w:t>
      </w:r>
      <w:r w:rsidR="00D014E3">
        <w:t>-</w:t>
      </w:r>
      <w:r w:rsidR="00E01211">
        <w:t xml:space="preserve">688 </w:t>
      </w:r>
      <w:r>
        <w:t xml:space="preserve">ze dne </w:t>
      </w:r>
      <w:r w:rsidR="00E01211">
        <w:t>29.</w:t>
      </w:r>
      <w:r w:rsidR="00E525C1">
        <w:t>0</w:t>
      </w:r>
      <w:r w:rsidR="00E01211">
        <w:t>5.2024.</w:t>
      </w:r>
      <w:r w:rsidR="0012543B">
        <w:t xml:space="preserve"> </w:t>
      </w:r>
    </w:p>
    <w:p w:rsidR="008C3537" w:rsidRPr="008C3537" w:rsidRDefault="00BC1FE1" w:rsidP="00911A33">
      <w:pPr>
        <w:spacing w:after="240"/>
        <w:jc w:val="both"/>
        <w:rPr>
          <w:b/>
        </w:rPr>
      </w:pPr>
      <w:r>
        <w:rPr>
          <w:b/>
        </w:rPr>
        <w:t xml:space="preserve">1. </w:t>
      </w:r>
      <w:r w:rsidR="008C3537" w:rsidRPr="008C3537">
        <w:rPr>
          <w:b/>
        </w:rPr>
        <w:t>Platby na pokladně u vstupu do areálu koupaliště:</w:t>
      </w:r>
    </w:p>
    <w:p w:rsidR="008C3537" w:rsidRDefault="008C3537" w:rsidP="00911A33">
      <w:pPr>
        <w:spacing w:after="240"/>
        <w:jc w:val="both"/>
      </w:pPr>
      <w:r>
        <w:t>Provozní doba:</w:t>
      </w:r>
    </w:p>
    <w:p w:rsidR="008C3537" w:rsidRDefault="008C3537" w:rsidP="008C3537">
      <w:pPr>
        <w:jc w:val="both"/>
      </w:pPr>
      <w:r>
        <w:t>1. 6. – 31. 8. kalendářního roku</w:t>
      </w:r>
    </w:p>
    <w:p w:rsidR="008C3537" w:rsidRDefault="008C3537" w:rsidP="00911A33">
      <w:pPr>
        <w:spacing w:after="240"/>
        <w:jc w:val="both"/>
      </w:pPr>
      <w:r>
        <w:t xml:space="preserve">Pondělí – neděle: </w:t>
      </w:r>
      <w:r w:rsidR="005406A0">
        <w:t>10:00 hod. -</w:t>
      </w:r>
      <w:r w:rsidR="00840BD2">
        <w:t xml:space="preserve"> </w:t>
      </w:r>
      <w:r w:rsidR="005406A0">
        <w:t>18</w:t>
      </w:r>
      <w:r>
        <w:t>:00 hod.</w:t>
      </w:r>
    </w:p>
    <w:p w:rsidR="008C3537" w:rsidRDefault="008C3537" w:rsidP="00911A33">
      <w:pPr>
        <w:spacing w:after="240"/>
        <w:jc w:val="both"/>
      </w:pPr>
      <w:r>
        <w:t xml:space="preserve">Sazba za 1 vozidlo stanovena:  </w:t>
      </w:r>
      <w:r w:rsidR="005406A0">
        <w:t>50 K</w:t>
      </w:r>
      <w:r>
        <w:t>č/1 den</w:t>
      </w:r>
    </w:p>
    <w:p w:rsidR="0009558D" w:rsidRPr="008C3537" w:rsidRDefault="00BC1FE1" w:rsidP="00911A33">
      <w:pPr>
        <w:spacing w:after="240"/>
        <w:jc w:val="both"/>
        <w:rPr>
          <w:b/>
        </w:rPr>
      </w:pPr>
      <w:r>
        <w:rPr>
          <w:b/>
        </w:rPr>
        <w:t xml:space="preserve">2. </w:t>
      </w:r>
      <w:r w:rsidR="0009558D">
        <w:rPr>
          <w:b/>
        </w:rPr>
        <w:t>Rezidenční karty</w:t>
      </w:r>
      <w:r w:rsidR="0009558D" w:rsidRPr="008C3537">
        <w:rPr>
          <w:b/>
        </w:rPr>
        <w:t>:</w:t>
      </w:r>
    </w:p>
    <w:p w:rsidR="00BC1FE1" w:rsidRDefault="00BC1FE1" w:rsidP="00911A33">
      <w:pPr>
        <w:spacing w:after="240"/>
        <w:jc w:val="both"/>
      </w:pPr>
      <w:r>
        <w:t>Podmínky pro vydání rezidenční karty jsou uvedeny v Manuálu k parkovacímu režimu ve městě Jablonné nad Orlicí schváleném radou města.</w:t>
      </w:r>
    </w:p>
    <w:p w:rsidR="00BC1FE1" w:rsidRDefault="00BC1FE1" w:rsidP="00911A33">
      <w:pPr>
        <w:spacing w:after="240"/>
        <w:jc w:val="both"/>
      </w:pPr>
      <w:r>
        <w:t>Sazba za rezidenční kartu se stanovuje ve výši 2 000 Kč na kalendářní rok.</w:t>
      </w:r>
    </w:p>
    <w:p w:rsidR="008C3537" w:rsidRPr="009F0DC1" w:rsidRDefault="00BC1FE1" w:rsidP="008C3537">
      <w:pPr>
        <w:jc w:val="both"/>
        <w:rPr>
          <w:b/>
        </w:rPr>
      </w:pPr>
      <w:r>
        <w:rPr>
          <w:b/>
        </w:rPr>
        <w:t xml:space="preserve">3. </w:t>
      </w:r>
      <w:r w:rsidR="008C3537" w:rsidRPr="009F0DC1">
        <w:rPr>
          <w:b/>
        </w:rPr>
        <w:t xml:space="preserve">Osvobození od placení ceny </w:t>
      </w:r>
    </w:p>
    <w:p w:rsidR="008C3537" w:rsidRDefault="008C3537" w:rsidP="008C3537">
      <w:pPr>
        <w:jc w:val="both"/>
      </w:pPr>
      <w:r>
        <w:t xml:space="preserve">Od poplatku za parkování jsou osvobozena vozidla kategorie (L) dle zákona č. 56/2001 Sb., vozidla ozbrojených sil, bezpečnostních sborů, požární ochrany, vozidla určená k poskytování zdravotních služeb, vozidla držitelů průkazu ZTP, ZTP-P. Vozidla musí být </w:t>
      </w:r>
      <w:r w:rsidR="009F0DC1">
        <w:t>označena příslušným symbolem dle vyhlášky Mi</w:t>
      </w:r>
      <w:r w:rsidR="00510468">
        <w:t>nis</w:t>
      </w:r>
      <w:r w:rsidR="009F0DC1">
        <w:t>terstva dopravy č. 294/2015 Sb., kterou se provádějí pravidla provozu na pozemních komunikacích, ve znění pozdějších předpisů.</w:t>
      </w:r>
    </w:p>
    <w:p w:rsidR="008C3537" w:rsidRDefault="008C3537" w:rsidP="008C3537">
      <w:pPr>
        <w:jc w:val="both"/>
      </w:pPr>
    </w:p>
    <w:p w:rsidR="00417CAE" w:rsidRDefault="00477E82" w:rsidP="00477E82">
      <w:pPr>
        <w:jc w:val="both"/>
      </w:pPr>
      <w:r>
        <w:t xml:space="preserve"> </w:t>
      </w:r>
    </w:p>
    <w:p w:rsidR="00911A33" w:rsidRDefault="00911A33" w:rsidP="00477E82">
      <w:pPr>
        <w:jc w:val="both"/>
      </w:pPr>
    </w:p>
    <w:p w:rsidR="00477E82" w:rsidRDefault="00477E82" w:rsidP="00477E82">
      <w:pPr>
        <w:jc w:val="both"/>
      </w:pPr>
      <w:r>
        <w:t>……………………………………</w:t>
      </w:r>
      <w:r>
        <w:tab/>
      </w:r>
      <w:r>
        <w:tab/>
      </w:r>
      <w:r>
        <w:tab/>
        <w:t>…………………..……………………</w:t>
      </w:r>
    </w:p>
    <w:p w:rsidR="00BA7B15" w:rsidRDefault="00E32CE1" w:rsidP="00911A33">
      <w:pPr>
        <w:ind w:firstLine="708"/>
        <w:jc w:val="both"/>
      </w:pPr>
      <w:r>
        <w:t>Mgr. Roman Nožka</w:t>
      </w:r>
      <w:r w:rsidR="007531AE">
        <w:t>, v.r.</w:t>
      </w:r>
      <w:r w:rsidR="00EE1B59">
        <w:tab/>
      </w:r>
      <w:r w:rsidR="00EE1B59">
        <w:tab/>
      </w:r>
      <w:r w:rsidR="00EE1B59">
        <w:tab/>
      </w:r>
      <w:r w:rsidR="00EE1B59">
        <w:tab/>
      </w:r>
      <w:r w:rsidR="00835DD4">
        <w:t xml:space="preserve">Ing. </w:t>
      </w:r>
      <w:r w:rsidR="00E20507">
        <w:t>Martina Balážová</w:t>
      </w:r>
      <w:r w:rsidR="007531AE">
        <w:t>, v.r.</w:t>
      </w:r>
      <w:r w:rsidR="00477E82">
        <w:tab/>
      </w:r>
      <w:r w:rsidR="008A004A">
        <w:t xml:space="preserve">    </w:t>
      </w:r>
      <w:r w:rsidR="00477E82">
        <w:tab/>
      </w:r>
      <w:r w:rsidR="00EE1B59">
        <w:t xml:space="preserve"> </w:t>
      </w:r>
      <w:r w:rsidR="008A004A">
        <w:t xml:space="preserve">      </w:t>
      </w:r>
      <w:r w:rsidR="00EE1B59">
        <w:t xml:space="preserve">  starosta </w:t>
      </w:r>
      <w:r w:rsidR="00477E82">
        <w:tab/>
      </w:r>
      <w:r w:rsidR="00477E82">
        <w:tab/>
      </w:r>
      <w:r w:rsidR="00477E82">
        <w:tab/>
      </w:r>
      <w:r w:rsidR="00EE1B59">
        <w:tab/>
      </w:r>
      <w:r w:rsidR="00EE1B59">
        <w:tab/>
      </w:r>
      <w:r w:rsidR="00EE1B59">
        <w:tab/>
      </w:r>
      <w:r w:rsidR="008A004A">
        <w:t xml:space="preserve">   </w:t>
      </w:r>
      <w:r w:rsidR="00EE1B59">
        <w:t xml:space="preserve"> </w:t>
      </w:r>
      <w:r w:rsidR="008A004A">
        <w:t xml:space="preserve"> </w:t>
      </w:r>
      <w:r w:rsidR="00EE1B59">
        <w:t xml:space="preserve">  </w:t>
      </w:r>
      <w:r w:rsidR="00835DD4">
        <w:t>m</w:t>
      </w:r>
      <w:r w:rsidR="00E20507">
        <w:t>ístostarostka</w:t>
      </w:r>
      <w:r w:rsidR="00477E82">
        <w:tab/>
      </w:r>
      <w:r w:rsidR="00477E82">
        <w:tab/>
      </w:r>
    </w:p>
    <w:sectPr w:rsidR="00BA7B15" w:rsidSect="00EE1B59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616" w:rsidRDefault="003B7616" w:rsidP="00835DD4">
      <w:r>
        <w:separator/>
      </w:r>
    </w:p>
  </w:endnote>
  <w:endnote w:type="continuationSeparator" w:id="0">
    <w:p w:rsidR="003B7616" w:rsidRDefault="003B7616" w:rsidP="00835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05E4" w:rsidRDefault="00F205E4" w:rsidP="00835DD4">
    <w:pPr>
      <w:pStyle w:val="Zpat"/>
      <w:tabs>
        <w:tab w:val="center" w:pos="4536"/>
        <w:tab w:val="right" w:pos="9072"/>
      </w:tabs>
      <w:rPr>
        <w:vertAlign w:val="superscript"/>
      </w:rPr>
    </w:pPr>
  </w:p>
  <w:p w:rsidR="00835DD4" w:rsidRPr="00835DD4" w:rsidRDefault="00201C7E" w:rsidP="00835DD4">
    <w:pPr>
      <w:pStyle w:val="Zpat"/>
      <w:tabs>
        <w:tab w:val="center" w:pos="4536"/>
        <w:tab w:val="right" w:pos="9072"/>
      </w:tabs>
    </w:pPr>
    <w:r>
      <w:rPr>
        <w:vertAlign w:val="superscript"/>
      </w:rPr>
      <w:t>1</w:t>
    </w:r>
    <w:r w:rsidR="00835DD4">
      <w:rPr>
        <w:vertAlign w:val="superscript"/>
      </w:rPr>
      <w:t>)</w:t>
    </w:r>
    <w:r>
      <w:t xml:space="preserve"> zákon č. 251/2016</w:t>
    </w:r>
    <w:r w:rsidR="00835DD4">
      <w:t xml:space="preserve"> Sb., o </w:t>
    </w:r>
    <w:r>
      <w:t xml:space="preserve">některých </w:t>
    </w:r>
    <w:r w:rsidR="00835DD4">
      <w:t xml:space="preserve">přestupcích, ve znění pozdějších předpisů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616" w:rsidRDefault="003B7616" w:rsidP="00835DD4">
      <w:r>
        <w:separator/>
      </w:r>
    </w:p>
  </w:footnote>
  <w:footnote w:type="continuationSeparator" w:id="0">
    <w:p w:rsidR="003B7616" w:rsidRDefault="003B7616" w:rsidP="00835D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D3CBB"/>
    <w:multiLevelType w:val="hybridMultilevel"/>
    <w:tmpl w:val="3580CA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0666FF"/>
    <w:multiLevelType w:val="hybridMultilevel"/>
    <w:tmpl w:val="329628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50057C"/>
    <w:multiLevelType w:val="hybridMultilevel"/>
    <w:tmpl w:val="72A48F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AD3BAE"/>
    <w:multiLevelType w:val="hybridMultilevel"/>
    <w:tmpl w:val="4C549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06D72"/>
    <w:multiLevelType w:val="hybridMultilevel"/>
    <w:tmpl w:val="FC2CCDC2"/>
    <w:lvl w:ilvl="0" w:tplc="C54689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E0DF7"/>
    <w:multiLevelType w:val="hybridMultilevel"/>
    <w:tmpl w:val="62E45A7E"/>
    <w:lvl w:ilvl="0" w:tplc="37F079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evenAndOddHeaders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4B38"/>
    <w:rsid w:val="00002EDE"/>
    <w:rsid w:val="00003151"/>
    <w:rsid w:val="00005B73"/>
    <w:rsid w:val="000212FE"/>
    <w:rsid w:val="000217DD"/>
    <w:rsid w:val="00024AD5"/>
    <w:rsid w:val="000305AC"/>
    <w:rsid w:val="00032805"/>
    <w:rsid w:val="000457AE"/>
    <w:rsid w:val="00047C33"/>
    <w:rsid w:val="000568F7"/>
    <w:rsid w:val="00062390"/>
    <w:rsid w:val="0009558D"/>
    <w:rsid w:val="000A4356"/>
    <w:rsid w:val="000B1574"/>
    <w:rsid w:val="000B2E64"/>
    <w:rsid w:val="000B3743"/>
    <w:rsid w:val="000D52C0"/>
    <w:rsid w:val="000F0A74"/>
    <w:rsid w:val="000F7A44"/>
    <w:rsid w:val="001053D6"/>
    <w:rsid w:val="00115BC5"/>
    <w:rsid w:val="00122E47"/>
    <w:rsid w:val="0012543B"/>
    <w:rsid w:val="00145E5B"/>
    <w:rsid w:val="001538AC"/>
    <w:rsid w:val="00157569"/>
    <w:rsid w:val="001641A5"/>
    <w:rsid w:val="00175B04"/>
    <w:rsid w:val="00180AA0"/>
    <w:rsid w:val="00182A4D"/>
    <w:rsid w:val="00185BE9"/>
    <w:rsid w:val="00190456"/>
    <w:rsid w:val="001C511D"/>
    <w:rsid w:val="001D6AAE"/>
    <w:rsid w:val="001E00D0"/>
    <w:rsid w:val="001F798B"/>
    <w:rsid w:val="00201C7E"/>
    <w:rsid w:val="00205C07"/>
    <w:rsid w:val="002214AE"/>
    <w:rsid w:val="002234D6"/>
    <w:rsid w:val="002260BF"/>
    <w:rsid w:val="002277AD"/>
    <w:rsid w:val="00244195"/>
    <w:rsid w:val="00260084"/>
    <w:rsid w:val="00272056"/>
    <w:rsid w:val="00272A6E"/>
    <w:rsid w:val="002A03C7"/>
    <w:rsid w:val="002C6576"/>
    <w:rsid w:val="002D2E5A"/>
    <w:rsid w:val="002E2DC2"/>
    <w:rsid w:val="00333155"/>
    <w:rsid w:val="003406B1"/>
    <w:rsid w:val="00350678"/>
    <w:rsid w:val="00353806"/>
    <w:rsid w:val="0037695A"/>
    <w:rsid w:val="00386AC4"/>
    <w:rsid w:val="003A3ED6"/>
    <w:rsid w:val="003B640E"/>
    <w:rsid w:val="003B7616"/>
    <w:rsid w:val="003C4E70"/>
    <w:rsid w:val="003F5FC8"/>
    <w:rsid w:val="003F607B"/>
    <w:rsid w:val="004047BC"/>
    <w:rsid w:val="00410162"/>
    <w:rsid w:val="00417CAE"/>
    <w:rsid w:val="004670CE"/>
    <w:rsid w:val="0047094B"/>
    <w:rsid w:val="00476D09"/>
    <w:rsid w:val="00477E82"/>
    <w:rsid w:val="00494050"/>
    <w:rsid w:val="004C0C4B"/>
    <w:rsid w:val="004D6973"/>
    <w:rsid w:val="004F1031"/>
    <w:rsid w:val="005003A5"/>
    <w:rsid w:val="00506132"/>
    <w:rsid w:val="00510468"/>
    <w:rsid w:val="005221AC"/>
    <w:rsid w:val="00524F32"/>
    <w:rsid w:val="005406A0"/>
    <w:rsid w:val="00557EBE"/>
    <w:rsid w:val="00593882"/>
    <w:rsid w:val="005C2F78"/>
    <w:rsid w:val="005C4B38"/>
    <w:rsid w:val="005E06DB"/>
    <w:rsid w:val="005E5A90"/>
    <w:rsid w:val="0060762D"/>
    <w:rsid w:val="006169A8"/>
    <w:rsid w:val="00624F5D"/>
    <w:rsid w:val="00631EA1"/>
    <w:rsid w:val="00647C53"/>
    <w:rsid w:val="00647DA4"/>
    <w:rsid w:val="00657647"/>
    <w:rsid w:val="006610BE"/>
    <w:rsid w:val="006701C8"/>
    <w:rsid w:val="0067382F"/>
    <w:rsid w:val="006A2116"/>
    <w:rsid w:val="006C3B8A"/>
    <w:rsid w:val="006E05DD"/>
    <w:rsid w:val="006E36F7"/>
    <w:rsid w:val="006E56EC"/>
    <w:rsid w:val="006F11A6"/>
    <w:rsid w:val="006F2991"/>
    <w:rsid w:val="006F65EB"/>
    <w:rsid w:val="00716AFC"/>
    <w:rsid w:val="0073316B"/>
    <w:rsid w:val="00746FDF"/>
    <w:rsid w:val="007531AE"/>
    <w:rsid w:val="00755938"/>
    <w:rsid w:val="00771B59"/>
    <w:rsid w:val="007B7DE1"/>
    <w:rsid w:val="007C7A02"/>
    <w:rsid w:val="007E1A73"/>
    <w:rsid w:val="007E6452"/>
    <w:rsid w:val="008027AE"/>
    <w:rsid w:val="0080409B"/>
    <w:rsid w:val="00804A75"/>
    <w:rsid w:val="00821B96"/>
    <w:rsid w:val="00835DD4"/>
    <w:rsid w:val="00840BD2"/>
    <w:rsid w:val="00843FB8"/>
    <w:rsid w:val="008457ED"/>
    <w:rsid w:val="008743B1"/>
    <w:rsid w:val="008811A8"/>
    <w:rsid w:val="0088440E"/>
    <w:rsid w:val="008918AD"/>
    <w:rsid w:val="00892A08"/>
    <w:rsid w:val="008A004A"/>
    <w:rsid w:val="008A5925"/>
    <w:rsid w:val="008B7F91"/>
    <w:rsid w:val="008C20BA"/>
    <w:rsid w:val="008C3537"/>
    <w:rsid w:val="008D2A80"/>
    <w:rsid w:val="008E105C"/>
    <w:rsid w:val="008E11D0"/>
    <w:rsid w:val="008E5F7A"/>
    <w:rsid w:val="008F5B8D"/>
    <w:rsid w:val="008F7053"/>
    <w:rsid w:val="00911A33"/>
    <w:rsid w:val="00950C29"/>
    <w:rsid w:val="0098766A"/>
    <w:rsid w:val="00995183"/>
    <w:rsid w:val="009A1CBC"/>
    <w:rsid w:val="009B2530"/>
    <w:rsid w:val="009C3402"/>
    <w:rsid w:val="009D6900"/>
    <w:rsid w:val="009E17C6"/>
    <w:rsid w:val="009F0DC1"/>
    <w:rsid w:val="00A04412"/>
    <w:rsid w:val="00A06AE5"/>
    <w:rsid w:val="00A11F9F"/>
    <w:rsid w:val="00A3253A"/>
    <w:rsid w:val="00A51EDC"/>
    <w:rsid w:val="00A74970"/>
    <w:rsid w:val="00A849B4"/>
    <w:rsid w:val="00A859E5"/>
    <w:rsid w:val="00A905DD"/>
    <w:rsid w:val="00AD119F"/>
    <w:rsid w:val="00AF048E"/>
    <w:rsid w:val="00B14479"/>
    <w:rsid w:val="00B165DF"/>
    <w:rsid w:val="00B31524"/>
    <w:rsid w:val="00B36EE0"/>
    <w:rsid w:val="00B43984"/>
    <w:rsid w:val="00B51DFB"/>
    <w:rsid w:val="00B547E1"/>
    <w:rsid w:val="00B563DA"/>
    <w:rsid w:val="00B571DD"/>
    <w:rsid w:val="00B8159A"/>
    <w:rsid w:val="00B94E8C"/>
    <w:rsid w:val="00B966A6"/>
    <w:rsid w:val="00BA232E"/>
    <w:rsid w:val="00BA7543"/>
    <w:rsid w:val="00BA7B15"/>
    <w:rsid w:val="00BB5725"/>
    <w:rsid w:val="00BB59B2"/>
    <w:rsid w:val="00BC1FE1"/>
    <w:rsid w:val="00C0441B"/>
    <w:rsid w:val="00C552EA"/>
    <w:rsid w:val="00C570B4"/>
    <w:rsid w:val="00CA0C08"/>
    <w:rsid w:val="00CA4E17"/>
    <w:rsid w:val="00CC5182"/>
    <w:rsid w:val="00CD331E"/>
    <w:rsid w:val="00D014E3"/>
    <w:rsid w:val="00D134F5"/>
    <w:rsid w:val="00D1593F"/>
    <w:rsid w:val="00D21947"/>
    <w:rsid w:val="00D22617"/>
    <w:rsid w:val="00D414AF"/>
    <w:rsid w:val="00D433C0"/>
    <w:rsid w:val="00D52C08"/>
    <w:rsid w:val="00D831C9"/>
    <w:rsid w:val="00D8555B"/>
    <w:rsid w:val="00DA20E7"/>
    <w:rsid w:val="00DC1561"/>
    <w:rsid w:val="00DC7992"/>
    <w:rsid w:val="00DE0BC3"/>
    <w:rsid w:val="00DE3682"/>
    <w:rsid w:val="00DF04A4"/>
    <w:rsid w:val="00E01211"/>
    <w:rsid w:val="00E20507"/>
    <w:rsid w:val="00E21875"/>
    <w:rsid w:val="00E23AC6"/>
    <w:rsid w:val="00E2759C"/>
    <w:rsid w:val="00E32CE1"/>
    <w:rsid w:val="00E4398C"/>
    <w:rsid w:val="00E525C1"/>
    <w:rsid w:val="00E71B71"/>
    <w:rsid w:val="00E77CAA"/>
    <w:rsid w:val="00E92329"/>
    <w:rsid w:val="00E94003"/>
    <w:rsid w:val="00EB6FC1"/>
    <w:rsid w:val="00ED3559"/>
    <w:rsid w:val="00EE1B59"/>
    <w:rsid w:val="00F205E4"/>
    <w:rsid w:val="00F279A8"/>
    <w:rsid w:val="00F33760"/>
    <w:rsid w:val="00F41B43"/>
    <w:rsid w:val="00F503FE"/>
    <w:rsid w:val="00F50504"/>
    <w:rsid w:val="00F51801"/>
    <w:rsid w:val="00F53786"/>
    <w:rsid w:val="00F82EDB"/>
    <w:rsid w:val="00F830B4"/>
    <w:rsid w:val="00FA4F90"/>
    <w:rsid w:val="00FA71D7"/>
    <w:rsid w:val="00FD0C4A"/>
    <w:rsid w:val="00FE1013"/>
    <w:rsid w:val="00FE6C4A"/>
    <w:rsid w:val="00FE7B02"/>
    <w:rsid w:val="00FF15F3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E7D06CE-FA60-469A-B6C7-84A02C8B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9B25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835DD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35DD4"/>
    <w:rPr>
      <w:sz w:val="24"/>
      <w:szCs w:val="24"/>
    </w:rPr>
  </w:style>
  <w:style w:type="paragraph" w:styleId="Zpat">
    <w:name w:val="footer"/>
    <w:basedOn w:val="Normln"/>
    <w:link w:val="ZpatChar"/>
    <w:rsid w:val="00835DD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35DD4"/>
    <w:rPr>
      <w:sz w:val="24"/>
      <w:szCs w:val="24"/>
    </w:rPr>
  </w:style>
  <w:style w:type="paragraph" w:styleId="Textbubliny">
    <w:name w:val="Balloon Text"/>
    <w:basedOn w:val="Normln"/>
    <w:link w:val="TextbublinyChar"/>
    <w:rsid w:val="006E36F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E36F7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rsid w:val="00E32CE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32CE1"/>
  </w:style>
  <w:style w:type="character" w:styleId="Znakapoznpodarou">
    <w:name w:val="footnote reference"/>
    <w:rsid w:val="00E32CE1"/>
    <w:rPr>
      <w:vertAlign w:val="superscript"/>
    </w:rPr>
  </w:style>
  <w:style w:type="character" w:styleId="Odkaznakoment">
    <w:name w:val="annotation reference"/>
    <w:rsid w:val="00024A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24A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24AD5"/>
  </w:style>
  <w:style w:type="paragraph" w:styleId="Pedmtkomente">
    <w:name w:val="annotation subject"/>
    <w:basedOn w:val="Textkomente"/>
    <w:next w:val="Textkomente"/>
    <w:link w:val="PedmtkomenteChar"/>
    <w:rsid w:val="00024AD5"/>
    <w:rPr>
      <w:b/>
      <w:bCs/>
    </w:rPr>
  </w:style>
  <w:style w:type="character" w:customStyle="1" w:styleId="PedmtkomenteChar">
    <w:name w:val="Předmět komentáře Char"/>
    <w:link w:val="Pedmtkomente"/>
    <w:rsid w:val="00024A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7DB18-CD36-4D7B-A8B7-E8053EAB6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č</vt:lpstr>
    </vt:vector>
  </TitlesOfParts>
  <Company>Jablonne n O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č</dc:title>
  <dc:subject/>
  <dc:creator>horakova</dc:creator>
  <cp:keywords/>
  <dc:description/>
  <cp:lastModifiedBy>Martina Schenkova</cp:lastModifiedBy>
  <cp:revision>2</cp:revision>
  <cp:lastPrinted>2021-10-05T06:23:00Z</cp:lastPrinted>
  <dcterms:created xsi:type="dcterms:W3CDTF">2024-06-05T13:18:00Z</dcterms:created>
  <dcterms:modified xsi:type="dcterms:W3CDTF">2024-06-05T13:18:00Z</dcterms:modified>
</cp:coreProperties>
</file>