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420D" w14:textId="5E60E727" w:rsidR="00A71ACE" w:rsidRDefault="00A71ACE" w:rsidP="00A71ACE">
      <w:pPr>
        <w:pStyle w:val="Nzev"/>
        <w:jc w:val="left"/>
      </w:pPr>
      <w:r>
        <w:rPr>
          <w:noProof/>
        </w:rPr>
        <w:drawing>
          <wp:inline distT="0" distB="0" distL="0" distR="0" wp14:anchorId="4690BBE1" wp14:editId="3984721E">
            <wp:extent cx="476246" cy="466728"/>
            <wp:effectExtent l="0" t="0" r="4" b="9522"/>
            <wp:docPr id="164863491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4667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610582" w14:textId="1D7D5583" w:rsidR="001F028E" w:rsidRPr="00893006" w:rsidRDefault="001F028E" w:rsidP="001F028E">
      <w:pPr>
        <w:pStyle w:val="Nzev"/>
      </w:pPr>
      <w:r w:rsidRPr="00893006">
        <w:t>Obec Morašice</w:t>
      </w:r>
      <w:r w:rsidRPr="00893006">
        <w:br/>
        <w:t>Zastupitelstvo obce Morašice</w:t>
      </w:r>
    </w:p>
    <w:p w14:paraId="521D0E50" w14:textId="77777777" w:rsidR="001F028E" w:rsidRPr="00893006" w:rsidRDefault="001F028E" w:rsidP="001F028E">
      <w:pPr>
        <w:pStyle w:val="Default"/>
        <w:spacing w:line="288" w:lineRule="auto"/>
        <w:jc w:val="center"/>
        <w:rPr>
          <w:b/>
          <w:bCs/>
        </w:rPr>
      </w:pPr>
      <w:r w:rsidRPr="00893006">
        <w:rPr>
          <w:b/>
        </w:rPr>
        <w:t>Obecně závazná vyhláška obce Morašice</w:t>
      </w:r>
      <w:r w:rsidRPr="00893006">
        <w:rPr>
          <w:b/>
          <w:bCs/>
        </w:rPr>
        <w:t>,</w:t>
      </w:r>
    </w:p>
    <w:p w14:paraId="664EB5FE" w14:textId="1EC12771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</w:t>
      </w:r>
      <w:r w:rsidR="00CF08FF" w:rsidRPr="001D37AD">
        <w:rPr>
          <w:rFonts w:ascii="Arial" w:hAnsi="Arial" w:cs="Arial"/>
          <w:b/>
          <w:sz w:val="24"/>
          <w:szCs w:val="24"/>
        </w:rPr>
        <w:t xml:space="preserve">pro pohyb psů na veřejném prostranství v obci </w:t>
      </w:r>
      <w:r w:rsidR="001F028E">
        <w:rPr>
          <w:rFonts w:ascii="Arial" w:hAnsi="Arial" w:cs="Arial"/>
          <w:b/>
          <w:sz w:val="24"/>
          <w:szCs w:val="24"/>
        </w:rPr>
        <w:t>Morašice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12027E28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1F028E">
        <w:rPr>
          <w:rFonts w:ascii="Arial" w:hAnsi="Arial" w:cs="Arial"/>
        </w:rPr>
        <w:t>Morašice</w:t>
      </w:r>
      <w:r w:rsidRPr="001D37AD">
        <w:rPr>
          <w:rFonts w:ascii="Arial" w:hAnsi="Arial" w:cs="Arial"/>
        </w:rPr>
        <w:t xml:space="preserve"> </w:t>
      </w:r>
      <w:r w:rsidR="001F028E">
        <w:rPr>
          <w:rFonts w:ascii="Arial" w:hAnsi="Arial" w:cs="Arial"/>
        </w:rPr>
        <w:t xml:space="preserve">se na svém zasedání dne 15. </w:t>
      </w:r>
      <w:r w:rsidR="00A71ACE">
        <w:rPr>
          <w:rFonts w:ascii="Arial" w:hAnsi="Arial" w:cs="Arial"/>
        </w:rPr>
        <w:t>listopadu</w:t>
      </w:r>
      <w:r w:rsidR="001F028E">
        <w:rPr>
          <w:rFonts w:ascii="Arial" w:hAnsi="Arial" w:cs="Arial"/>
        </w:rPr>
        <w:t xml:space="preserve"> 2023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480DFD1A" w:rsidR="000A6458" w:rsidRPr="00BC4AEC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1F028E" w:rsidRPr="00BC4AEC">
        <w:rPr>
          <w:rFonts w:ascii="Arial" w:hAnsi="Arial" w:cs="Arial"/>
        </w:rPr>
        <w:t>Morašice</w:t>
      </w:r>
      <w:r w:rsidR="007B0B47" w:rsidRPr="00BC4AEC">
        <w:rPr>
          <w:rFonts w:ascii="Arial" w:hAnsi="Arial" w:cs="Arial"/>
        </w:rPr>
        <w:t>:</w:t>
      </w:r>
      <w:r w:rsidRPr="00BC4AEC">
        <w:rPr>
          <w:rStyle w:val="Znakapoznpodarou"/>
          <w:rFonts w:ascii="Arial" w:hAnsi="Arial" w:cs="Arial"/>
        </w:rPr>
        <w:footnoteReference w:id="1"/>
      </w:r>
    </w:p>
    <w:p w14:paraId="33C71CF6" w14:textId="513C501A" w:rsidR="000A6458" w:rsidRPr="00BC4AEC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C4AEC">
        <w:rPr>
          <w:rFonts w:ascii="Arial" w:hAnsi="Arial" w:cs="Arial"/>
        </w:rPr>
        <w:t>na všech veřejných prostranstvích v</w:t>
      </w:r>
      <w:r w:rsidR="001D37AD" w:rsidRPr="00BC4AEC">
        <w:rPr>
          <w:rFonts w:ascii="Arial" w:hAnsi="Arial" w:cs="Arial"/>
        </w:rPr>
        <w:t> zastavěném území obce</w:t>
      </w:r>
      <w:r w:rsidR="001D37AD" w:rsidRPr="00BC4AEC">
        <w:rPr>
          <w:rStyle w:val="Znakapoznpodarou"/>
          <w:rFonts w:ascii="Arial" w:hAnsi="Arial" w:cs="Arial"/>
        </w:rPr>
        <w:footnoteReference w:id="2"/>
      </w:r>
      <w:r w:rsidR="001D37AD" w:rsidRPr="00BC4AEC">
        <w:rPr>
          <w:rFonts w:ascii="Arial" w:hAnsi="Arial" w:cs="Arial"/>
        </w:rPr>
        <w:t xml:space="preserve"> je možný pohyb psů pouze </w:t>
      </w:r>
      <w:r w:rsidR="00922BB4" w:rsidRPr="00BC4AEC">
        <w:rPr>
          <w:rFonts w:ascii="Arial" w:hAnsi="Arial" w:cs="Arial"/>
        </w:rPr>
        <w:t>na vodítku,</w:t>
      </w:r>
    </w:p>
    <w:p w14:paraId="78AECBAD" w14:textId="5FCC31DF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1D37AD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="001D37AD">
        <w:rPr>
          <w:rFonts w:ascii="Arial" w:hAnsi="Arial" w:cs="Arial"/>
        </w:rPr>
        <w:t>v zastavěném území obce</w:t>
      </w:r>
      <w:r w:rsidR="001D37AD"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</w:t>
      </w:r>
      <w:r w:rsidR="00922BB4">
        <w:rPr>
          <w:rFonts w:ascii="Arial" w:hAnsi="Arial" w:cs="Arial"/>
        </w:rPr>
        <w:t>se zakazuje výcvik psů,</w:t>
      </w:r>
    </w:p>
    <w:p w14:paraId="37A21A2B" w14:textId="41092F2A" w:rsidR="00922BB4" w:rsidRDefault="00922BB4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 zastavěném území obce</w:t>
      </w:r>
      <w:r>
        <w:rPr>
          <w:rStyle w:val="Znakapoznpodarou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</w:t>
      </w:r>
      <w:r w:rsidRPr="0050770C">
        <w:rPr>
          <w:rFonts w:ascii="Arial" w:hAnsi="Arial" w:cs="Arial"/>
        </w:rPr>
        <w:t>je při konání veřejných shromáždění, veřejných produkcí, kulturních nebo sportovních akcí možný pohyb psů pouze na vodítku a s náhubkem, pokud nebude náhubek pro psa nevhodný.</w:t>
      </w:r>
    </w:p>
    <w:p w14:paraId="001030D3" w14:textId="72A187D4" w:rsidR="000A6458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5"/>
      </w:r>
    </w:p>
    <w:p w14:paraId="082DB3F8" w14:textId="5436052F" w:rsidR="000A6458" w:rsidRPr="0062486B" w:rsidRDefault="000A6458" w:rsidP="00F53C2C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6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lastRenderedPageBreak/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0AD7501E" w14:textId="5BB55F29" w:rsidR="00591AAA" w:rsidRPr="00922BB4" w:rsidRDefault="00591AAA" w:rsidP="00922BB4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922BB4"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 w:rsidRPr="00922BB4">
        <w:rPr>
          <w:rFonts w:ascii="Arial" w:hAnsi="Arial" w:cs="Arial"/>
        </w:rPr>
        <w:t xml:space="preserve"> prostory </w:t>
      </w:r>
      <w:r w:rsidR="001D37AD" w:rsidRPr="00922BB4">
        <w:rPr>
          <w:rFonts w:ascii="Arial" w:hAnsi="Arial" w:cs="Arial"/>
        </w:rPr>
        <w:t>mimo zastavěné území obce (extravilán).</w:t>
      </w:r>
    </w:p>
    <w:p w14:paraId="1BB7361B" w14:textId="17BE7743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5EA37855" w14:textId="7D15EEC0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</w:t>
      </w:r>
      <w:r w:rsidR="001F028E">
        <w:rPr>
          <w:rFonts w:ascii="Arial" w:hAnsi="Arial" w:cs="Arial"/>
          <w:b/>
        </w:rPr>
        <w:t>ávěrečná ustanovení</w:t>
      </w:r>
    </w:p>
    <w:p w14:paraId="04D507DD" w14:textId="4EACE4CB" w:rsidR="001F028E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Zrušuje se obecně závazná vyhláška obce </w:t>
      </w:r>
      <w:r w:rsidR="001F028E">
        <w:rPr>
          <w:rFonts w:ascii="Arial" w:hAnsi="Arial" w:cs="Arial"/>
        </w:rPr>
        <w:t>Morašice, č. 3/</w:t>
      </w:r>
      <w:r w:rsidR="001F028E" w:rsidRPr="001F028E">
        <w:rPr>
          <w:rFonts w:ascii="Arial" w:hAnsi="Arial" w:cs="Arial"/>
        </w:rPr>
        <w:t>2011, o pravidlech pro pohyb psů na veřejném prostranství, ze dne 22. června 2011</w:t>
      </w:r>
      <w:r w:rsidR="001D37AD" w:rsidRPr="001F028E">
        <w:rPr>
          <w:rFonts w:ascii="Arial" w:hAnsi="Arial" w:cs="Arial"/>
        </w:rPr>
        <w:t>.</w:t>
      </w:r>
    </w:p>
    <w:p w14:paraId="59D223B3" w14:textId="77777777" w:rsidR="001F028E" w:rsidRPr="001F028E" w:rsidRDefault="001F028E" w:rsidP="001F028E">
      <w:pPr>
        <w:pStyle w:val="Odstavecseseznamem"/>
        <w:spacing w:line="276" w:lineRule="auto"/>
        <w:rPr>
          <w:rFonts w:ascii="Arial" w:hAnsi="Arial" w:cs="Arial"/>
        </w:rPr>
      </w:pPr>
    </w:p>
    <w:p w14:paraId="69E4D417" w14:textId="05857CDB" w:rsidR="000A6458" w:rsidRPr="001F028E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Tato vyhláška nabývá účinnosti </w:t>
      </w:r>
      <w:r w:rsidR="00A71ACE">
        <w:rPr>
          <w:rFonts w:ascii="Arial" w:hAnsi="Arial" w:cs="Arial"/>
        </w:rPr>
        <w:t>dnem 1. ledna 2024</w:t>
      </w:r>
      <w:r w:rsidRPr="001F028E">
        <w:rPr>
          <w:rFonts w:ascii="Arial" w:hAnsi="Arial" w:cs="Arial"/>
        </w:rPr>
        <w:t>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F028E" w14:paraId="6CDC7701" w14:textId="77777777" w:rsidTr="00EA2EB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3D90A" w14:textId="77777777" w:rsidR="001F028E" w:rsidRDefault="001F028E" w:rsidP="00EA2EB0">
            <w:pPr>
              <w:pStyle w:val="PodpisovePole"/>
            </w:pPr>
            <w:r>
              <w:t>Pavlína Jarešová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A4BD8" w14:textId="77777777" w:rsidR="001F028E" w:rsidRDefault="001F028E" w:rsidP="00EA2EB0">
            <w:pPr>
              <w:pStyle w:val="PodpisovePole"/>
            </w:pPr>
            <w:r>
              <w:t>Jarmila Šiklová v. r.</w:t>
            </w:r>
            <w:r>
              <w:br/>
              <w:t xml:space="preserve"> místostarostka</w:t>
            </w:r>
          </w:p>
        </w:tc>
      </w:tr>
      <w:tr w:rsidR="001F028E" w14:paraId="30A2C713" w14:textId="77777777" w:rsidTr="00EA2EB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E63E3" w14:textId="77777777" w:rsidR="001F028E" w:rsidRDefault="001F028E" w:rsidP="00EA2EB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AE57C" w14:textId="77777777" w:rsidR="001F028E" w:rsidRDefault="001F028E" w:rsidP="00EA2EB0">
            <w:pPr>
              <w:pStyle w:val="PodpisovePole"/>
            </w:pPr>
          </w:p>
        </w:tc>
      </w:tr>
    </w:tbl>
    <w:p w14:paraId="5FEDF274" w14:textId="6B88C67F" w:rsidR="001D37AD" w:rsidRPr="006120ED" w:rsidRDefault="001D37AD" w:rsidP="001D37A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1D37AD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48157" w14:textId="77777777" w:rsidR="00F73C03" w:rsidRDefault="00F73C03" w:rsidP="006A579C">
      <w:pPr>
        <w:spacing w:after="0"/>
      </w:pPr>
      <w:r>
        <w:separator/>
      </w:r>
    </w:p>
  </w:endnote>
  <w:endnote w:type="continuationSeparator" w:id="0">
    <w:p w14:paraId="6D5C82D1" w14:textId="77777777" w:rsidR="00F73C03" w:rsidRDefault="00F73C0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65916B8B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01E4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0E06" w14:textId="77777777" w:rsidR="00F73C03" w:rsidRDefault="00F73C03" w:rsidP="006A579C">
      <w:pPr>
        <w:spacing w:after="0"/>
      </w:pPr>
      <w:r>
        <w:separator/>
      </w:r>
    </w:p>
  </w:footnote>
  <w:footnote w:type="continuationSeparator" w:id="0">
    <w:p w14:paraId="303A2314" w14:textId="77777777" w:rsidR="00F73C03" w:rsidRDefault="00F73C03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 w:rsidRPr="003437BC">
        <w:rPr>
          <w:rFonts w:ascii="Arial" w:hAnsi="Arial" w:cs="Arial"/>
          <w:sz w:val="18"/>
          <w:szCs w:val="18"/>
        </w:rPr>
        <w:t xml:space="preserve">Ustanovení </w:t>
      </w:r>
      <w:r w:rsidRPr="003437BC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19964DF" w14:textId="04858FAF" w:rsidR="001D37AD" w:rsidRPr="00E63815" w:rsidRDefault="001D37AD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Viz územní plán dostupný na:</w:t>
      </w:r>
      <w:r w:rsidR="00A71ACE" w:rsidRPr="003437BC">
        <w:rPr>
          <w:rFonts w:ascii="Arial" w:hAnsi="Arial" w:cs="Arial"/>
          <w:sz w:val="18"/>
          <w:szCs w:val="18"/>
        </w:rPr>
        <w:t xml:space="preserve"> </w:t>
      </w:r>
      <w:r w:rsidRPr="003437B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71ACE" w:rsidRPr="00E63815">
          <w:rPr>
            <w:rStyle w:val="Hypertextovodkaz"/>
            <w:rFonts w:ascii="Arial" w:hAnsi="Arial" w:cs="Arial"/>
            <w:color w:val="auto"/>
            <w:sz w:val="18"/>
            <w:szCs w:val="18"/>
          </w:rPr>
          <w:t>http://www.morasice.cz/obecni-urad/uzemni-plan-obce-morasice/</w:t>
        </w:r>
      </w:hyperlink>
    </w:p>
  </w:footnote>
  <w:footnote w:id="3">
    <w:p w14:paraId="27C8B411" w14:textId="31D3394E" w:rsidR="001D37AD" w:rsidRPr="00E63815" w:rsidRDefault="001D37AD">
      <w:pPr>
        <w:pStyle w:val="Textpoznpodarou"/>
        <w:rPr>
          <w:rFonts w:ascii="Arial" w:hAnsi="Arial" w:cs="Arial"/>
          <w:sz w:val="18"/>
          <w:szCs w:val="18"/>
        </w:rPr>
      </w:pPr>
      <w:r w:rsidRPr="00E63815">
        <w:rPr>
          <w:rStyle w:val="Znakapoznpodarou"/>
          <w:rFonts w:ascii="Arial" w:hAnsi="Arial" w:cs="Arial"/>
          <w:sz w:val="18"/>
          <w:szCs w:val="18"/>
        </w:rPr>
        <w:footnoteRef/>
      </w:r>
      <w:r w:rsidRPr="00E63815">
        <w:rPr>
          <w:rFonts w:ascii="Arial" w:hAnsi="Arial" w:cs="Arial"/>
          <w:sz w:val="18"/>
          <w:szCs w:val="18"/>
        </w:rPr>
        <w:t xml:space="preserve"> Viz územní plán dostupný na:</w:t>
      </w:r>
      <w:r w:rsidR="00A71ACE" w:rsidRPr="00E63815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A71ACE" w:rsidRPr="00E63815">
          <w:rPr>
            <w:rStyle w:val="Hypertextovodkaz"/>
            <w:rFonts w:ascii="Arial" w:hAnsi="Arial" w:cs="Arial"/>
            <w:color w:val="auto"/>
            <w:sz w:val="18"/>
            <w:szCs w:val="18"/>
          </w:rPr>
          <w:t>http://www.morasice.cz/obecni-urad/uzemni-plan-obce-morasice/</w:t>
        </w:r>
      </w:hyperlink>
    </w:p>
  </w:footnote>
  <w:footnote w:id="4">
    <w:p w14:paraId="18632837" w14:textId="6A41FD46" w:rsidR="00922BB4" w:rsidRPr="003437BC" w:rsidRDefault="00922BB4">
      <w:pPr>
        <w:pStyle w:val="Textpoznpodarou"/>
        <w:rPr>
          <w:rFonts w:ascii="Arial" w:hAnsi="Arial" w:cs="Arial"/>
          <w:sz w:val="18"/>
          <w:szCs w:val="18"/>
        </w:rPr>
      </w:pPr>
      <w:r w:rsidRPr="00E63815">
        <w:rPr>
          <w:rStyle w:val="Znakapoznpodarou"/>
          <w:rFonts w:ascii="Arial" w:hAnsi="Arial" w:cs="Arial"/>
          <w:sz w:val="18"/>
          <w:szCs w:val="18"/>
        </w:rPr>
        <w:footnoteRef/>
      </w:r>
      <w:r w:rsidRPr="00E63815">
        <w:rPr>
          <w:rFonts w:ascii="Arial" w:hAnsi="Arial" w:cs="Arial"/>
          <w:sz w:val="18"/>
          <w:szCs w:val="18"/>
        </w:rPr>
        <w:t xml:space="preserve"> Viz územní plán dostupn</w:t>
      </w:r>
      <w:r w:rsidR="003437BC" w:rsidRPr="00E63815">
        <w:rPr>
          <w:rFonts w:ascii="Arial" w:hAnsi="Arial" w:cs="Arial"/>
          <w:sz w:val="18"/>
          <w:szCs w:val="18"/>
        </w:rPr>
        <w:t>ý</w:t>
      </w:r>
      <w:r w:rsidRPr="00E63815">
        <w:rPr>
          <w:rFonts w:ascii="Arial" w:hAnsi="Arial" w:cs="Arial"/>
          <w:sz w:val="18"/>
          <w:szCs w:val="18"/>
        </w:rPr>
        <w:t xml:space="preserve"> na:</w:t>
      </w:r>
      <w:r w:rsidR="00A71ACE" w:rsidRPr="00E63815">
        <w:rPr>
          <w:rFonts w:ascii="Arial" w:hAnsi="Arial" w:cs="Arial"/>
          <w:sz w:val="18"/>
          <w:szCs w:val="18"/>
        </w:rPr>
        <w:t xml:space="preserve"> </w:t>
      </w:r>
      <w:hyperlink r:id="rId3" w:history="1">
        <w:r w:rsidR="00A71ACE" w:rsidRPr="00E63815">
          <w:rPr>
            <w:rStyle w:val="Hypertextovodkaz"/>
            <w:rFonts w:ascii="Arial" w:hAnsi="Arial" w:cs="Arial"/>
            <w:color w:val="auto"/>
            <w:sz w:val="18"/>
            <w:szCs w:val="18"/>
          </w:rPr>
          <w:t>http://www.morasice.cz/obecni-urad/uzemni-plan-obce-morasice/</w:t>
        </w:r>
      </w:hyperlink>
    </w:p>
  </w:footnote>
  <w:footnote w:id="5">
    <w:p w14:paraId="022DB580" w14:textId="673A5BD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6">
    <w:p w14:paraId="2E9896FD" w14:textId="134F64F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 w:rsidRPr="003437BC">
        <w:rPr>
          <w:rFonts w:ascii="Arial" w:hAnsi="Arial" w:cs="Arial"/>
          <w:sz w:val="18"/>
          <w:szCs w:val="18"/>
        </w:rPr>
        <w:t> </w:t>
      </w:r>
      <w:r w:rsidRPr="003437BC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 w:rsidRPr="003437BC">
        <w:rPr>
          <w:rFonts w:ascii="Arial" w:hAnsi="Arial" w:cs="Arial"/>
          <w:sz w:val="18"/>
          <w:szCs w:val="18"/>
        </w:rPr>
        <w:t>,</w:t>
      </w:r>
      <w:r w:rsidR="00851AAA" w:rsidRPr="003437BC">
        <w:rPr>
          <w:rFonts w:ascii="Arial" w:hAnsi="Arial" w:cs="Arial"/>
          <w:sz w:val="18"/>
          <w:szCs w:val="18"/>
        </w:rPr>
        <w:t xml:space="preserve"> nebo</w:t>
      </w:r>
      <w:r w:rsidRPr="003437BC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A4CAF"/>
    <w:multiLevelType w:val="hybridMultilevel"/>
    <w:tmpl w:val="69DC766C"/>
    <w:lvl w:ilvl="0" w:tplc="0388E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9430">
    <w:abstractNumId w:val="22"/>
  </w:num>
  <w:num w:numId="2" w16cid:durableId="1792555589">
    <w:abstractNumId w:val="20"/>
  </w:num>
  <w:num w:numId="3" w16cid:durableId="1454399973">
    <w:abstractNumId w:val="9"/>
  </w:num>
  <w:num w:numId="4" w16cid:durableId="500700915">
    <w:abstractNumId w:val="21"/>
  </w:num>
  <w:num w:numId="5" w16cid:durableId="961763984">
    <w:abstractNumId w:val="19"/>
  </w:num>
  <w:num w:numId="6" w16cid:durableId="1975911304">
    <w:abstractNumId w:val="1"/>
  </w:num>
  <w:num w:numId="7" w16cid:durableId="1777018574">
    <w:abstractNumId w:val="3"/>
  </w:num>
  <w:num w:numId="8" w16cid:durableId="1153981770">
    <w:abstractNumId w:val="23"/>
  </w:num>
  <w:num w:numId="9" w16cid:durableId="200099818">
    <w:abstractNumId w:val="34"/>
  </w:num>
  <w:num w:numId="10" w16cid:durableId="1833448333">
    <w:abstractNumId w:val="14"/>
  </w:num>
  <w:num w:numId="11" w16cid:durableId="234751373">
    <w:abstractNumId w:val="11"/>
  </w:num>
  <w:num w:numId="12" w16cid:durableId="1516067579">
    <w:abstractNumId w:val="27"/>
  </w:num>
  <w:num w:numId="13" w16cid:durableId="663051997">
    <w:abstractNumId w:val="30"/>
  </w:num>
  <w:num w:numId="14" w16cid:durableId="1269115892">
    <w:abstractNumId w:val="28"/>
  </w:num>
  <w:num w:numId="15" w16cid:durableId="887573351">
    <w:abstractNumId w:val="35"/>
  </w:num>
  <w:num w:numId="16" w16cid:durableId="258762483">
    <w:abstractNumId w:val="10"/>
  </w:num>
  <w:num w:numId="17" w16cid:durableId="1850170572">
    <w:abstractNumId w:val="40"/>
  </w:num>
  <w:num w:numId="18" w16cid:durableId="1524052172">
    <w:abstractNumId w:val="32"/>
  </w:num>
  <w:num w:numId="19" w16cid:durableId="1083991613">
    <w:abstractNumId w:val="24"/>
  </w:num>
  <w:num w:numId="20" w16cid:durableId="531847301">
    <w:abstractNumId w:val="25"/>
  </w:num>
  <w:num w:numId="21" w16cid:durableId="469593381">
    <w:abstractNumId w:val="16"/>
  </w:num>
  <w:num w:numId="22" w16cid:durableId="933703550">
    <w:abstractNumId w:val="18"/>
  </w:num>
  <w:num w:numId="23" w16cid:durableId="527260490">
    <w:abstractNumId w:val="12"/>
  </w:num>
  <w:num w:numId="24" w16cid:durableId="189148619">
    <w:abstractNumId w:val="7"/>
  </w:num>
  <w:num w:numId="25" w16cid:durableId="257493441">
    <w:abstractNumId w:val="39"/>
  </w:num>
  <w:num w:numId="26" w16cid:durableId="1539124933">
    <w:abstractNumId w:val="37"/>
  </w:num>
  <w:num w:numId="27" w16cid:durableId="376395436">
    <w:abstractNumId w:val="13"/>
  </w:num>
  <w:num w:numId="28" w16cid:durableId="490173455">
    <w:abstractNumId w:val="15"/>
  </w:num>
  <w:num w:numId="29" w16cid:durableId="2093964353">
    <w:abstractNumId w:val="36"/>
  </w:num>
  <w:num w:numId="30" w16cid:durableId="1113743123">
    <w:abstractNumId w:val="8"/>
  </w:num>
  <w:num w:numId="31" w16cid:durableId="399521265">
    <w:abstractNumId w:val="31"/>
  </w:num>
  <w:num w:numId="32" w16cid:durableId="1159031753">
    <w:abstractNumId w:val="29"/>
  </w:num>
  <w:num w:numId="33" w16cid:durableId="372732834">
    <w:abstractNumId w:val="38"/>
  </w:num>
  <w:num w:numId="34" w16cid:durableId="1364550906">
    <w:abstractNumId w:val="2"/>
  </w:num>
  <w:num w:numId="35" w16cid:durableId="702441580">
    <w:abstractNumId w:val="33"/>
  </w:num>
  <w:num w:numId="36" w16cid:durableId="262880900">
    <w:abstractNumId w:val="6"/>
  </w:num>
  <w:num w:numId="37" w16cid:durableId="699935344">
    <w:abstractNumId w:val="4"/>
  </w:num>
  <w:num w:numId="38" w16cid:durableId="1867985104">
    <w:abstractNumId w:val="17"/>
  </w:num>
  <w:num w:numId="39" w16cid:durableId="865018531">
    <w:abstractNumId w:val="26"/>
  </w:num>
  <w:num w:numId="40" w16cid:durableId="1578903883">
    <w:abstractNumId w:val="0"/>
  </w:num>
  <w:num w:numId="41" w16cid:durableId="796219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01E44"/>
    <w:rsid w:val="001C55C2"/>
    <w:rsid w:val="001D37AD"/>
    <w:rsid w:val="001E13DF"/>
    <w:rsid w:val="001F028E"/>
    <w:rsid w:val="00243C48"/>
    <w:rsid w:val="002A49BF"/>
    <w:rsid w:val="002B5A8C"/>
    <w:rsid w:val="002B784A"/>
    <w:rsid w:val="002C2179"/>
    <w:rsid w:val="002F306E"/>
    <w:rsid w:val="0031629B"/>
    <w:rsid w:val="003331F0"/>
    <w:rsid w:val="003437BC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32B5A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2BB4"/>
    <w:rsid w:val="00925061"/>
    <w:rsid w:val="00932C21"/>
    <w:rsid w:val="00945FCF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1ACE"/>
    <w:rsid w:val="00A73A3F"/>
    <w:rsid w:val="00A73A90"/>
    <w:rsid w:val="00AC786D"/>
    <w:rsid w:val="00AF60FC"/>
    <w:rsid w:val="00B05C96"/>
    <w:rsid w:val="00B77994"/>
    <w:rsid w:val="00B922C0"/>
    <w:rsid w:val="00B97081"/>
    <w:rsid w:val="00BC4AEC"/>
    <w:rsid w:val="00BE624E"/>
    <w:rsid w:val="00C15179"/>
    <w:rsid w:val="00C24386"/>
    <w:rsid w:val="00C520D3"/>
    <w:rsid w:val="00C5262D"/>
    <w:rsid w:val="00CA0E05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63815"/>
    <w:rsid w:val="00E7765B"/>
    <w:rsid w:val="00E872FB"/>
    <w:rsid w:val="00E9753A"/>
    <w:rsid w:val="00EB318C"/>
    <w:rsid w:val="00EC763D"/>
    <w:rsid w:val="00F21A0F"/>
    <w:rsid w:val="00F53C2C"/>
    <w:rsid w:val="00F72311"/>
    <w:rsid w:val="00F73C03"/>
    <w:rsid w:val="00FA073A"/>
    <w:rsid w:val="00FA34D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Default">
    <w:name w:val="Default"/>
    <w:rsid w:val="001D37A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1D37AD"/>
    <w:pPr>
      <w:suppressAutoHyphens/>
      <w:spacing w:after="140" w:line="288" w:lineRule="auto"/>
      <w:jc w:val="left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D37AD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styleId="Nzev">
    <w:name w:val="Title"/>
    <w:basedOn w:val="Normln"/>
    <w:next w:val="Normln"/>
    <w:link w:val="NzevChar"/>
    <w:rsid w:val="001F028E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F028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F028E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71A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1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rasice.cz/obecni-urad/uzemni-plan-obce-morasice/" TargetMode="External"/><Relationship Id="rId2" Type="http://schemas.openxmlformats.org/officeDocument/2006/relationships/hyperlink" Target="http://www.morasice.cz/obecni-urad/uzemni-plan-obce-morasice/" TargetMode="External"/><Relationship Id="rId1" Type="http://schemas.openxmlformats.org/officeDocument/2006/relationships/hyperlink" Target="http://www.morasice.cz/obecni-urad/uzemni-plan-obce-morasic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8291-B0A4-4F2A-AC23-09360054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Morašice</cp:lastModifiedBy>
  <cp:revision>5</cp:revision>
  <dcterms:created xsi:type="dcterms:W3CDTF">2023-11-15T11:51:00Z</dcterms:created>
  <dcterms:modified xsi:type="dcterms:W3CDTF">2023-11-23T09:21:00Z</dcterms:modified>
</cp:coreProperties>
</file>