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63D4" w14:textId="41A733AF" w:rsidR="000B4254" w:rsidRPr="008A6C1A" w:rsidRDefault="00882633" w:rsidP="000B4254">
      <w:pPr>
        <w:jc w:val="center"/>
      </w:pPr>
      <w:r w:rsidRPr="00BB52EB">
        <w:rPr>
          <w:noProof/>
        </w:rPr>
        <w:drawing>
          <wp:inline distT="0" distB="0" distL="0" distR="0" wp14:anchorId="77758820" wp14:editId="4D7FFA03">
            <wp:extent cx="549910" cy="618490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9DCD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57E27685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25E9BD3C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130D7660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0682F09C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 xml:space="preserve">o </w:t>
      </w:r>
      <w:r w:rsidR="00563E14">
        <w:rPr>
          <w:rFonts w:ascii="Cambria" w:hAnsi="Cambria" w:cs="Arial"/>
          <w:b/>
          <w:sz w:val="26"/>
        </w:rPr>
        <w:t>regulaci používání zábavní pyrotechniky</w:t>
      </w:r>
    </w:p>
    <w:p w14:paraId="685538D5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28722B02" w14:textId="1D4A78EE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932BF5">
        <w:rPr>
          <w:rFonts w:ascii="Cambria" w:hAnsi="Cambria"/>
          <w:kern w:val="28"/>
          <w:sz w:val="22"/>
        </w:rPr>
        <w:t>81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C1195D">
        <w:rPr>
          <w:rFonts w:ascii="Cambria" w:hAnsi="Cambria"/>
          <w:kern w:val="28"/>
          <w:sz w:val="22"/>
        </w:rPr>
        <w:t>5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932BF5">
        <w:rPr>
          <w:rFonts w:ascii="Cambria" w:hAnsi="Cambria"/>
          <w:kern w:val="28"/>
          <w:sz w:val="22"/>
        </w:rPr>
        <w:t>3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C1195D">
        <w:rPr>
          <w:rFonts w:ascii="Cambria" w:hAnsi="Cambria"/>
          <w:kern w:val="28"/>
          <w:sz w:val="22"/>
        </w:rPr>
        <w:t>12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C1195D">
        <w:rPr>
          <w:rFonts w:ascii="Cambria" w:hAnsi="Cambria"/>
          <w:kern w:val="28"/>
          <w:sz w:val="22"/>
        </w:rPr>
        <w:t>5</w:t>
      </w:r>
      <w:r w:rsidRPr="00774387">
        <w:rPr>
          <w:rFonts w:ascii="Cambria" w:hAnsi="Cambria"/>
          <w:kern w:val="28"/>
          <w:sz w:val="22"/>
        </w:rPr>
        <w:t xml:space="preserve"> usneslo vydat na základě </w:t>
      </w:r>
      <w:r w:rsidR="00C1195D">
        <w:rPr>
          <w:rFonts w:ascii="Cambria" w:hAnsi="Cambria"/>
          <w:kern w:val="28"/>
          <w:sz w:val="22"/>
        </w:rPr>
        <w:t xml:space="preserve">§ 35c zákona č. 206/2015 Sb., o pyrotechnických výrobcích a zacházení s nimi a o změně některých zákonů (zákon o pyrotechnice), </w:t>
      </w:r>
      <w:r w:rsidR="00C1195D" w:rsidRPr="00C1195D">
        <w:rPr>
          <w:rFonts w:ascii="Cambria" w:hAnsi="Cambria"/>
          <w:kern w:val="28"/>
          <w:sz w:val="22"/>
        </w:rPr>
        <w:t>ve znění pozdějších předpisů (dále jen „zákon o pyrotechnice“),</w:t>
      </w:r>
      <w:r w:rsidR="00C1195D">
        <w:rPr>
          <w:rFonts w:ascii="Cambria" w:hAnsi="Cambria"/>
          <w:kern w:val="28"/>
          <w:sz w:val="22"/>
        </w:rPr>
        <w:t xml:space="preserve"> </w:t>
      </w:r>
      <w:r w:rsidR="00C1195D" w:rsidRPr="00C1195D">
        <w:rPr>
          <w:rFonts w:ascii="Cambria" w:hAnsi="Cambria"/>
          <w:kern w:val="28"/>
          <w:sz w:val="22"/>
        </w:rPr>
        <w:t>a v souladu s</w:t>
      </w:r>
      <w:r w:rsidR="00C1195D">
        <w:rPr>
          <w:rFonts w:ascii="Cambria" w:hAnsi="Cambria"/>
          <w:kern w:val="28"/>
          <w:sz w:val="22"/>
        </w:rPr>
        <w:t xml:space="preserve"> </w:t>
      </w:r>
      <w:r w:rsidRPr="00774387">
        <w:rPr>
          <w:rFonts w:ascii="Cambria" w:hAnsi="Cambria"/>
          <w:kern w:val="28"/>
          <w:sz w:val="22"/>
        </w:rPr>
        <w:t xml:space="preserve">§ 10 písm. </w:t>
      </w:r>
      <w:r w:rsidR="00AC221F">
        <w:rPr>
          <w:rFonts w:ascii="Cambria" w:hAnsi="Cambria"/>
          <w:kern w:val="28"/>
          <w:sz w:val="22"/>
        </w:rPr>
        <w:t>d</w:t>
      </w:r>
      <w:r w:rsidRPr="00774387">
        <w:rPr>
          <w:rFonts w:ascii="Cambria" w:hAnsi="Cambria"/>
          <w:kern w:val="28"/>
          <w:sz w:val="22"/>
        </w:rPr>
        <w:t>)</w:t>
      </w:r>
      <w:r w:rsidR="00C1195D">
        <w:rPr>
          <w:rFonts w:ascii="Cambria" w:hAnsi="Cambria"/>
          <w:kern w:val="28"/>
          <w:sz w:val="22"/>
        </w:rPr>
        <w:t xml:space="preserve"> </w:t>
      </w:r>
      <w:r w:rsidRPr="00774387">
        <w:rPr>
          <w:rFonts w:ascii="Cambria" w:hAnsi="Cambria"/>
          <w:kern w:val="28"/>
          <w:sz w:val="22"/>
        </w:rPr>
        <w:t>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7E63F1B9" w14:textId="77777777" w:rsidR="008A2874" w:rsidRDefault="008A287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1AFEF6FF" w14:textId="77777777" w:rsidR="00712DF2" w:rsidRPr="00127B01" w:rsidRDefault="00712DF2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B3D330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55DA7D5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  <w:r w:rsidR="008A2874">
        <w:rPr>
          <w:rFonts w:ascii="Cambria" w:hAnsi="Cambria" w:cs="Arial"/>
          <w:b/>
          <w:sz w:val="22"/>
          <w:szCs w:val="22"/>
        </w:rPr>
        <w:t>a cíl</w:t>
      </w:r>
    </w:p>
    <w:p w14:paraId="3A0638A2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1BB77F23" w14:textId="0795510B" w:rsidR="000B4254" w:rsidRDefault="00563E14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63E14">
        <w:rPr>
          <w:rFonts w:ascii="Cambria" w:hAnsi="Cambria" w:cs="Arial"/>
          <w:sz w:val="22"/>
          <w:szCs w:val="22"/>
        </w:rPr>
        <w:t xml:space="preserve">Předmětem této obecně závazné vyhlášky je zákaz </w:t>
      </w:r>
      <w:r w:rsidR="00AC221F">
        <w:rPr>
          <w:rFonts w:ascii="Cambria" w:hAnsi="Cambria" w:cs="Arial"/>
          <w:sz w:val="22"/>
          <w:szCs w:val="22"/>
        </w:rPr>
        <w:t>zacházení s</w:t>
      </w:r>
      <w:r w:rsidR="00AC221F" w:rsidRPr="00AC221F">
        <w:rPr>
          <w:rFonts w:ascii="Cambria" w:hAnsi="Cambria" w:cs="Arial"/>
          <w:sz w:val="22"/>
          <w:szCs w:val="22"/>
        </w:rPr>
        <w:t xml:space="preserve"> pyrotechnickými výrobky, pokud jde o jejich odpalování, a dále jejich užívání k provádění ohňostrojných prací nebo ohňostrojů</w:t>
      </w:r>
      <w:r w:rsidR="00D22A26">
        <w:rPr>
          <w:rFonts w:ascii="Cambria" w:hAnsi="Cambria" w:cs="Arial"/>
          <w:sz w:val="22"/>
          <w:szCs w:val="22"/>
        </w:rPr>
        <w:t xml:space="preserve"> na celém území obce</w:t>
      </w:r>
      <w:r w:rsidR="00AC221F" w:rsidRPr="00AC221F">
        <w:rPr>
          <w:rFonts w:ascii="Cambria" w:hAnsi="Cambria" w:cs="Arial"/>
          <w:sz w:val="22"/>
          <w:szCs w:val="22"/>
        </w:rPr>
        <w:t>.</w:t>
      </w:r>
    </w:p>
    <w:p w14:paraId="699524D9" w14:textId="77777777" w:rsidR="008A2874" w:rsidRDefault="008A2874" w:rsidP="008A2874">
      <w:pPr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19B38F72" w14:textId="25586A83" w:rsidR="008A2874" w:rsidRDefault="00AC221F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AC221F">
        <w:rPr>
          <w:rFonts w:ascii="Cambria" w:hAnsi="Cambria" w:cs="Arial"/>
          <w:sz w:val="22"/>
          <w:szCs w:val="22"/>
        </w:rPr>
        <w:t>Zákaz podle odstavce 1 neplatí pro pyrotechnické výrobky kategorie F1</w:t>
      </w:r>
      <w:r w:rsidR="009B0C32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Pr="00AC221F">
        <w:rPr>
          <w:rFonts w:ascii="Cambria" w:hAnsi="Cambria" w:cs="Arial"/>
          <w:sz w:val="22"/>
          <w:szCs w:val="22"/>
        </w:rPr>
        <w:t xml:space="preserve"> a pyrotechnické výrobky kategorie F4 a T2, které se užívají k provedení ohňostrojné práce, jejíž provedení se povoluje podle § 33 zákona o pyrotechnice.</w:t>
      </w:r>
    </w:p>
    <w:p w14:paraId="535567EF" w14:textId="77777777" w:rsidR="008A2874" w:rsidRDefault="008A2874" w:rsidP="008F532F">
      <w:pPr>
        <w:rPr>
          <w:rFonts w:ascii="Cambria" w:hAnsi="Cambria" w:cs="Arial"/>
          <w:sz w:val="22"/>
          <w:szCs w:val="22"/>
        </w:rPr>
      </w:pPr>
    </w:p>
    <w:p w14:paraId="6615AB44" w14:textId="77777777" w:rsidR="00712DF2" w:rsidRDefault="00712DF2" w:rsidP="008F532F">
      <w:pPr>
        <w:rPr>
          <w:rFonts w:ascii="Cambria" w:hAnsi="Cambria" w:cs="Arial"/>
          <w:sz w:val="22"/>
          <w:szCs w:val="22"/>
        </w:rPr>
      </w:pPr>
    </w:p>
    <w:p w14:paraId="038E0E28" w14:textId="77777777" w:rsidR="00932BF5" w:rsidRPr="00127B01" w:rsidRDefault="00932BF5" w:rsidP="008F532F">
      <w:pPr>
        <w:rPr>
          <w:rFonts w:ascii="Cambria" w:hAnsi="Cambria" w:cs="Arial"/>
          <w:sz w:val="22"/>
          <w:szCs w:val="22"/>
        </w:rPr>
      </w:pPr>
    </w:p>
    <w:p w14:paraId="0E8126D3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ED7C9D">
        <w:rPr>
          <w:rFonts w:ascii="Cambria" w:hAnsi="Cambria" w:cs="Arial"/>
          <w:b/>
          <w:sz w:val="22"/>
          <w:szCs w:val="22"/>
        </w:rPr>
        <w:t>2</w:t>
      </w:r>
    </w:p>
    <w:p w14:paraId="0BBB2ED1" w14:textId="42EDF97F" w:rsidR="005545D7" w:rsidRPr="00127B01" w:rsidRDefault="00D22A26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D22A26">
        <w:rPr>
          <w:rFonts w:ascii="Cambria" w:hAnsi="Cambria" w:cs="Arial"/>
          <w:b/>
          <w:sz w:val="22"/>
          <w:szCs w:val="22"/>
        </w:rPr>
        <w:t>Výjimky ze zákazu zacházení s pyrotechnickými výrobky</w:t>
      </w:r>
    </w:p>
    <w:p w14:paraId="26FFCA50" w14:textId="77777777" w:rsidR="008A2874" w:rsidRDefault="008A2874" w:rsidP="008A2874">
      <w:pPr>
        <w:pStyle w:val="Default"/>
      </w:pPr>
    </w:p>
    <w:p w14:paraId="3E01365B" w14:textId="174E5D46" w:rsidR="00ED7C9D" w:rsidRPr="00ED7C9D" w:rsidRDefault="00D22A26" w:rsidP="00D22A26">
      <w:pPr>
        <w:pStyle w:val="Default"/>
        <w:numPr>
          <w:ilvl w:val="0"/>
          <w:numId w:val="23"/>
        </w:numPr>
        <w:ind w:left="284" w:hanging="284"/>
        <w:jc w:val="both"/>
      </w:pPr>
      <w:r w:rsidRPr="00D22A26">
        <w:rPr>
          <w:rFonts w:ascii="Cambria" w:hAnsi="Cambria"/>
          <w:sz w:val="22"/>
          <w:szCs w:val="22"/>
        </w:rPr>
        <w:t xml:space="preserve">Zákaz zacházení s pyrotechnickými výrobky stanovený touto vyhláškou neplatí v </w:t>
      </w:r>
      <w:r>
        <w:rPr>
          <w:rFonts w:ascii="Cambria" w:hAnsi="Cambria"/>
          <w:sz w:val="22"/>
          <w:szCs w:val="22"/>
        </w:rPr>
        <w:t>n</w:t>
      </w:r>
      <w:r w:rsidRPr="00D22A26">
        <w:rPr>
          <w:rFonts w:ascii="Cambria" w:hAnsi="Cambria"/>
          <w:sz w:val="22"/>
          <w:szCs w:val="22"/>
        </w:rPr>
        <w:t>ásledujících případech</w:t>
      </w:r>
      <w:r>
        <w:rPr>
          <w:rFonts w:ascii="Cambria" w:hAnsi="Cambria"/>
          <w:sz w:val="22"/>
          <w:szCs w:val="22"/>
        </w:rPr>
        <w:t>:</w:t>
      </w:r>
    </w:p>
    <w:p w14:paraId="4AEA2938" w14:textId="77777777" w:rsidR="00ED7C9D" w:rsidRDefault="00ED7C9D" w:rsidP="00ED7C9D">
      <w:pPr>
        <w:pStyle w:val="Default"/>
      </w:pPr>
    </w:p>
    <w:p w14:paraId="79CAF092" w14:textId="21916FF5" w:rsidR="005545D7" w:rsidRDefault="00ED7C9D" w:rsidP="00ED7C9D">
      <w:pPr>
        <w:tabs>
          <w:tab w:val="left" w:pos="284"/>
        </w:tabs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22"/>
        </w:rPr>
        <w:tab/>
      </w:r>
      <w:r w:rsidR="00D22A26">
        <w:rPr>
          <w:rFonts w:ascii="Cambria" w:hAnsi="Cambria"/>
          <w:sz w:val="22"/>
          <w:szCs w:val="22"/>
        </w:rPr>
        <w:t>a</w:t>
      </w:r>
      <w:r w:rsidRPr="00ED7C9D">
        <w:rPr>
          <w:rFonts w:ascii="Cambria" w:hAnsi="Cambria"/>
          <w:sz w:val="22"/>
          <w:szCs w:val="22"/>
        </w:rPr>
        <w:t>)</w:t>
      </w:r>
      <w:r w:rsidRPr="00ED7C9D">
        <w:rPr>
          <w:rFonts w:ascii="Cambria" w:hAnsi="Cambria"/>
          <w:sz w:val="22"/>
          <w:szCs w:val="22"/>
        </w:rPr>
        <w:tab/>
      </w:r>
      <w:r w:rsidR="0025383B" w:rsidRPr="008A2874">
        <w:rPr>
          <w:rFonts w:ascii="Cambria" w:hAnsi="Cambria"/>
          <w:sz w:val="22"/>
        </w:rPr>
        <w:t>31. prosince v době od 2</w:t>
      </w:r>
      <w:r w:rsidR="00E24EE8">
        <w:rPr>
          <w:rFonts w:ascii="Cambria" w:hAnsi="Cambria"/>
          <w:sz w:val="22"/>
        </w:rPr>
        <w:t>2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do 24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hodin,</w:t>
      </w:r>
    </w:p>
    <w:p w14:paraId="797C1D4D" w14:textId="77777777" w:rsidR="0025383B" w:rsidRDefault="0025383B" w:rsidP="00ED7C9D">
      <w:pPr>
        <w:tabs>
          <w:tab w:val="left" w:pos="284"/>
        </w:tabs>
        <w:jc w:val="both"/>
        <w:rPr>
          <w:rFonts w:ascii="Cambria" w:hAnsi="Cambria"/>
          <w:sz w:val="22"/>
        </w:rPr>
      </w:pPr>
    </w:p>
    <w:p w14:paraId="297D1460" w14:textId="61197981" w:rsidR="0025383B" w:rsidRDefault="00D22A26" w:rsidP="0025383B">
      <w:pPr>
        <w:tabs>
          <w:tab w:val="left" w:pos="284"/>
        </w:tabs>
        <w:ind w:left="709" w:hanging="425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</w:t>
      </w:r>
      <w:r w:rsidR="0025383B">
        <w:rPr>
          <w:rFonts w:ascii="Cambria" w:hAnsi="Cambria"/>
          <w:sz w:val="22"/>
        </w:rPr>
        <w:t>)</w:t>
      </w:r>
      <w:r w:rsidR="0025383B">
        <w:rPr>
          <w:rFonts w:ascii="Cambria" w:hAnsi="Cambria"/>
          <w:sz w:val="22"/>
        </w:rPr>
        <w:tab/>
      </w:r>
      <w:r w:rsidR="0025383B" w:rsidRPr="008A2874">
        <w:rPr>
          <w:rFonts w:ascii="Cambria" w:hAnsi="Cambria"/>
          <w:sz w:val="22"/>
        </w:rPr>
        <w:t>1. ledna v době od 0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do 01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hodin.</w:t>
      </w:r>
    </w:p>
    <w:p w14:paraId="1065F207" w14:textId="77777777" w:rsidR="00D22A26" w:rsidRDefault="00D22A26" w:rsidP="0025383B">
      <w:pPr>
        <w:tabs>
          <w:tab w:val="left" w:pos="284"/>
        </w:tabs>
        <w:ind w:left="709" w:hanging="425"/>
        <w:jc w:val="both"/>
        <w:rPr>
          <w:rFonts w:ascii="Cambria" w:hAnsi="Cambria"/>
          <w:sz w:val="22"/>
        </w:rPr>
      </w:pPr>
    </w:p>
    <w:p w14:paraId="2F186743" w14:textId="32778E22" w:rsidR="00D22A26" w:rsidRPr="00D22A26" w:rsidRDefault="00D22A26" w:rsidP="00D22A26">
      <w:pPr>
        <w:pStyle w:val="Odstavecseseznamem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D22A26">
        <w:rPr>
          <w:rFonts w:ascii="Cambria" w:hAnsi="Cambria"/>
          <w:sz w:val="22"/>
          <w:szCs w:val="22"/>
        </w:rPr>
        <w:t>Stanovením výjimky podle odstavce 1 není dotčen zákaz zacházení s pyrotechnickými výrobky stanovený v § 35b zákona o pyrotechnice.</w:t>
      </w:r>
    </w:p>
    <w:p w14:paraId="3E837507" w14:textId="77777777" w:rsidR="008A2874" w:rsidRDefault="008A2874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542D5254" w14:textId="77777777" w:rsidR="008A2874" w:rsidRPr="008A2874" w:rsidRDefault="008A2874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69BC309D" w14:textId="77777777" w:rsidR="008A2874" w:rsidRPr="00B7783A" w:rsidRDefault="008A2874" w:rsidP="008A2874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73A1D78A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25383B">
        <w:rPr>
          <w:rFonts w:ascii="Cambria" w:hAnsi="Cambria" w:cs="Arial"/>
          <w:b/>
          <w:sz w:val="22"/>
          <w:szCs w:val="22"/>
        </w:rPr>
        <w:t>3</w:t>
      </w:r>
    </w:p>
    <w:p w14:paraId="22D6C78A" w14:textId="70A98E44" w:rsidR="005545D7" w:rsidRPr="00453EDA" w:rsidRDefault="00712DF2" w:rsidP="008F532F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Zrušovací</w:t>
      </w:r>
      <w:r w:rsidR="0025383B">
        <w:rPr>
          <w:rFonts w:ascii="Cambria" w:hAnsi="Cambria" w:cs="Arial"/>
          <w:b/>
          <w:sz w:val="22"/>
          <w:szCs w:val="22"/>
        </w:rPr>
        <w:t xml:space="preserve"> ustanovení</w:t>
      </w:r>
    </w:p>
    <w:p w14:paraId="24B1BD18" w14:textId="77777777" w:rsidR="005545D7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DBD2852" w14:textId="77FA2DAC" w:rsidR="00712DF2" w:rsidRDefault="00712DF2" w:rsidP="00F611AA">
      <w:pPr>
        <w:jc w:val="both"/>
        <w:rPr>
          <w:rFonts w:ascii="Cambria" w:hAnsi="Cambria" w:cs="Arial"/>
          <w:b/>
          <w:sz w:val="22"/>
          <w:szCs w:val="22"/>
        </w:rPr>
      </w:pPr>
      <w:r w:rsidRPr="00F611AA">
        <w:rPr>
          <w:rFonts w:ascii="Cambria" w:hAnsi="Cambria"/>
          <w:sz w:val="22"/>
        </w:rPr>
        <w:t xml:space="preserve">Zrušuje se Obecně závazná vyhláška města Lomnice nad Popelkou č. </w:t>
      </w:r>
      <w:r w:rsidR="00F611AA" w:rsidRPr="00F611AA">
        <w:rPr>
          <w:rFonts w:ascii="Cambria" w:hAnsi="Cambria"/>
          <w:sz w:val="22"/>
        </w:rPr>
        <w:t>4</w:t>
      </w:r>
      <w:r w:rsidRPr="00F611AA">
        <w:rPr>
          <w:rFonts w:ascii="Cambria" w:hAnsi="Cambria"/>
          <w:sz w:val="22"/>
        </w:rPr>
        <w:t>/202</w:t>
      </w:r>
      <w:r w:rsidR="00F611AA" w:rsidRPr="00F611AA">
        <w:rPr>
          <w:rFonts w:ascii="Cambria" w:hAnsi="Cambria"/>
          <w:sz w:val="22"/>
        </w:rPr>
        <w:t>4</w:t>
      </w:r>
      <w:r w:rsidRPr="00F611AA">
        <w:rPr>
          <w:rFonts w:ascii="Cambria" w:hAnsi="Cambria"/>
          <w:sz w:val="22"/>
        </w:rPr>
        <w:t>, o </w:t>
      </w:r>
      <w:r w:rsidR="00F611AA" w:rsidRPr="00F611AA">
        <w:rPr>
          <w:rFonts w:ascii="Cambria" w:hAnsi="Cambria"/>
          <w:sz w:val="22"/>
        </w:rPr>
        <w:t>regulaci používání zábavní pyrotechniky</w:t>
      </w:r>
      <w:r w:rsidRPr="00F611AA">
        <w:rPr>
          <w:rFonts w:ascii="Cambria" w:hAnsi="Cambria"/>
          <w:sz w:val="22"/>
        </w:rPr>
        <w:t>, schválená zastupitelstvem města 2</w:t>
      </w:r>
      <w:r w:rsidR="00F611AA" w:rsidRPr="00F611AA">
        <w:rPr>
          <w:rFonts w:ascii="Cambria" w:hAnsi="Cambria"/>
          <w:sz w:val="22"/>
        </w:rPr>
        <w:t>6</w:t>
      </w:r>
      <w:r w:rsidRPr="00F611AA">
        <w:rPr>
          <w:rFonts w:ascii="Cambria" w:hAnsi="Cambria"/>
          <w:sz w:val="22"/>
        </w:rPr>
        <w:t xml:space="preserve">. </w:t>
      </w:r>
      <w:r w:rsidR="00F611AA" w:rsidRPr="00F611AA">
        <w:rPr>
          <w:rFonts w:ascii="Cambria" w:hAnsi="Cambria"/>
          <w:sz w:val="22"/>
        </w:rPr>
        <w:t>června</w:t>
      </w:r>
      <w:r w:rsidRPr="00F611AA">
        <w:rPr>
          <w:rFonts w:ascii="Cambria" w:hAnsi="Cambria"/>
          <w:sz w:val="22"/>
        </w:rPr>
        <w:t xml:space="preserve"> 202</w:t>
      </w:r>
      <w:r w:rsidR="00F611AA" w:rsidRPr="00F611AA">
        <w:rPr>
          <w:rFonts w:ascii="Cambria" w:hAnsi="Cambria"/>
          <w:sz w:val="22"/>
        </w:rPr>
        <w:t>4</w:t>
      </w:r>
      <w:r w:rsidRPr="00F611AA">
        <w:rPr>
          <w:rFonts w:ascii="Cambria" w:hAnsi="Cambria"/>
          <w:sz w:val="22"/>
        </w:rPr>
        <w:t xml:space="preserve"> pod č. u. </w:t>
      </w:r>
      <w:r w:rsidR="00F611AA" w:rsidRPr="00F611AA">
        <w:rPr>
          <w:rFonts w:ascii="Cambria" w:hAnsi="Cambria"/>
          <w:sz w:val="22"/>
        </w:rPr>
        <w:t>31</w:t>
      </w:r>
      <w:r w:rsidRPr="00F611AA">
        <w:rPr>
          <w:rFonts w:ascii="Cambria" w:hAnsi="Cambria"/>
          <w:sz w:val="22"/>
        </w:rPr>
        <w:t>/2</w:t>
      </w:r>
      <w:r w:rsidR="00F611AA" w:rsidRPr="00F611AA">
        <w:rPr>
          <w:rFonts w:ascii="Cambria" w:hAnsi="Cambria"/>
          <w:sz w:val="22"/>
        </w:rPr>
        <w:t>4</w:t>
      </w:r>
      <w:r w:rsidRPr="00F611AA">
        <w:rPr>
          <w:rFonts w:ascii="Cambria" w:hAnsi="Cambria"/>
          <w:sz w:val="22"/>
        </w:rPr>
        <w:t>/Z.</w:t>
      </w:r>
    </w:p>
    <w:p w14:paraId="46E10D06" w14:textId="77777777" w:rsidR="00712DF2" w:rsidRDefault="00712DF2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410B9C2" w14:textId="4808E0B5" w:rsidR="00712DF2" w:rsidRPr="00453EDA" w:rsidRDefault="00712DF2" w:rsidP="00712DF2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>
        <w:rPr>
          <w:rFonts w:ascii="Cambria" w:hAnsi="Cambria" w:cs="Arial"/>
          <w:b/>
          <w:sz w:val="22"/>
          <w:szCs w:val="22"/>
        </w:rPr>
        <w:t>4</w:t>
      </w:r>
    </w:p>
    <w:p w14:paraId="559EE577" w14:textId="298A0358" w:rsidR="00712DF2" w:rsidRDefault="00712DF2" w:rsidP="00712DF2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Účinnost</w:t>
      </w:r>
    </w:p>
    <w:p w14:paraId="3039DB69" w14:textId="77777777" w:rsidR="00712DF2" w:rsidRPr="00453EDA" w:rsidRDefault="00712DF2" w:rsidP="00712DF2">
      <w:pPr>
        <w:jc w:val="center"/>
        <w:rPr>
          <w:rFonts w:ascii="Cambria" w:hAnsi="Cambria" w:cs="Arial"/>
          <w:b/>
          <w:sz w:val="22"/>
          <w:szCs w:val="22"/>
        </w:rPr>
      </w:pPr>
    </w:p>
    <w:p w14:paraId="458E133C" w14:textId="506DE7BF" w:rsidR="005545D7" w:rsidRPr="00127B01" w:rsidRDefault="00712DF2" w:rsidP="00712DF2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712DF2">
        <w:rPr>
          <w:rFonts w:ascii="Cambria" w:hAnsi="Cambria" w:cs="Arial"/>
          <w:sz w:val="22"/>
          <w:szCs w:val="22"/>
        </w:rPr>
        <w:t>Tato vyhláška nabývá účinnosti dnem vyhlášení zveřejněním ve Sbírce právních předpisů územních samosprávných celků a některých správních úřadů.</w:t>
      </w:r>
    </w:p>
    <w:p w14:paraId="7684D0D7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04CC575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C40155B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1804DED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23A5F53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467F860" w14:textId="77777777" w:rsidR="0025383B" w:rsidRPr="00127B01" w:rsidRDefault="0025383B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3B05337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E7544BC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3DAE5BE" w14:textId="2BE5C6C2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932BF5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932BF5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2FAC9732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0B3125AB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777ED60D" w14:textId="77777777"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57E6B51F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48BF3E9A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6BD179B4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5E36CD79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80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E062" w14:textId="77777777" w:rsidR="00FD5BC9" w:rsidRDefault="00FD5BC9">
      <w:r>
        <w:separator/>
      </w:r>
    </w:p>
  </w:endnote>
  <w:endnote w:type="continuationSeparator" w:id="0">
    <w:p w14:paraId="6A51479B" w14:textId="77777777" w:rsidR="00FD5BC9" w:rsidRDefault="00F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D3AA" w14:textId="77777777" w:rsidR="00FD5BC9" w:rsidRDefault="00FD5BC9">
      <w:r>
        <w:separator/>
      </w:r>
    </w:p>
  </w:footnote>
  <w:footnote w:type="continuationSeparator" w:id="0">
    <w:p w14:paraId="02828B3D" w14:textId="77777777" w:rsidR="00FD5BC9" w:rsidRDefault="00FD5BC9">
      <w:r>
        <w:continuationSeparator/>
      </w:r>
    </w:p>
  </w:footnote>
  <w:footnote w:id="1">
    <w:p w14:paraId="4BFAE500" w14:textId="36AAB7C4" w:rsidR="009B0C32" w:rsidRDefault="009B0C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B0C32">
        <w:t>prskavky, konfety, dětské, dortové a obdobné fontány, pokud jsou jako pyrotechnické výrobky zařazeny do kategorie</w:t>
      </w:r>
      <w:r>
        <w:t xml:space="preserve"> F1 dle </w:t>
      </w:r>
      <w:r w:rsidRPr="009B0C32">
        <w:t xml:space="preserve">§ 4 a příloha č. 1 </w:t>
      </w:r>
      <w:r>
        <w:t xml:space="preserve">a č. 2 </w:t>
      </w:r>
      <w:r w:rsidRPr="009B0C32">
        <w:t>zákona č. 206/2015 Sb., o pyrotechnických výrobcích a zacházení s 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AE5"/>
    <w:multiLevelType w:val="hybridMultilevel"/>
    <w:tmpl w:val="E9C4945E"/>
    <w:lvl w:ilvl="0" w:tplc="4E2E930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BE1"/>
    <w:multiLevelType w:val="hybridMultilevel"/>
    <w:tmpl w:val="CC6A7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5C6"/>
    <w:multiLevelType w:val="hybridMultilevel"/>
    <w:tmpl w:val="69961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73784"/>
    <w:multiLevelType w:val="hybridMultilevel"/>
    <w:tmpl w:val="736C6590"/>
    <w:lvl w:ilvl="0" w:tplc="F58803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5111531">
    <w:abstractNumId w:val="7"/>
  </w:num>
  <w:num w:numId="2" w16cid:durableId="1562671153">
    <w:abstractNumId w:val="23"/>
  </w:num>
  <w:num w:numId="3" w16cid:durableId="1102603982">
    <w:abstractNumId w:val="5"/>
  </w:num>
  <w:num w:numId="4" w16cid:durableId="1115096754">
    <w:abstractNumId w:val="17"/>
  </w:num>
  <w:num w:numId="5" w16cid:durableId="428280869">
    <w:abstractNumId w:val="16"/>
  </w:num>
  <w:num w:numId="6" w16cid:durableId="412357363">
    <w:abstractNumId w:val="19"/>
  </w:num>
  <w:num w:numId="7" w16cid:durableId="993679994">
    <w:abstractNumId w:val="8"/>
  </w:num>
  <w:num w:numId="8" w16cid:durableId="1222013160">
    <w:abstractNumId w:val="1"/>
  </w:num>
  <w:num w:numId="9" w16cid:durableId="890919781">
    <w:abstractNumId w:val="18"/>
  </w:num>
  <w:num w:numId="10" w16cid:durableId="2042900973">
    <w:abstractNumId w:val="2"/>
  </w:num>
  <w:num w:numId="11" w16cid:durableId="256527120">
    <w:abstractNumId w:val="3"/>
  </w:num>
  <w:num w:numId="12" w16cid:durableId="1453329821">
    <w:abstractNumId w:val="15"/>
  </w:num>
  <w:num w:numId="13" w16cid:durableId="1598253072">
    <w:abstractNumId w:val="12"/>
  </w:num>
  <w:num w:numId="14" w16cid:durableId="1807504433">
    <w:abstractNumId w:val="22"/>
  </w:num>
  <w:num w:numId="15" w16cid:durableId="869730483">
    <w:abstractNumId w:val="13"/>
  </w:num>
  <w:num w:numId="16" w16cid:durableId="2122338350">
    <w:abstractNumId w:val="4"/>
  </w:num>
  <w:num w:numId="17" w16cid:durableId="1136794074">
    <w:abstractNumId w:val="9"/>
  </w:num>
  <w:num w:numId="18" w16cid:durableId="2129157117">
    <w:abstractNumId w:val="21"/>
  </w:num>
  <w:num w:numId="19" w16cid:durableId="1166701152">
    <w:abstractNumId w:val="14"/>
  </w:num>
  <w:num w:numId="20" w16cid:durableId="684865359">
    <w:abstractNumId w:val="6"/>
  </w:num>
  <w:num w:numId="21" w16cid:durableId="91896095">
    <w:abstractNumId w:val="11"/>
  </w:num>
  <w:num w:numId="22" w16cid:durableId="608203769">
    <w:abstractNumId w:val="10"/>
  </w:num>
  <w:num w:numId="23" w16cid:durableId="1570193866">
    <w:abstractNumId w:val="0"/>
  </w:num>
  <w:num w:numId="24" w16cid:durableId="437219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50C7C"/>
    <w:rsid w:val="00081132"/>
    <w:rsid w:val="00094419"/>
    <w:rsid w:val="000B222C"/>
    <w:rsid w:val="000B4254"/>
    <w:rsid w:val="000E2EEE"/>
    <w:rsid w:val="000F0A44"/>
    <w:rsid w:val="00125A8F"/>
    <w:rsid w:val="00127B01"/>
    <w:rsid w:val="00136C9D"/>
    <w:rsid w:val="00151B52"/>
    <w:rsid w:val="00166688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212C35"/>
    <w:rsid w:val="00213118"/>
    <w:rsid w:val="00224B0D"/>
    <w:rsid w:val="00235166"/>
    <w:rsid w:val="0024722A"/>
    <w:rsid w:val="002512B4"/>
    <w:rsid w:val="002525E7"/>
    <w:rsid w:val="0025383B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59A2"/>
    <w:rsid w:val="00380494"/>
    <w:rsid w:val="00390B0D"/>
    <w:rsid w:val="00396228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67D53"/>
    <w:rsid w:val="00470C68"/>
    <w:rsid w:val="00471506"/>
    <w:rsid w:val="004715E3"/>
    <w:rsid w:val="00477C4B"/>
    <w:rsid w:val="0048439D"/>
    <w:rsid w:val="00485025"/>
    <w:rsid w:val="004F0F0F"/>
    <w:rsid w:val="00504C6E"/>
    <w:rsid w:val="00513323"/>
    <w:rsid w:val="00533F5B"/>
    <w:rsid w:val="00552E2F"/>
    <w:rsid w:val="005536C0"/>
    <w:rsid w:val="005545D7"/>
    <w:rsid w:val="00557C94"/>
    <w:rsid w:val="00560DA2"/>
    <w:rsid w:val="00563E14"/>
    <w:rsid w:val="00575630"/>
    <w:rsid w:val="005948E2"/>
    <w:rsid w:val="00596EBC"/>
    <w:rsid w:val="005A4598"/>
    <w:rsid w:val="005E2279"/>
    <w:rsid w:val="006026C5"/>
    <w:rsid w:val="00610802"/>
    <w:rsid w:val="00617A91"/>
    <w:rsid w:val="00617BDE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A6B"/>
    <w:rsid w:val="006A0CCB"/>
    <w:rsid w:val="006A5547"/>
    <w:rsid w:val="006A584C"/>
    <w:rsid w:val="006B0AAB"/>
    <w:rsid w:val="006B267C"/>
    <w:rsid w:val="006C2361"/>
    <w:rsid w:val="006C4160"/>
    <w:rsid w:val="006F3792"/>
    <w:rsid w:val="006F76D2"/>
    <w:rsid w:val="00712DF2"/>
    <w:rsid w:val="00725357"/>
    <w:rsid w:val="00744A2D"/>
    <w:rsid w:val="00745F19"/>
    <w:rsid w:val="00771BD5"/>
    <w:rsid w:val="00774387"/>
    <w:rsid w:val="00774C69"/>
    <w:rsid w:val="00792404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0033E"/>
    <w:rsid w:val="008047A0"/>
    <w:rsid w:val="008207CD"/>
    <w:rsid w:val="00820B44"/>
    <w:rsid w:val="008234BF"/>
    <w:rsid w:val="00825BF3"/>
    <w:rsid w:val="00830FB9"/>
    <w:rsid w:val="008402A0"/>
    <w:rsid w:val="00843DC9"/>
    <w:rsid w:val="00852B56"/>
    <w:rsid w:val="00857150"/>
    <w:rsid w:val="008573F5"/>
    <w:rsid w:val="008761D8"/>
    <w:rsid w:val="00876251"/>
    <w:rsid w:val="00877B4D"/>
    <w:rsid w:val="00882633"/>
    <w:rsid w:val="008840AA"/>
    <w:rsid w:val="008928E7"/>
    <w:rsid w:val="00893F09"/>
    <w:rsid w:val="0089468B"/>
    <w:rsid w:val="008A2874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32BF5"/>
    <w:rsid w:val="00946852"/>
    <w:rsid w:val="0095368E"/>
    <w:rsid w:val="00957BE3"/>
    <w:rsid w:val="009662E7"/>
    <w:rsid w:val="0097073F"/>
    <w:rsid w:val="00995DD5"/>
    <w:rsid w:val="009A3B45"/>
    <w:rsid w:val="009B0C32"/>
    <w:rsid w:val="009B33F1"/>
    <w:rsid w:val="009D0FD7"/>
    <w:rsid w:val="009E05B5"/>
    <w:rsid w:val="00A00694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C221F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0072"/>
    <w:rsid w:val="00B71D76"/>
    <w:rsid w:val="00B7783A"/>
    <w:rsid w:val="00BE69E9"/>
    <w:rsid w:val="00C1195D"/>
    <w:rsid w:val="00C77D4A"/>
    <w:rsid w:val="00C77EB3"/>
    <w:rsid w:val="00C82D9F"/>
    <w:rsid w:val="00CB088B"/>
    <w:rsid w:val="00CB56D6"/>
    <w:rsid w:val="00CB5E23"/>
    <w:rsid w:val="00CE3B25"/>
    <w:rsid w:val="00D01CE2"/>
    <w:rsid w:val="00D16E62"/>
    <w:rsid w:val="00D22A26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34E0"/>
    <w:rsid w:val="00DE18C6"/>
    <w:rsid w:val="00DE4D85"/>
    <w:rsid w:val="00DE7AA8"/>
    <w:rsid w:val="00DF2532"/>
    <w:rsid w:val="00E2415F"/>
    <w:rsid w:val="00E24EE8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D7C9D"/>
    <w:rsid w:val="00EE2A3B"/>
    <w:rsid w:val="00EF3989"/>
    <w:rsid w:val="00F17B8B"/>
    <w:rsid w:val="00F45703"/>
    <w:rsid w:val="00F546DD"/>
    <w:rsid w:val="00F552F2"/>
    <w:rsid w:val="00F611AA"/>
    <w:rsid w:val="00F6170D"/>
    <w:rsid w:val="00F66F3F"/>
    <w:rsid w:val="00F73003"/>
    <w:rsid w:val="00F81EC5"/>
    <w:rsid w:val="00F85553"/>
    <w:rsid w:val="00F86BE2"/>
    <w:rsid w:val="00FA1D65"/>
    <w:rsid w:val="00FA6CB4"/>
    <w:rsid w:val="00FD5BC9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FC638"/>
  <w15:chartTrackingRefBased/>
  <w15:docId w15:val="{511448F5-5AD2-439A-8BB0-88C1D8E5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Default">
    <w:name w:val="Default"/>
    <w:rsid w:val="008A2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Josef Šimek</dc:creator>
  <cp:keywords/>
  <cp:lastModifiedBy>Josef Šimek</cp:lastModifiedBy>
  <cp:revision>5</cp:revision>
  <cp:lastPrinted>2017-05-03T06:59:00Z</cp:lastPrinted>
  <dcterms:created xsi:type="dcterms:W3CDTF">2025-11-21T08:06:00Z</dcterms:created>
  <dcterms:modified xsi:type="dcterms:W3CDTF">2025-12-05T09:10:00Z</dcterms:modified>
</cp:coreProperties>
</file>