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D7" w:rsidRDefault="001747D7"/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3780"/>
        <w:gridCol w:w="6100"/>
      </w:tblGrid>
      <w:tr w:rsidR="001747D7" w:rsidRPr="00702DBF" w:rsidTr="001747D7">
        <w:trPr>
          <w:cantSplit/>
          <w:trHeight w:hRule="exact" w:val="895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1747D7" w:rsidRPr="00470540" w:rsidRDefault="001747D7" w:rsidP="001747D7">
            <w:pPr>
              <w:pStyle w:val="Smrnice"/>
              <w:rPr>
                <w:szCs w:val="56"/>
              </w:rPr>
            </w:pPr>
          </w:p>
        </w:tc>
      </w:tr>
      <w:tr w:rsidR="001747D7" w:rsidRPr="00702DBF" w:rsidTr="001747D7">
        <w:trPr>
          <w:cantSplit/>
          <w:trHeight w:hRule="exact" w:val="9523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1747D7" w:rsidRDefault="001747D7" w:rsidP="001747D7">
            <w:pPr>
              <w:pStyle w:val="Smrnice"/>
              <w:rPr>
                <w:b/>
              </w:rPr>
            </w:pPr>
          </w:p>
          <w:p w:rsidR="001747D7" w:rsidRDefault="001747D7" w:rsidP="001747D7">
            <w:pPr>
              <w:pStyle w:val="Smrnice"/>
              <w:rPr>
                <w:b/>
              </w:rPr>
            </w:pPr>
          </w:p>
          <w:p w:rsidR="004C7DDA" w:rsidRDefault="001747D7" w:rsidP="001747D7">
            <w:pPr>
              <w:pStyle w:val="Smrnice"/>
              <w:rPr>
                <w:b/>
              </w:rPr>
            </w:pPr>
            <w:r w:rsidRPr="001747D7">
              <w:rPr>
                <w:b/>
              </w:rPr>
              <w:t xml:space="preserve">Nařízení </w:t>
            </w:r>
          </w:p>
          <w:p w:rsidR="004C7DDA" w:rsidRDefault="001747D7" w:rsidP="001747D7">
            <w:pPr>
              <w:pStyle w:val="Smrnice"/>
              <w:rPr>
                <w:b/>
              </w:rPr>
            </w:pPr>
            <w:r>
              <w:rPr>
                <w:b/>
              </w:rPr>
              <w:t>statutárního města opavy</w:t>
            </w:r>
            <w:r w:rsidR="004C7DDA">
              <w:rPr>
                <w:b/>
              </w:rPr>
              <w:t xml:space="preserve"> </w:t>
            </w:r>
          </w:p>
          <w:p w:rsidR="001747D7" w:rsidRPr="001747D7" w:rsidRDefault="004C7DDA" w:rsidP="001747D7">
            <w:pPr>
              <w:pStyle w:val="Smrnice"/>
              <w:rPr>
                <w:b/>
              </w:rPr>
            </w:pPr>
            <w:r>
              <w:rPr>
                <w:b/>
              </w:rPr>
              <w:t>č</w:t>
            </w:r>
            <w:r w:rsidR="001747D7" w:rsidRPr="001747D7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="001747D7" w:rsidRPr="001747D7">
              <w:rPr>
                <w:b/>
              </w:rPr>
              <w:t>/2009</w:t>
            </w:r>
            <w:r w:rsidR="001747D7">
              <w:rPr>
                <w:b/>
              </w:rPr>
              <w:t>,</w:t>
            </w:r>
          </w:p>
          <w:p w:rsidR="001747D7" w:rsidRDefault="001747D7" w:rsidP="001747D7">
            <w:pPr>
              <w:pStyle w:val="Smrnice"/>
            </w:pPr>
          </w:p>
          <w:p w:rsidR="001747D7" w:rsidRPr="00702DBF" w:rsidRDefault="001747D7" w:rsidP="001747D7">
            <w:pPr>
              <w:pStyle w:val="Smrnice"/>
            </w:pPr>
            <w:r>
              <w:t>o vymezení úseků místních komunikací a chodníků, na kterých se pro malý dopravní význam nezajišťuje schůdnost a sjízdnost odstraňováním sněhu a náledí</w:t>
            </w:r>
          </w:p>
        </w:tc>
      </w:tr>
      <w:tr w:rsidR="001747D7" w:rsidTr="001747D7">
        <w:trPr>
          <w:cantSplit/>
          <w:trHeight w:hRule="exact" w:val="490"/>
        </w:trPr>
        <w:tc>
          <w:tcPr>
            <w:tcW w:w="3780" w:type="dxa"/>
            <w:noWrap/>
            <w:tcMar>
              <w:left w:w="0" w:type="dxa"/>
              <w:right w:w="0" w:type="dxa"/>
            </w:tcMar>
          </w:tcPr>
          <w:p w:rsidR="001747D7" w:rsidRPr="005E71FA" w:rsidRDefault="001747D7" w:rsidP="001747D7">
            <w:pPr>
              <w:pStyle w:val="stranalev"/>
            </w:pPr>
            <w:r>
              <w:t>Účinnost od:</w:t>
            </w:r>
          </w:p>
        </w:tc>
        <w:tc>
          <w:tcPr>
            <w:tcW w:w="6100" w:type="dxa"/>
            <w:noWrap/>
            <w:tcMar>
              <w:left w:w="0" w:type="dxa"/>
              <w:right w:w="0" w:type="dxa"/>
            </w:tcMar>
          </w:tcPr>
          <w:p w:rsidR="001747D7" w:rsidRPr="00E34E25" w:rsidRDefault="007A2C6F" w:rsidP="007A2C6F">
            <w:pPr>
              <w:pStyle w:val="stranaprav"/>
            </w:pPr>
            <w:r>
              <w:t>01</w:t>
            </w:r>
            <w:r w:rsidR="004C7DDA">
              <w:t>.</w:t>
            </w:r>
            <w:r>
              <w:t>12</w:t>
            </w:r>
            <w:r w:rsidR="001747D7">
              <w:t>.2009</w:t>
            </w:r>
          </w:p>
        </w:tc>
      </w:tr>
      <w:tr w:rsidR="001747D7" w:rsidTr="001747D7">
        <w:trPr>
          <w:cantSplit/>
          <w:trHeight w:hRule="exact" w:val="400"/>
        </w:trPr>
        <w:tc>
          <w:tcPr>
            <w:tcW w:w="3780" w:type="dxa"/>
            <w:noWrap/>
            <w:tcMar>
              <w:left w:w="0" w:type="dxa"/>
              <w:right w:w="0" w:type="dxa"/>
            </w:tcMar>
          </w:tcPr>
          <w:p w:rsidR="001747D7" w:rsidRPr="009177FD" w:rsidRDefault="001747D7" w:rsidP="001747D7">
            <w:pPr>
              <w:pStyle w:val="stranalev"/>
            </w:pPr>
            <w:r w:rsidRPr="009177FD">
              <w:t>Účinnost do:</w:t>
            </w:r>
          </w:p>
        </w:tc>
        <w:tc>
          <w:tcPr>
            <w:tcW w:w="6100" w:type="dxa"/>
            <w:noWrap/>
            <w:tcMar>
              <w:left w:w="0" w:type="dxa"/>
              <w:right w:w="0" w:type="dxa"/>
            </w:tcMar>
          </w:tcPr>
          <w:p w:rsidR="001747D7" w:rsidRPr="00E34E25" w:rsidRDefault="001747D7" w:rsidP="001747D7">
            <w:pPr>
              <w:pStyle w:val="stranaprav"/>
            </w:pPr>
            <w:r>
              <w:t>---</w:t>
            </w:r>
          </w:p>
        </w:tc>
      </w:tr>
      <w:tr w:rsidR="001747D7" w:rsidTr="001747D7">
        <w:trPr>
          <w:cantSplit/>
          <w:trHeight w:hRule="exact" w:val="355"/>
        </w:trPr>
        <w:tc>
          <w:tcPr>
            <w:tcW w:w="3780" w:type="dxa"/>
            <w:noWrap/>
            <w:tcMar>
              <w:left w:w="0" w:type="dxa"/>
              <w:right w:w="0" w:type="dxa"/>
            </w:tcMar>
          </w:tcPr>
          <w:p w:rsidR="001747D7" w:rsidRPr="009177FD" w:rsidRDefault="001747D7" w:rsidP="001747D7">
            <w:pPr>
              <w:pStyle w:val="stranalev"/>
            </w:pPr>
            <w:r>
              <w:t>Schváleno:</w:t>
            </w:r>
          </w:p>
        </w:tc>
        <w:tc>
          <w:tcPr>
            <w:tcW w:w="6100" w:type="dxa"/>
            <w:noWrap/>
            <w:tcMar>
              <w:left w:w="0" w:type="dxa"/>
              <w:right w:w="0" w:type="dxa"/>
            </w:tcMar>
          </w:tcPr>
          <w:p w:rsidR="001747D7" w:rsidRDefault="001747D7" w:rsidP="007A2C6F">
            <w:pPr>
              <w:pStyle w:val="stranaprav"/>
            </w:pPr>
            <w:r>
              <w:t xml:space="preserve">Radou statutárního města Opavy dne </w:t>
            </w:r>
            <w:r w:rsidR="007A2C6F">
              <w:t>24.11</w:t>
            </w:r>
            <w:r>
              <w:t xml:space="preserve">.2009 usn. č. </w:t>
            </w:r>
            <w:r w:rsidR="007A2C6F">
              <w:t>2363</w:t>
            </w:r>
            <w:r>
              <w:t>/</w:t>
            </w:r>
            <w:r w:rsidR="007A2C6F">
              <w:t>65</w:t>
            </w:r>
            <w:r>
              <w:t xml:space="preserve"> RM 09</w:t>
            </w:r>
          </w:p>
        </w:tc>
      </w:tr>
      <w:tr w:rsidR="001747D7" w:rsidTr="001747D7">
        <w:trPr>
          <w:cantSplit/>
          <w:trHeight w:hRule="exact" w:val="510"/>
        </w:trPr>
        <w:tc>
          <w:tcPr>
            <w:tcW w:w="3780" w:type="dxa"/>
            <w:noWrap/>
            <w:tcMar>
              <w:left w:w="0" w:type="dxa"/>
              <w:right w:w="0" w:type="dxa"/>
            </w:tcMar>
          </w:tcPr>
          <w:p w:rsidR="001747D7" w:rsidRPr="009177FD" w:rsidRDefault="001747D7" w:rsidP="001747D7">
            <w:pPr>
              <w:pStyle w:val="stranalev"/>
            </w:pPr>
            <w:r>
              <w:t>Garant</w:t>
            </w:r>
            <w:r w:rsidRPr="009177FD">
              <w:t>:</w:t>
            </w:r>
          </w:p>
        </w:tc>
        <w:tc>
          <w:tcPr>
            <w:tcW w:w="6100" w:type="dxa"/>
            <w:noWrap/>
            <w:tcMar>
              <w:left w:w="0" w:type="dxa"/>
              <w:right w:w="0" w:type="dxa"/>
            </w:tcMar>
          </w:tcPr>
          <w:p w:rsidR="001747D7" w:rsidRPr="00E34E25" w:rsidRDefault="001747D7" w:rsidP="001747D7">
            <w:pPr>
              <w:pStyle w:val="stranaprav"/>
            </w:pPr>
            <w:r>
              <w:t>Odbor dopravy</w:t>
            </w:r>
          </w:p>
        </w:tc>
      </w:tr>
    </w:tbl>
    <w:p w:rsidR="001747D7" w:rsidRDefault="001747D7" w:rsidP="001747D7">
      <w:pPr>
        <w:sectPr w:rsidR="001747D7" w:rsidSect="001747D7">
          <w:footerReference w:type="default" r:id="rId7"/>
          <w:headerReference w:type="first" r:id="rId8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1747D7" w:rsidRDefault="001747D7" w:rsidP="001747D7">
      <w:pPr>
        <w:pStyle w:val="Pehled"/>
        <w:sectPr w:rsidR="001747D7" w:rsidSect="001747D7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1747D7" w:rsidRPr="00D415AF" w:rsidRDefault="001747D7" w:rsidP="00D415AF">
      <w:pPr>
        <w:jc w:val="both"/>
        <w:rPr>
          <w:rFonts w:ascii="Arial" w:hAnsi="Arial" w:cs="Arial"/>
          <w:sz w:val="20"/>
          <w:szCs w:val="20"/>
        </w:rPr>
      </w:pPr>
      <w:r w:rsidRPr="00D415AF">
        <w:rPr>
          <w:rFonts w:ascii="Arial" w:hAnsi="Arial" w:cs="Arial"/>
          <w:sz w:val="20"/>
          <w:szCs w:val="20"/>
        </w:rPr>
        <w:lastRenderedPageBreak/>
        <w:t xml:space="preserve">Rada Statutárního města Opavy svým usnesením č. </w:t>
      </w:r>
      <w:r w:rsidR="007A2C6F">
        <w:rPr>
          <w:rFonts w:ascii="Arial" w:hAnsi="Arial" w:cs="Arial"/>
          <w:sz w:val="20"/>
          <w:szCs w:val="20"/>
        </w:rPr>
        <w:t>2363</w:t>
      </w:r>
      <w:r w:rsidRPr="00D415AF">
        <w:rPr>
          <w:rFonts w:ascii="Arial" w:hAnsi="Arial" w:cs="Arial"/>
          <w:sz w:val="20"/>
          <w:szCs w:val="20"/>
        </w:rPr>
        <w:t>/</w:t>
      </w:r>
      <w:r w:rsidR="007A2C6F">
        <w:rPr>
          <w:rFonts w:ascii="Arial" w:hAnsi="Arial" w:cs="Arial"/>
          <w:sz w:val="20"/>
          <w:szCs w:val="20"/>
        </w:rPr>
        <w:t>65</w:t>
      </w:r>
      <w:r w:rsidRPr="00D415AF">
        <w:rPr>
          <w:rFonts w:ascii="Arial" w:hAnsi="Arial" w:cs="Arial"/>
          <w:sz w:val="20"/>
          <w:szCs w:val="20"/>
        </w:rPr>
        <w:t xml:space="preserve"> RM 09 ze dne </w:t>
      </w:r>
      <w:r w:rsidR="007A2C6F">
        <w:rPr>
          <w:rFonts w:ascii="Arial" w:hAnsi="Arial" w:cs="Arial"/>
          <w:sz w:val="20"/>
          <w:szCs w:val="20"/>
        </w:rPr>
        <w:t>24</w:t>
      </w:r>
      <w:r w:rsidRPr="00D415AF">
        <w:rPr>
          <w:rFonts w:ascii="Arial" w:hAnsi="Arial" w:cs="Arial"/>
          <w:sz w:val="20"/>
          <w:szCs w:val="20"/>
        </w:rPr>
        <w:t>.</w:t>
      </w:r>
      <w:r w:rsidR="007A2C6F">
        <w:rPr>
          <w:rFonts w:ascii="Arial" w:hAnsi="Arial" w:cs="Arial"/>
          <w:sz w:val="20"/>
          <w:szCs w:val="20"/>
        </w:rPr>
        <w:t>11</w:t>
      </w:r>
      <w:r w:rsidRPr="00D415AF">
        <w:rPr>
          <w:rFonts w:ascii="Arial" w:hAnsi="Arial" w:cs="Arial"/>
          <w:sz w:val="20"/>
          <w:szCs w:val="20"/>
        </w:rPr>
        <w:t>.2009</w:t>
      </w:r>
      <w:r w:rsidR="00D415AF" w:rsidRPr="00D415AF">
        <w:rPr>
          <w:rFonts w:ascii="Arial" w:hAnsi="Arial" w:cs="Arial"/>
          <w:sz w:val="20"/>
          <w:szCs w:val="20"/>
        </w:rPr>
        <w:t xml:space="preserve"> vydává na základě § 27 odst. 5 zákona č. 13/1997 Sb., o pozemních komunikacích, ve znění pozdějších předpisů, a v souladu s § </w:t>
      </w:r>
      <w:smartTag w:uri="urn:schemas-microsoft-com:office:smarttags" w:element="metricconverter">
        <w:smartTagPr>
          <w:attr w:name="ProductID" w:val="11 a"/>
        </w:smartTagPr>
        <w:r w:rsidR="00D415AF" w:rsidRPr="00D415AF">
          <w:rPr>
            <w:rFonts w:ascii="Arial" w:hAnsi="Arial" w:cs="Arial"/>
            <w:sz w:val="20"/>
            <w:szCs w:val="20"/>
          </w:rPr>
          <w:t>11 a</w:t>
        </w:r>
      </w:smartTag>
      <w:r w:rsidR="00D415AF" w:rsidRPr="00D415AF">
        <w:rPr>
          <w:rFonts w:ascii="Arial" w:hAnsi="Arial" w:cs="Arial"/>
          <w:sz w:val="20"/>
          <w:szCs w:val="20"/>
        </w:rPr>
        <w:t xml:space="preserve"> § 102 odst. 2 písm. d) zákona č. 128/2000 Sb., o obcích (obecní zřízení), ve znění pozdějších předpisů, toto nařízení Statutárního města Opavy. </w:t>
      </w:r>
    </w:p>
    <w:p w:rsidR="00D415AF" w:rsidRDefault="00D415AF" w:rsidP="00D415AF">
      <w:pPr>
        <w:jc w:val="both"/>
        <w:rPr>
          <w:rFonts w:ascii="Arial" w:hAnsi="Arial" w:cs="Arial"/>
          <w:sz w:val="20"/>
          <w:szCs w:val="20"/>
        </w:rPr>
      </w:pPr>
    </w:p>
    <w:p w:rsidR="004C5A25" w:rsidRPr="00D415AF" w:rsidRDefault="004C5A25" w:rsidP="00D415AF">
      <w:pPr>
        <w:jc w:val="both"/>
        <w:rPr>
          <w:rFonts w:ascii="Arial" w:hAnsi="Arial" w:cs="Arial"/>
          <w:sz w:val="20"/>
          <w:szCs w:val="20"/>
        </w:rPr>
      </w:pPr>
    </w:p>
    <w:p w:rsidR="00D415AF" w:rsidRPr="00D415AF" w:rsidRDefault="00D415AF" w:rsidP="00D415AF">
      <w:pPr>
        <w:jc w:val="center"/>
        <w:rPr>
          <w:rFonts w:ascii="Arial" w:hAnsi="Arial" w:cs="Arial"/>
          <w:sz w:val="20"/>
          <w:szCs w:val="20"/>
        </w:rPr>
      </w:pPr>
      <w:r w:rsidRPr="00D415AF">
        <w:rPr>
          <w:rFonts w:ascii="Arial" w:hAnsi="Arial" w:cs="Arial"/>
          <w:sz w:val="20"/>
          <w:szCs w:val="20"/>
        </w:rPr>
        <w:t>Čl. I</w:t>
      </w:r>
    </w:p>
    <w:p w:rsidR="00490544" w:rsidRDefault="00D415AF" w:rsidP="00490544">
      <w:pPr>
        <w:jc w:val="center"/>
        <w:rPr>
          <w:rFonts w:ascii="Arial" w:hAnsi="Arial" w:cs="Arial"/>
          <w:b/>
          <w:sz w:val="20"/>
          <w:szCs w:val="20"/>
        </w:rPr>
      </w:pPr>
      <w:r w:rsidRPr="00490544">
        <w:rPr>
          <w:rFonts w:ascii="Arial" w:hAnsi="Arial" w:cs="Arial"/>
          <w:b/>
          <w:sz w:val="20"/>
          <w:szCs w:val="20"/>
        </w:rPr>
        <w:t>Místní komunikace a chodníky, na kterých se nezajišťuje schůdnost a sjízdnost</w:t>
      </w:r>
    </w:p>
    <w:p w:rsidR="00D415AF" w:rsidRPr="00490544" w:rsidRDefault="00D415AF" w:rsidP="00D415AF">
      <w:pPr>
        <w:jc w:val="both"/>
        <w:rPr>
          <w:rFonts w:ascii="Arial" w:hAnsi="Arial" w:cs="Arial"/>
          <w:sz w:val="20"/>
          <w:szCs w:val="20"/>
        </w:rPr>
      </w:pPr>
    </w:p>
    <w:p w:rsidR="001747D7" w:rsidRDefault="00D415AF" w:rsidP="00D415AF">
      <w:pPr>
        <w:jc w:val="both"/>
        <w:rPr>
          <w:rFonts w:ascii="Arial" w:hAnsi="Arial" w:cs="Arial"/>
          <w:sz w:val="20"/>
          <w:szCs w:val="20"/>
        </w:rPr>
      </w:pPr>
      <w:r w:rsidRPr="00D415AF">
        <w:rPr>
          <w:rFonts w:ascii="Arial" w:hAnsi="Arial" w:cs="Arial"/>
          <w:sz w:val="20"/>
          <w:szCs w:val="20"/>
        </w:rPr>
        <w:t>Úseky místních komunikací a chodníků na území Statutárního města Opavy, na nichž se pro jejich malý dopravní význam nezajišťuje v zimním období schůdnost a sjízdnost odstraňováním sněhu a náledí</w:t>
      </w:r>
      <w:r w:rsidR="00313EBE">
        <w:rPr>
          <w:rFonts w:ascii="Arial" w:hAnsi="Arial" w:cs="Arial"/>
          <w:sz w:val="20"/>
          <w:szCs w:val="20"/>
        </w:rPr>
        <w:t xml:space="preserve"> jsou uvedeny v příloze č. 1, která je nedílnou součástí tohoto nařízení.</w:t>
      </w:r>
    </w:p>
    <w:p w:rsidR="00313EBE" w:rsidRDefault="00313EBE" w:rsidP="00D415AF">
      <w:pPr>
        <w:jc w:val="both"/>
        <w:rPr>
          <w:rFonts w:ascii="Arial" w:hAnsi="Arial" w:cs="Arial"/>
          <w:sz w:val="20"/>
          <w:szCs w:val="20"/>
        </w:rPr>
      </w:pPr>
    </w:p>
    <w:p w:rsidR="00313EBE" w:rsidRPr="00D415AF" w:rsidRDefault="00313EBE" w:rsidP="00D415AF">
      <w:pPr>
        <w:jc w:val="both"/>
        <w:rPr>
          <w:rFonts w:ascii="Arial" w:hAnsi="Arial" w:cs="Arial"/>
          <w:sz w:val="20"/>
          <w:szCs w:val="20"/>
        </w:rPr>
      </w:pPr>
    </w:p>
    <w:p w:rsidR="002447F6" w:rsidRDefault="002447F6" w:rsidP="002447F6">
      <w:pPr>
        <w:jc w:val="center"/>
        <w:rPr>
          <w:rFonts w:ascii="Arial" w:hAnsi="Arial" w:cs="Arial"/>
          <w:sz w:val="20"/>
          <w:szCs w:val="20"/>
        </w:rPr>
      </w:pPr>
      <w:r w:rsidRPr="002447F6">
        <w:rPr>
          <w:rFonts w:ascii="Arial" w:hAnsi="Arial" w:cs="Arial"/>
          <w:sz w:val="20"/>
          <w:szCs w:val="20"/>
        </w:rPr>
        <w:t>Čl. II</w:t>
      </w:r>
    </w:p>
    <w:p w:rsidR="00313EBE" w:rsidRPr="00313EBE" w:rsidRDefault="00313EBE" w:rsidP="002447F6">
      <w:pPr>
        <w:jc w:val="center"/>
        <w:rPr>
          <w:rFonts w:ascii="Arial" w:hAnsi="Arial" w:cs="Arial"/>
          <w:b/>
          <w:sz w:val="20"/>
          <w:szCs w:val="20"/>
        </w:rPr>
      </w:pPr>
      <w:r w:rsidRPr="00313EBE">
        <w:rPr>
          <w:rFonts w:ascii="Arial" w:hAnsi="Arial" w:cs="Arial"/>
          <w:b/>
          <w:sz w:val="20"/>
          <w:szCs w:val="20"/>
        </w:rPr>
        <w:t>Přílohy nařízení</w:t>
      </w:r>
    </w:p>
    <w:p w:rsidR="00313EBE" w:rsidRDefault="00313EBE" w:rsidP="002447F6">
      <w:pPr>
        <w:jc w:val="center"/>
        <w:rPr>
          <w:rFonts w:ascii="Arial" w:hAnsi="Arial" w:cs="Arial"/>
          <w:sz w:val="20"/>
          <w:szCs w:val="20"/>
        </w:rPr>
      </w:pPr>
    </w:p>
    <w:p w:rsidR="00313EBE" w:rsidRDefault="00313EBE" w:rsidP="00313E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nařízení jsou tyto přílohy:</w:t>
      </w:r>
    </w:p>
    <w:p w:rsidR="00313EBE" w:rsidRDefault="00313EBE" w:rsidP="00313EBE">
      <w:pPr>
        <w:jc w:val="both"/>
        <w:rPr>
          <w:rFonts w:ascii="Arial" w:hAnsi="Arial" w:cs="Arial"/>
          <w:sz w:val="20"/>
          <w:szCs w:val="20"/>
        </w:rPr>
      </w:pPr>
    </w:p>
    <w:p w:rsidR="00313EBE" w:rsidRDefault="00313EBE" w:rsidP="00313EBE">
      <w:pPr>
        <w:ind w:left="126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 Seznam úseků místních komunikací a chodníků, na kterých se nezajišťuje schůdnost a sjízdnost dle čl. I tohoto nařízení</w:t>
      </w:r>
      <w:r w:rsidR="00C550DA">
        <w:rPr>
          <w:rFonts w:ascii="Arial" w:hAnsi="Arial" w:cs="Arial"/>
          <w:sz w:val="20"/>
          <w:szCs w:val="20"/>
        </w:rPr>
        <w:t>, seřazený dle názvů ulic</w:t>
      </w:r>
    </w:p>
    <w:p w:rsidR="00C550DA" w:rsidRPr="00313EBE" w:rsidRDefault="00313EBE" w:rsidP="00313EBE">
      <w:pPr>
        <w:ind w:left="1260" w:hanging="1260"/>
        <w:jc w:val="both"/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  Mapový podklad v měřítku 1:2000 s vyznačením úseků místních komunikací a chodníků uvedených v příloze č. 1 </w:t>
      </w:r>
      <w:r w:rsidR="003C32C4">
        <w:rPr>
          <w:rFonts w:ascii="Arial" w:hAnsi="Arial" w:cs="Arial"/>
          <w:sz w:val="20"/>
          <w:szCs w:val="20"/>
        </w:rPr>
        <w:t>(elektronická a tištěná verze)</w:t>
      </w:r>
    </w:p>
    <w:p w:rsidR="00313EBE" w:rsidRDefault="00313EBE" w:rsidP="002447F6">
      <w:pPr>
        <w:jc w:val="center"/>
        <w:rPr>
          <w:rFonts w:ascii="Arial" w:hAnsi="Arial" w:cs="Arial"/>
          <w:sz w:val="20"/>
          <w:szCs w:val="20"/>
        </w:rPr>
      </w:pPr>
    </w:p>
    <w:p w:rsidR="00313EBE" w:rsidRDefault="00313EBE" w:rsidP="002447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III</w:t>
      </w:r>
    </w:p>
    <w:p w:rsidR="00313EBE" w:rsidRPr="00313EBE" w:rsidRDefault="00313EBE" w:rsidP="002447F6">
      <w:pPr>
        <w:jc w:val="center"/>
        <w:rPr>
          <w:rFonts w:ascii="Arial" w:hAnsi="Arial" w:cs="Arial"/>
          <w:b/>
          <w:sz w:val="20"/>
          <w:szCs w:val="20"/>
        </w:rPr>
      </w:pPr>
      <w:r w:rsidRPr="00313EBE">
        <w:rPr>
          <w:rFonts w:ascii="Arial" w:hAnsi="Arial" w:cs="Arial"/>
          <w:b/>
          <w:sz w:val="20"/>
          <w:szCs w:val="20"/>
        </w:rPr>
        <w:t>Zrušovací ustanovení</w:t>
      </w:r>
    </w:p>
    <w:p w:rsidR="00313EBE" w:rsidRDefault="00313EBE" w:rsidP="002447F6">
      <w:pPr>
        <w:jc w:val="center"/>
        <w:rPr>
          <w:rFonts w:ascii="Arial" w:hAnsi="Arial" w:cs="Arial"/>
          <w:sz w:val="20"/>
          <w:szCs w:val="20"/>
        </w:rPr>
      </w:pPr>
    </w:p>
    <w:p w:rsidR="00313EBE" w:rsidRDefault="00313EBE" w:rsidP="00313E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Dnem účinnosti tohoto nařízení se zrušuje nařízení Statutárního města Opavy č. 2/2006 o vymezení úseků místních komunikací, na kterých se pro malý dopravní význam nezajišťuje schůdnost a sjízdnost odstraňováním sněhu a náledí.</w:t>
      </w:r>
    </w:p>
    <w:p w:rsidR="00313EBE" w:rsidRDefault="00313EBE" w:rsidP="002447F6">
      <w:pPr>
        <w:jc w:val="center"/>
        <w:rPr>
          <w:rFonts w:ascii="Arial" w:hAnsi="Arial" w:cs="Arial"/>
          <w:sz w:val="20"/>
          <w:szCs w:val="20"/>
        </w:rPr>
      </w:pPr>
    </w:p>
    <w:p w:rsidR="00313EBE" w:rsidRPr="002447F6" w:rsidRDefault="00313EBE" w:rsidP="002447F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IV</w:t>
      </w:r>
    </w:p>
    <w:p w:rsidR="002447F6" w:rsidRPr="002447F6" w:rsidRDefault="002447F6" w:rsidP="002447F6">
      <w:pPr>
        <w:jc w:val="center"/>
        <w:rPr>
          <w:rFonts w:ascii="Arial" w:hAnsi="Arial" w:cs="Arial"/>
          <w:b/>
          <w:sz w:val="20"/>
          <w:szCs w:val="20"/>
        </w:rPr>
      </w:pPr>
      <w:r w:rsidRPr="002447F6">
        <w:rPr>
          <w:rFonts w:ascii="Arial" w:hAnsi="Arial" w:cs="Arial"/>
          <w:b/>
          <w:sz w:val="20"/>
          <w:szCs w:val="20"/>
        </w:rPr>
        <w:t>Účinnost</w:t>
      </w:r>
    </w:p>
    <w:p w:rsidR="002447F6" w:rsidRPr="002447F6" w:rsidRDefault="002447F6">
      <w:pPr>
        <w:rPr>
          <w:rFonts w:ascii="Arial" w:hAnsi="Arial" w:cs="Arial"/>
          <w:sz w:val="20"/>
          <w:szCs w:val="20"/>
        </w:rPr>
      </w:pPr>
    </w:p>
    <w:p w:rsidR="002447F6" w:rsidRPr="002447F6" w:rsidRDefault="002447F6" w:rsidP="004C5A25">
      <w:pPr>
        <w:jc w:val="both"/>
        <w:rPr>
          <w:rFonts w:ascii="Arial" w:hAnsi="Arial" w:cs="Arial"/>
          <w:sz w:val="20"/>
          <w:szCs w:val="20"/>
        </w:rPr>
      </w:pPr>
      <w:r w:rsidRPr="002447F6">
        <w:rPr>
          <w:rFonts w:ascii="Arial" w:hAnsi="Arial" w:cs="Arial"/>
          <w:sz w:val="20"/>
          <w:szCs w:val="20"/>
        </w:rPr>
        <w:t>Toto nařízení Statutárního města Opavy nabývá z důvodu naléhavého obecného zájmu účinnosti dnem vyhlášení.</w:t>
      </w:r>
    </w:p>
    <w:p w:rsidR="002447F6" w:rsidRDefault="002447F6">
      <w:pPr>
        <w:rPr>
          <w:rFonts w:ascii="Arial" w:hAnsi="Arial" w:cs="Arial"/>
          <w:sz w:val="20"/>
          <w:szCs w:val="20"/>
        </w:rPr>
      </w:pPr>
    </w:p>
    <w:p w:rsidR="00313EBE" w:rsidRDefault="00313EBE">
      <w:pPr>
        <w:rPr>
          <w:rFonts w:ascii="Arial" w:hAnsi="Arial" w:cs="Arial"/>
          <w:sz w:val="20"/>
          <w:szCs w:val="20"/>
        </w:rPr>
      </w:pPr>
    </w:p>
    <w:p w:rsidR="00313EBE" w:rsidRDefault="00313EBE">
      <w:pPr>
        <w:rPr>
          <w:rFonts w:ascii="Arial" w:hAnsi="Arial" w:cs="Arial"/>
          <w:sz w:val="20"/>
          <w:szCs w:val="20"/>
        </w:rPr>
      </w:pPr>
    </w:p>
    <w:p w:rsidR="002447F6" w:rsidRDefault="002447F6">
      <w:pPr>
        <w:rPr>
          <w:rFonts w:ascii="Arial" w:hAnsi="Arial" w:cs="Arial"/>
          <w:sz w:val="20"/>
          <w:szCs w:val="20"/>
        </w:rPr>
      </w:pPr>
    </w:p>
    <w:p w:rsidR="002447F6" w:rsidRDefault="002447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2447F6">
        <w:rPr>
          <w:rFonts w:ascii="Arial" w:hAnsi="Arial" w:cs="Arial"/>
          <w:sz w:val="20"/>
          <w:szCs w:val="20"/>
        </w:rPr>
        <w:t xml:space="preserve">Ing. Zbyněk Stanjura </w:t>
      </w:r>
      <w:r w:rsidR="007A2C6F">
        <w:rPr>
          <w:rFonts w:ascii="Arial" w:hAnsi="Arial" w:cs="Arial"/>
          <w:sz w:val="20"/>
          <w:szCs w:val="20"/>
        </w:rPr>
        <w:t>v.r.</w:t>
      </w:r>
      <w:r w:rsidRPr="002447F6">
        <w:rPr>
          <w:rFonts w:ascii="Arial" w:hAnsi="Arial" w:cs="Arial"/>
          <w:sz w:val="20"/>
          <w:szCs w:val="20"/>
        </w:rPr>
        <w:t xml:space="preserve">                                                           Ing. arch. Pavel Mališ</w:t>
      </w:r>
      <w:r w:rsidR="007A2C6F">
        <w:rPr>
          <w:rFonts w:ascii="Arial" w:hAnsi="Arial" w:cs="Arial"/>
          <w:sz w:val="20"/>
          <w:szCs w:val="20"/>
        </w:rPr>
        <w:t xml:space="preserve"> v.r.</w:t>
      </w:r>
      <w:bookmarkStart w:id="0" w:name="_GoBack"/>
      <w:bookmarkEnd w:id="0"/>
    </w:p>
    <w:p w:rsidR="002447F6" w:rsidRPr="002447F6" w:rsidRDefault="002447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2447F6">
        <w:rPr>
          <w:rFonts w:ascii="Arial" w:hAnsi="Arial" w:cs="Arial"/>
          <w:sz w:val="20"/>
          <w:szCs w:val="20"/>
        </w:rPr>
        <w:t>primátor                                                                             náměstek primátora</w:t>
      </w:r>
    </w:p>
    <w:sectPr w:rsidR="002447F6" w:rsidRPr="0024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57" w:rsidRDefault="00BD7A57">
      <w:r>
        <w:separator/>
      </w:r>
    </w:p>
  </w:endnote>
  <w:endnote w:type="continuationSeparator" w:id="0">
    <w:p w:rsidR="00BD7A57" w:rsidRDefault="00B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25" w:rsidRPr="00901057" w:rsidRDefault="004C5A25" w:rsidP="001747D7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A2C6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A2C6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57" w:rsidRDefault="00BD7A57">
      <w:r>
        <w:separator/>
      </w:r>
    </w:p>
  </w:footnote>
  <w:footnote w:type="continuationSeparator" w:id="0">
    <w:p w:rsidR="00BD7A57" w:rsidRDefault="00BD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25" w:rsidRPr="009C188C" w:rsidRDefault="007A2C6F" w:rsidP="001747D7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1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A25">
      <w:rPr>
        <w:rFonts w:ascii="Arial" w:hAnsi="Arial" w:cs="Arial"/>
      </w:rPr>
      <w:t>statutární</w:t>
    </w:r>
    <w:r w:rsidR="004C5A25" w:rsidRPr="009C188C">
      <w:rPr>
        <w:rFonts w:ascii="Arial" w:hAnsi="Arial" w:cs="Arial"/>
      </w:rPr>
      <w:t xml:space="preserve"> měst</w:t>
    </w:r>
    <w:r w:rsidR="004C5A25">
      <w:rPr>
        <w:rFonts w:ascii="Arial" w:hAnsi="Arial" w:cs="Arial"/>
      </w:rPr>
      <w:t>o</w:t>
    </w:r>
    <w:r w:rsidR="004C5A25" w:rsidRPr="009C188C">
      <w:rPr>
        <w:rFonts w:ascii="Arial" w:hAnsi="Arial" w:cs="Arial"/>
      </w:rPr>
      <w:t xml:space="preserve"> opav</w:t>
    </w:r>
    <w:r w:rsidR="004C5A25">
      <w:rPr>
        <w:rFonts w:ascii="Arial" w:hAnsi="Arial" w:cs="Arial"/>
      </w:rPr>
      <w:t>a</w:t>
    </w:r>
  </w:p>
  <w:p w:rsidR="004C5A25" w:rsidRPr="00BB38E9" w:rsidRDefault="004C5A25" w:rsidP="001747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25" w:rsidRPr="00BB38E9" w:rsidRDefault="004C5A25" w:rsidP="001747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A0FD2"/>
    <w:multiLevelType w:val="multilevel"/>
    <w:tmpl w:val="EAAE9BBA"/>
    <w:lvl w:ilvl="0">
      <w:start w:val="1"/>
      <w:numFmt w:val="upperRoman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D7"/>
    <w:rsid w:val="000A45CC"/>
    <w:rsid w:val="000A5BB8"/>
    <w:rsid w:val="001328F6"/>
    <w:rsid w:val="0014028E"/>
    <w:rsid w:val="001747D7"/>
    <w:rsid w:val="00222449"/>
    <w:rsid w:val="002447F6"/>
    <w:rsid w:val="002632C9"/>
    <w:rsid w:val="00313EBE"/>
    <w:rsid w:val="003C32C4"/>
    <w:rsid w:val="004448DE"/>
    <w:rsid w:val="00490544"/>
    <w:rsid w:val="004C5A25"/>
    <w:rsid w:val="004C7DDA"/>
    <w:rsid w:val="00612F51"/>
    <w:rsid w:val="007313CA"/>
    <w:rsid w:val="007A2C6F"/>
    <w:rsid w:val="007B2330"/>
    <w:rsid w:val="008E136C"/>
    <w:rsid w:val="009A4167"/>
    <w:rsid w:val="00A553B7"/>
    <w:rsid w:val="00B027F4"/>
    <w:rsid w:val="00B3363D"/>
    <w:rsid w:val="00B91F51"/>
    <w:rsid w:val="00BD7A57"/>
    <w:rsid w:val="00C03678"/>
    <w:rsid w:val="00C550DA"/>
    <w:rsid w:val="00CD785F"/>
    <w:rsid w:val="00D00395"/>
    <w:rsid w:val="00D415AF"/>
    <w:rsid w:val="00D816FD"/>
    <w:rsid w:val="00DB1A9B"/>
    <w:rsid w:val="00DB5645"/>
    <w:rsid w:val="00F17662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A18F794-C012-4CAB-8B3F-45A1BBA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1747D7"/>
    <w:rPr>
      <w:color w:val="0000FF"/>
      <w:u w:val="single"/>
    </w:rPr>
  </w:style>
  <w:style w:type="character" w:styleId="Sledovanodkaz">
    <w:name w:val="FollowedHyperlink"/>
    <w:basedOn w:val="Standardnpsmoodstavce"/>
    <w:rsid w:val="001747D7"/>
    <w:rPr>
      <w:color w:val="FF00FF"/>
      <w:u w:val="single"/>
    </w:rPr>
  </w:style>
  <w:style w:type="paragraph" w:customStyle="1" w:styleId="xl67">
    <w:name w:val="xl67"/>
    <w:basedOn w:val="Normln"/>
    <w:rsid w:val="001747D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1747D7"/>
    <w:pPr>
      <w:pBdr>
        <w:bottom w:val="double" w:sz="6" w:space="0" w:color="auto"/>
      </w:pBdr>
      <w:spacing w:before="100" w:beforeAutospacing="1" w:after="100" w:afterAutospacing="1"/>
      <w:ind w:firstLineChars="100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1747D7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1747D7"/>
    <w:pPr>
      <w:pBdr>
        <w:bottom w:val="double" w:sz="6" w:space="0" w:color="auto"/>
      </w:pBdr>
      <w:spacing w:before="100" w:beforeAutospacing="1" w:after="100" w:afterAutospacing="1"/>
      <w:ind w:firstLineChars="100"/>
    </w:pPr>
    <w:rPr>
      <w:rFonts w:ascii="Arial" w:hAnsi="Arial" w:cs="Arial"/>
      <w:b/>
      <w:bCs/>
    </w:rPr>
  </w:style>
  <w:style w:type="paragraph" w:customStyle="1" w:styleId="xl71">
    <w:name w:val="xl71"/>
    <w:basedOn w:val="Normln"/>
    <w:rsid w:val="001747D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ln"/>
    <w:rsid w:val="001747D7"/>
    <w:pPr>
      <w:spacing w:before="100" w:beforeAutospacing="1" w:after="100" w:afterAutospacing="1"/>
      <w:ind w:firstLineChars="100"/>
    </w:pPr>
    <w:rPr>
      <w:rFonts w:ascii="Arial" w:hAnsi="Arial" w:cs="Arial"/>
    </w:rPr>
  </w:style>
  <w:style w:type="paragraph" w:customStyle="1" w:styleId="xl73">
    <w:name w:val="xl73"/>
    <w:basedOn w:val="Normln"/>
    <w:rsid w:val="001747D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1747D7"/>
    <w:pPr>
      <w:spacing w:before="100" w:beforeAutospacing="1" w:after="100" w:afterAutospacing="1"/>
      <w:ind w:firstLineChars="100"/>
    </w:pPr>
    <w:rPr>
      <w:rFonts w:ascii="Arial" w:hAnsi="Arial" w:cs="Arial"/>
    </w:rPr>
  </w:style>
  <w:style w:type="paragraph" w:styleId="Zhlav">
    <w:name w:val="header"/>
    <w:basedOn w:val="Normln"/>
    <w:rsid w:val="001747D7"/>
    <w:pPr>
      <w:tabs>
        <w:tab w:val="center" w:pos="4536"/>
        <w:tab w:val="right" w:pos="9072"/>
      </w:tabs>
      <w:spacing w:before="1200"/>
      <w:jc w:val="both"/>
    </w:pPr>
    <w:rPr>
      <w:caps/>
      <w:noProof/>
      <w:sz w:val="42"/>
      <w:szCs w:val="20"/>
    </w:rPr>
  </w:style>
  <w:style w:type="paragraph" w:styleId="Zpat">
    <w:name w:val="footer"/>
    <w:basedOn w:val="Normln"/>
    <w:rsid w:val="001747D7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customStyle="1" w:styleId="stranalev">
    <w:name w:val="strana_levá"/>
    <w:basedOn w:val="Normln"/>
    <w:rsid w:val="001747D7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1747D7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1747D7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1747D7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1747D7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styleId="slostrnky">
    <w:name w:val="page number"/>
    <w:basedOn w:val="Standardnpsmoodstavce"/>
    <w:rsid w:val="001747D7"/>
    <w:rPr>
      <w:sz w:val="14"/>
      <w:lang w:val="cs-CZ"/>
    </w:rPr>
  </w:style>
  <w:style w:type="character" w:customStyle="1" w:styleId="PehledChar">
    <w:name w:val="Přehled Char"/>
    <w:basedOn w:val="Standardnpsmoodstavce"/>
    <w:link w:val="Pehled"/>
    <w:rsid w:val="001747D7"/>
    <w:rPr>
      <w:rFonts w:ascii="Arial" w:hAnsi="Arial"/>
      <w:b/>
      <w:caps/>
      <w:sz w:val="2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OPAVY Č</vt:lpstr>
    </vt:vector>
  </TitlesOfParts>
  <Company>SMO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OPAVY Č</dc:title>
  <dc:subject/>
  <dc:creator>ZahradnikovaR</dc:creator>
  <cp:keywords/>
  <cp:lastModifiedBy>Zahradníková Renata</cp:lastModifiedBy>
  <cp:revision>2</cp:revision>
  <cp:lastPrinted>2009-11-12T09:33:00Z</cp:lastPrinted>
  <dcterms:created xsi:type="dcterms:W3CDTF">2023-01-04T15:55:00Z</dcterms:created>
  <dcterms:modified xsi:type="dcterms:W3CDTF">2023-01-04T15:55:00Z</dcterms:modified>
</cp:coreProperties>
</file>