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B41" w:rsidRPr="00C6244E" w:rsidRDefault="00B21B41" w:rsidP="00B21B41">
      <w:pPr>
        <w:jc w:val="center"/>
        <w:rPr>
          <w:rFonts w:ascii="Arial-BoldMT" w:hAnsi="Arial-BoldMT"/>
          <w:b/>
          <w:sz w:val="22"/>
        </w:rPr>
      </w:pPr>
    </w:p>
    <w:p w:rsidR="0009619C" w:rsidRPr="00C6244E" w:rsidRDefault="0009619C" w:rsidP="00B21B41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OBEC</w:t>
      </w:r>
      <w:r w:rsidR="00B21B41" w:rsidRPr="00C6244E">
        <w:rPr>
          <w:rFonts w:ascii="Verdana" w:hAnsi="Verdana"/>
          <w:b/>
          <w:sz w:val="20"/>
          <w:szCs w:val="20"/>
        </w:rPr>
        <w:t xml:space="preserve"> Mistrovice</w:t>
      </w:r>
    </w:p>
    <w:p w:rsidR="00B21B41" w:rsidRPr="00C6244E" w:rsidRDefault="00B21B41" w:rsidP="00B21B41">
      <w:pPr>
        <w:jc w:val="center"/>
        <w:rPr>
          <w:rFonts w:ascii="Verdana" w:hAnsi="Verdana"/>
          <w:b/>
          <w:sz w:val="20"/>
          <w:szCs w:val="20"/>
        </w:rPr>
      </w:pPr>
    </w:p>
    <w:p w:rsidR="00B21B41" w:rsidRPr="00C6244E" w:rsidRDefault="0009619C" w:rsidP="00B21B41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Zastupitelstvo obce</w:t>
      </w:r>
      <w:r w:rsidR="00B21B41" w:rsidRPr="00C6244E">
        <w:rPr>
          <w:rFonts w:ascii="Verdana" w:hAnsi="Verdana"/>
          <w:b/>
          <w:sz w:val="20"/>
          <w:szCs w:val="20"/>
        </w:rPr>
        <w:t xml:space="preserve"> Mistrovice</w:t>
      </w:r>
    </w:p>
    <w:p w:rsidR="00B21B41" w:rsidRPr="00C6244E" w:rsidRDefault="00B21B41">
      <w:pPr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204880">
      <w:pPr>
        <w:jc w:val="center"/>
        <w:rPr>
          <w:rFonts w:ascii="Verdana" w:hAnsi="Verdana"/>
          <w:sz w:val="20"/>
          <w:szCs w:val="20"/>
        </w:rPr>
      </w:pPr>
      <w:bookmarkStart w:id="0" w:name="_GoBack"/>
      <w:r w:rsidRPr="00C6244E">
        <w:rPr>
          <w:rFonts w:ascii="Verdana" w:hAnsi="Verdana"/>
          <w:b/>
          <w:sz w:val="20"/>
          <w:szCs w:val="20"/>
        </w:rPr>
        <w:t>Obecně závazná vyhláška</w:t>
      </w:r>
      <w:r w:rsidR="00204880" w:rsidRPr="00C6244E">
        <w:rPr>
          <w:rFonts w:ascii="Verdana" w:hAnsi="Verdana"/>
          <w:b/>
          <w:sz w:val="20"/>
          <w:szCs w:val="20"/>
        </w:rPr>
        <w:t xml:space="preserve">, </w:t>
      </w:r>
      <w:r w:rsidRPr="00C6244E">
        <w:rPr>
          <w:rFonts w:ascii="Verdana" w:hAnsi="Verdana"/>
          <w:b/>
          <w:sz w:val="20"/>
          <w:szCs w:val="20"/>
        </w:rPr>
        <w:t>kterou se vydává požární řád obce</w:t>
      </w:r>
      <w:bookmarkEnd w:id="0"/>
    </w:p>
    <w:p w:rsidR="00204880" w:rsidRPr="00C6244E" w:rsidRDefault="0020488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936A56">
      <w:pPr>
        <w:jc w:val="both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Zastupitelstvo obce</w:t>
      </w:r>
      <w:r w:rsidR="00204880" w:rsidRPr="00C6244E">
        <w:rPr>
          <w:rFonts w:ascii="Verdana" w:hAnsi="Verdana"/>
          <w:sz w:val="20"/>
          <w:szCs w:val="20"/>
        </w:rPr>
        <w:t xml:space="preserve"> Mistrovice </w:t>
      </w:r>
      <w:r w:rsidRPr="00C6244E">
        <w:rPr>
          <w:rFonts w:ascii="Verdana" w:hAnsi="Verdana"/>
          <w:sz w:val="20"/>
          <w:szCs w:val="20"/>
        </w:rPr>
        <w:t xml:space="preserve">se na svém zasedání konaném dne </w:t>
      </w:r>
      <w:r w:rsidR="00936A56">
        <w:rPr>
          <w:rFonts w:ascii="Verdana" w:hAnsi="Verdana"/>
          <w:sz w:val="20"/>
          <w:szCs w:val="20"/>
        </w:rPr>
        <w:t>16.3.2023</w:t>
      </w:r>
      <w:r w:rsidRPr="00C6244E">
        <w:rPr>
          <w:rFonts w:ascii="Verdana" w:hAnsi="Verdana"/>
          <w:sz w:val="20"/>
          <w:szCs w:val="20"/>
        </w:rPr>
        <w:t xml:space="preserve"> usnes</w:t>
      </w:r>
      <w:r w:rsidRPr="00C6244E">
        <w:rPr>
          <w:rFonts w:ascii="ArialMT" w:hAnsi="ArialMT"/>
          <w:sz w:val="22"/>
        </w:rPr>
        <w:t xml:space="preserve">lo </w:t>
      </w:r>
      <w:r w:rsidRPr="00C6244E">
        <w:rPr>
          <w:rFonts w:ascii="Verdana" w:hAnsi="Verdana"/>
          <w:sz w:val="20"/>
          <w:szCs w:val="20"/>
        </w:rPr>
        <w:t>vydat na základě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§ 29 odst. 1 písm. o) bod 1 zákona č. 133/1985 Sb., o požární ochraně, ve znění pozdějších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předpisů (dále jen „zákon o požární ochraně“), a v souladu s § 10 písm. d) a § 84 odst.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2 písm. h) zákona č. 128/2000 Sb., o obcích (obecní zřízení), ve znění pozdějších předpisů,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tuto obecně závaznou vyhlášku (dále jen „vyhláška“):</w:t>
      </w:r>
    </w:p>
    <w:p w:rsidR="00204880" w:rsidRPr="00C6244E" w:rsidRDefault="0020488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1</w:t>
      </w:r>
    </w:p>
    <w:p w:rsidR="0009619C" w:rsidRPr="00C6244E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Úvodní ustanovení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Tato vyhláška upravuje organizaci a zásady zabezpečení požární ochrany v obci.</w:t>
      </w:r>
    </w:p>
    <w:p w:rsidR="00204880" w:rsidRPr="00C6244E" w:rsidRDefault="00204880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20488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2</w:t>
      </w:r>
    </w:p>
    <w:p w:rsidR="0009619C" w:rsidRPr="00C6244E" w:rsidRDefault="0009619C">
      <w:pPr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Vymezení činnosti osob pověřených zabezpečováním požární ochrany v obci</w:t>
      </w:r>
    </w:p>
    <w:p w:rsidR="00204880" w:rsidRPr="00C6244E" w:rsidRDefault="00204880">
      <w:pPr>
        <w:rPr>
          <w:rFonts w:ascii="ArialMT" w:hAnsi="ArialMT"/>
          <w:sz w:val="22"/>
        </w:rPr>
      </w:pPr>
    </w:p>
    <w:p w:rsidR="0009619C" w:rsidRPr="00C6244E" w:rsidRDefault="0009619C" w:rsidP="00120E95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Ochrana životů, zdraví a majetku občanů před požáry, živelními pohromami a jinými</w:t>
      </w:r>
    </w:p>
    <w:p w:rsidR="0009619C" w:rsidRPr="00C6244E" w:rsidRDefault="0009619C" w:rsidP="00120E95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mimořádnými událostmi na území obce </w:t>
      </w:r>
      <w:r w:rsidR="00204880" w:rsidRPr="00C6244E">
        <w:rPr>
          <w:rFonts w:ascii="Verdana" w:hAnsi="Verdana"/>
          <w:sz w:val="20"/>
          <w:szCs w:val="20"/>
        </w:rPr>
        <w:t xml:space="preserve">Mistrovice </w:t>
      </w:r>
      <w:r w:rsidRPr="00C6244E">
        <w:rPr>
          <w:rFonts w:ascii="Verdana" w:hAnsi="Verdana"/>
          <w:sz w:val="20"/>
          <w:szCs w:val="20"/>
        </w:rPr>
        <w:t xml:space="preserve"> (dále jen „obec“) je zajištěna jednotkou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sboru dobrovolných hasičů obce (dále jen „JSDH obce“) podle čl. 5 této vyhlášky</w:t>
      </w:r>
      <w:r w:rsidR="0020488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a dále jednotkami požární ochrany uvedenými v příloze č. 1 této vyhlášky.</w:t>
      </w:r>
    </w:p>
    <w:p w:rsidR="00204880" w:rsidRPr="00C6244E" w:rsidRDefault="0020488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5B31DA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K zabezpečení úkolů na úseku požární ochrany obec v samostatné působnosti pověřila</w:t>
      </w:r>
      <w:r w:rsidR="00946196" w:rsidRPr="00C6244E">
        <w:rPr>
          <w:rFonts w:ascii="Verdana" w:hAnsi="Verdana"/>
          <w:sz w:val="20"/>
          <w:szCs w:val="20"/>
        </w:rPr>
        <w:t xml:space="preserve"> </w:t>
      </w:r>
      <w:r w:rsidR="00946196" w:rsidRPr="00C6244E">
        <w:rPr>
          <w:rFonts w:ascii="Verdana" w:hAnsi="Verdana" w:cs="Arial"/>
          <w:sz w:val="20"/>
          <w:szCs w:val="20"/>
        </w:rPr>
        <w:t xml:space="preserve">velitele </w:t>
      </w:r>
      <w:r w:rsidR="00C6244E" w:rsidRPr="00C6244E">
        <w:rPr>
          <w:rFonts w:ascii="Verdana" w:hAnsi="Verdana"/>
          <w:sz w:val="20"/>
          <w:szCs w:val="20"/>
        </w:rPr>
        <w:t>JSDH</w:t>
      </w:r>
      <w:r w:rsidRPr="00C6244E">
        <w:rPr>
          <w:rFonts w:ascii="Verdana" w:hAnsi="Verdana"/>
          <w:sz w:val="20"/>
          <w:szCs w:val="20"/>
        </w:rPr>
        <w:t>, který vykonává monitoring úrovně požární ochrany v obci, o níž předkládá zprávu</w:t>
      </w:r>
      <w:r w:rsidR="0094619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 xml:space="preserve">starostovi minimálně </w:t>
      </w:r>
      <w:r w:rsidR="00946196" w:rsidRPr="00C6244E">
        <w:rPr>
          <w:rFonts w:ascii="Verdana" w:hAnsi="Verdana"/>
          <w:sz w:val="20"/>
          <w:szCs w:val="20"/>
        </w:rPr>
        <w:t xml:space="preserve">jedenkrát za </w:t>
      </w:r>
      <w:r w:rsidR="009802FB" w:rsidRPr="00C6244E">
        <w:rPr>
          <w:rFonts w:ascii="Verdana" w:hAnsi="Verdana"/>
          <w:sz w:val="20"/>
          <w:szCs w:val="20"/>
        </w:rPr>
        <w:t>dvanáct</w:t>
      </w:r>
      <w:r w:rsidR="00667A1E" w:rsidRPr="00C6244E">
        <w:rPr>
          <w:rFonts w:ascii="Verdana" w:hAnsi="Verdana"/>
          <w:sz w:val="20"/>
          <w:szCs w:val="20"/>
        </w:rPr>
        <w:t xml:space="preserve"> měsíců</w:t>
      </w:r>
      <w:r w:rsidR="005B31DA" w:rsidRPr="00C6244E">
        <w:rPr>
          <w:rFonts w:ascii="Verdana" w:hAnsi="Verdana"/>
          <w:sz w:val="20"/>
          <w:szCs w:val="20"/>
        </w:rPr>
        <w:t xml:space="preserve"> </w:t>
      </w:r>
    </w:p>
    <w:p w:rsidR="00946196" w:rsidRPr="00C6244E" w:rsidRDefault="00946196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(3) K zabezpečení úkolů na úseku požární ochrany byly na základě usnesení</w:t>
      </w:r>
      <w:r w:rsidR="00667A1E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zastupitelstva obce dále pověřeny tyto orgány obce:</w:t>
      </w:r>
    </w:p>
    <w:p w:rsidR="001B0CB2" w:rsidRPr="00C6244E" w:rsidRDefault="001B0CB2" w:rsidP="004D2FF2">
      <w:pPr>
        <w:ind w:left="357" w:hanging="357"/>
        <w:rPr>
          <w:rFonts w:ascii="Verdana" w:hAnsi="Verdana"/>
          <w:sz w:val="20"/>
          <w:szCs w:val="20"/>
        </w:rPr>
      </w:pPr>
    </w:p>
    <w:p w:rsidR="0009619C" w:rsidRPr="00C6244E" w:rsidRDefault="0009619C" w:rsidP="00936A56">
      <w:pPr>
        <w:ind w:left="714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962862" w:rsidRPr="00C6244E">
        <w:rPr>
          <w:rFonts w:ascii="Verdana" w:hAnsi="Verdana"/>
          <w:sz w:val="20"/>
          <w:szCs w:val="20"/>
        </w:rPr>
        <w:tab/>
      </w:r>
      <w:r w:rsidRPr="00C6244E">
        <w:rPr>
          <w:rFonts w:ascii="Verdana" w:hAnsi="Verdana"/>
          <w:sz w:val="20"/>
          <w:szCs w:val="20"/>
        </w:rPr>
        <w:t>zastupitelstvo obce - projednáním stavu požární ochrany v obci vždy po závažné mimořádné události mající vztah k</w:t>
      </w:r>
      <w:r w:rsidR="00667A1E" w:rsidRPr="00C6244E">
        <w:rPr>
          <w:rFonts w:ascii="Verdana" w:hAnsi="Verdana"/>
          <w:sz w:val="20"/>
          <w:szCs w:val="20"/>
        </w:rPr>
        <w:t> </w:t>
      </w:r>
      <w:r w:rsidRPr="00C6244E">
        <w:rPr>
          <w:rFonts w:ascii="Verdana" w:hAnsi="Verdana"/>
          <w:sz w:val="20"/>
          <w:szCs w:val="20"/>
        </w:rPr>
        <w:t>požární</w:t>
      </w:r>
      <w:r w:rsidR="00667A1E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ochraně v obci,</w:t>
      </w:r>
    </w:p>
    <w:p w:rsidR="001B0CB2" w:rsidRPr="00C6244E" w:rsidRDefault="001B0CB2" w:rsidP="00936A56">
      <w:pPr>
        <w:ind w:left="714"/>
        <w:rPr>
          <w:rFonts w:ascii="Verdana" w:hAnsi="Verdana"/>
          <w:sz w:val="20"/>
          <w:szCs w:val="20"/>
        </w:rPr>
      </w:pPr>
    </w:p>
    <w:p w:rsidR="0009619C" w:rsidRPr="00C6244E" w:rsidRDefault="0009619C" w:rsidP="00936A56">
      <w:pPr>
        <w:ind w:left="714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b) starosta - prováděním pravidelných kontrol dodržování předpisů požární</w:t>
      </w:r>
      <w:r w:rsidR="00D27B2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ochrany obce, a to minimálně 1 x za 12 měsíců.</w:t>
      </w:r>
      <w:r w:rsidR="000843F5" w:rsidRPr="00C6244E">
        <w:rPr>
          <w:rFonts w:ascii="Verdana" w:hAnsi="Verdana"/>
          <w:sz w:val="20"/>
          <w:szCs w:val="20"/>
        </w:rPr>
        <w:tab/>
      </w:r>
    </w:p>
    <w:p w:rsidR="00D27B26" w:rsidRPr="00C6244E" w:rsidRDefault="00D27B26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1859A7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3</w:t>
      </w:r>
    </w:p>
    <w:p w:rsidR="0009619C" w:rsidRPr="00C6244E" w:rsidRDefault="0009619C" w:rsidP="001859A7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Podmínky požární bezpečnosti při činnostech a v objektech se zvýšeným nebezpečím vzniku</w:t>
      </w:r>
      <w:r w:rsidR="001859A7" w:rsidRPr="00C6244E">
        <w:rPr>
          <w:rFonts w:ascii="Verdana" w:hAnsi="Verdana"/>
          <w:b/>
          <w:sz w:val="20"/>
          <w:szCs w:val="20"/>
        </w:rPr>
        <w:t xml:space="preserve"> </w:t>
      </w:r>
      <w:r w:rsidRPr="00C6244E">
        <w:rPr>
          <w:rFonts w:ascii="Verdana" w:hAnsi="Verdana"/>
          <w:b/>
          <w:sz w:val="20"/>
          <w:szCs w:val="20"/>
        </w:rPr>
        <w:t>požáru se zřetelem na místní situaci</w:t>
      </w:r>
    </w:p>
    <w:p w:rsidR="0009619C" w:rsidRPr="00C6244E" w:rsidRDefault="0009619C"/>
    <w:p w:rsidR="0009619C" w:rsidRPr="00C6244E" w:rsidRDefault="0009619C" w:rsidP="004D2FF2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Za činnosti, při kterých hrozí zvýšené nebezpečí vzniku požáru, se podle místních</w:t>
      </w:r>
    </w:p>
    <w:p w:rsidR="0009619C" w:rsidRPr="00C6244E" w:rsidRDefault="0009619C" w:rsidP="004D2FF2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podmínek považuje:</w:t>
      </w:r>
    </w:p>
    <w:p w:rsidR="000843F5" w:rsidRPr="00C6244E" w:rsidRDefault="000843F5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0E42AE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0E42AE" w:rsidRPr="00C6244E">
        <w:rPr>
          <w:rFonts w:ascii="Verdana" w:hAnsi="Verdana"/>
          <w:sz w:val="20"/>
          <w:szCs w:val="20"/>
        </w:rPr>
        <w:tab/>
      </w:r>
      <w:r w:rsidRPr="00C6244E">
        <w:rPr>
          <w:rFonts w:ascii="Verdana" w:hAnsi="Verdana"/>
          <w:sz w:val="20"/>
          <w:szCs w:val="20"/>
        </w:rPr>
        <w:t>konání veřejnosti přístupných kulturních a sportovních akcí na veřejných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="00120E95" w:rsidRPr="00C6244E">
        <w:rPr>
          <w:rFonts w:ascii="Verdana" w:hAnsi="Verdana"/>
          <w:sz w:val="20"/>
          <w:szCs w:val="20"/>
        </w:rPr>
        <w:t xml:space="preserve">                      </w:t>
      </w:r>
      <w:r w:rsidRPr="00C6244E">
        <w:rPr>
          <w:rFonts w:ascii="Verdana" w:hAnsi="Verdana"/>
          <w:sz w:val="20"/>
          <w:szCs w:val="20"/>
        </w:rPr>
        <w:t>prostranstvích, při nichž dochází k manipulaci s otevřeným ohněm a na něž se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nevztahují povinnosti uvedené v § 6 zákona o požární ochraně ani v</w:t>
      </w:r>
      <w:r w:rsidR="00EA7436" w:rsidRPr="00C6244E">
        <w:rPr>
          <w:rFonts w:ascii="Verdana" w:hAnsi="Verdana"/>
          <w:sz w:val="20"/>
          <w:szCs w:val="20"/>
        </w:rPr>
        <w:t> </w:t>
      </w:r>
      <w:r w:rsidRPr="00C6244E">
        <w:rPr>
          <w:rFonts w:ascii="Verdana" w:hAnsi="Verdana"/>
          <w:sz w:val="20"/>
          <w:szCs w:val="20"/>
        </w:rPr>
        <w:t>právním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předpisu kraje</w:t>
      </w:r>
      <w:r w:rsidRPr="00C6244E">
        <w:rPr>
          <w:rFonts w:ascii="Verdana" w:hAnsi="Verdana"/>
          <w:sz w:val="20"/>
          <w:szCs w:val="20"/>
          <w:vertAlign w:val="superscript"/>
        </w:rPr>
        <w:t>1</w:t>
      </w:r>
      <w:r w:rsidRPr="00C6244E">
        <w:rPr>
          <w:rFonts w:ascii="Verdana" w:hAnsi="Verdana"/>
          <w:sz w:val="20"/>
          <w:szCs w:val="20"/>
        </w:rPr>
        <w:t xml:space="preserve"> či obce</w:t>
      </w:r>
      <w:r w:rsidRPr="00C6244E">
        <w:rPr>
          <w:rFonts w:ascii="Verdana" w:hAnsi="Verdana"/>
          <w:sz w:val="20"/>
          <w:szCs w:val="20"/>
          <w:vertAlign w:val="superscript"/>
        </w:rPr>
        <w:t>2</w:t>
      </w:r>
      <w:r w:rsidRPr="00C6244E">
        <w:rPr>
          <w:rFonts w:ascii="Verdana" w:hAnsi="Verdana"/>
          <w:sz w:val="20"/>
          <w:szCs w:val="20"/>
        </w:rPr>
        <w:t xml:space="preserve"> vydanému k zabezpečení požární ochrany při akcích,</w:t>
      </w:r>
      <w:r w:rsidR="00EA7436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kterých se zúčastňuje větší počet osob.</w:t>
      </w:r>
    </w:p>
    <w:p w:rsidR="00900D03" w:rsidRPr="00C6244E" w:rsidRDefault="006E3119">
      <w:pPr>
        <w:rPr>
          <w:rFonts w:ascii="Verdana" w:hAnsi="Verdana"/>
          <w:sz w:val="20"/>
          <w:szCs w:val="20"/>
          <w:u w:val="single"/>
        </w:rPr>
      </w:pPr>
      <w:r w:rsidRPr="00C6244E">
        <w:rPr>
          <w:rFonts w:ascii="Verdana" w:hAnsi="Verdana"/>
          <w:sz w:val="20"/>
          <w:szCs w:val="20"/>
          <w:u w:val="single"/>
        </w:rPr>
        <w:t>_________________</w:t>
      </w:r>
    </w:p>
    <w:p w:rsidR="00900D03" w:rsidRPr="00C6244E" w:rsidRDefault="00900D03" w:rsidP="00900D03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1 § 27 odst. 2 písm. b) bod 5 zákona o požární ochraně</w:t>
      </w:r>
    </w:p>
    <w:p w:rsidR="00900D03" w:rsidRPr="00C6244E" w:rsidRDefault="00900D03" w:rsidP="00900D03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2 § 29 odst. 1 písm. o) bod 2 zákona o požární ochraně</w:t>
      </w:r>
    </w:p>
    <w:p w:rsidR="0009619C" w:rsidRPr="00C6244E" w:rsidRDefault="0009619C" w:rsidP="00A44460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Pořadatel akce je povinen konání akce nahlásit min. 2 pracovní dny před jejím</w:t>
      </w:r>
      <w:r w:rsidR="00A44460" w:rsidRPr="00C6244E">
        <w:rPr>
          <w:rFonts w:ascii="Verdana" w:hAnsi="Verdana"/>
          <w:sz w:val="20"/>
          <w:szCs w:val="20"/>
        </w:rPr>
        <w:t xml:space="preserve"> z</w:t>
      </w:r>
      <w:r w:rsidRPr="00C6244E">
        <w:rPr>
          <w:rFonts w:ascii="Verdana" w:hAnsi="Verdana"/>
          <w:sz w:val="20"/>
          <w:szCs w:val="20"/>
        </w:rPr>
        <w:t xml:space="preserve">apočetím na Obecním úřadu </w:t>
      </w:r>
      <w:r w:rsidR="00A44460" w:rsidRPr="00C6244E">
        <w:rPr>
          <w:rFonts w:ascii="Verdana" w:hAnsi="Verdana"/>
          <w:sz w:val="20"/>
          <w:szCs w:val="20"/>
        </w:rPr>
        <w:t xml:space="preserve">Mistrovice </w:t>
      </w:r>
      <w:r w:rsidRPr="00C6244E">
        <w:rPr>
          <w:rFonts w:ascii="Verdana" w:hAnsi="Verdana"/>
          <w:sz w:val="20"/>
          <w:szCs w:val="20"/>
        </w:rPr>
        <w:t>a na operační středisko Hasičského záchranného</w:t>
      </w:r>
      <w:r w:rsidR="00A44460" w:rsidRPr="00C6244E">
        <w:rPr>
          <w:rFonts w:ascii="Verdana" w:hAnsi="Verdana"/>
          <w:sz w:val="20"/>
          <w:szCs w:val="20"/>
        </w:rPr>
        <w:t xml:space="preserve"> s</w:t>
      </w:r>
      <w:r w:rsidRPr="00C6244E">
        <w:rPr>
          <w:rFonts w:ascii="Verdana" w:hAnsi="Verdana"/>
          <w:sz w:val="20"/>
          <w:szCs w:val="20"/>
        </w:rPr>
        <w:t xml:space="preserve">boru </w:t>
      </w:r>
      <w:r w:rsidR="00A44460" w:rsidRPr="00C6244E">
        <w:rPr>
          <w:rFonts w:ascii="Verdana" w:hAnsi="Verdana"/>
          <w:sz w:val="20"/>
          <w:szCs w:val="20"/>
        </w:rPr>
        <w:t>Pardubického k</w:t>
      </w:r>
      <w:r w:rsidRPr="00C6244E">
        <w:rPr>
          <w:rFonts w:ascii="Verdana" w:hAnsi="Verdana"/>
          <w:sz w:val="20"/>
          <w:szCs w:val="20"/>
        </w:rPr>
        <w:t>raje. Je-li pořadatelem právnická osoba či fyzická osoba podnikající, je její</w:t>
      </w:r>
      <w:r w:rsidR="00A4446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povinností zřídit preventivní požární hlídku</w:t>
      </w:r>
      <w:r w:rsidRPr="00C6244E">
        <w:rPr>
          <w:rFonts w:ascii="Verdana" w:hAnsi="Verdana"/>
          <w:sz w:val="20"/>
          <w:szCs w:val="20"/>
          <w:vertAlign w:val="superscript"/>
        </w:rPr>
        <w:t>3</w:t>
      </w:r>
      <w:r w:rsidRPr="00C6244E">
        <w:rPr>
          <w:rFonts w:ascii="Verdana" w:hAnsi="Verdana"/>
          <w:sz w:val="20"/>
          <w:szCs w:val="20"/>
        </w:rPr>
        <w:t>.</w:t>
      </w:r>
    </w:p>
    <w:p w:rsidR="00A44460" w:rsidRPr="00C6244E" w:rsidRDefault="00A44460">
      <w:pPr>
        <w:rPr>
          <w:rFonts w:ascii="ArialMT" w:hAnsi="ArialMT"/>
          <w:sz w:val="22"/>
        </w:rPr>
      </w:pPr>
    </w:p>
    <w:p w:rsidR="0009619C" w:rsidRPr="00C6244E" w:rsidRDefault="0009619C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Za objekt se zvýšeným nebezpečím vzniku požáru se dle místních podmínek považuje:</w:t>
      </w:r>
    </w:p>
    <w:p w:rsidR="001B0CB2" w:rsidRPr="00C6244E" w:rsidRDefault="001B0CB2" w:rsidP="004D2FF2">
      <w:pPr>
        <w:ind w:left="357" w:hanging="357"/>
        <w:rPr>
          <w:rFonts w:ascii="Verdana" w:hAnsi="Verdana"/>
          <w:sz w:val="20"/>
          <w:szCs w:val="20"/>
        </w:rPr>
      </w:pPr>
    </w:p>
    <w:p w:rsidR="0009619C" w:rsidRPr="00C6244E" w:rsidRDefault="0009619C" w:rsidP="000E42AE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D17DBB" w:rsidRPr="00C6244E">
        <w:rPr>
          <w:rFonts w:ascii="Verdana" w:hAnsi="Verdana"/>
          <w:sz w:val="20"/>
          <w:szCs w:val="20"/>
        </w:rPr>
        <w:t xml:space="preserve">tělocvična při konání akcí, kterých se účastní větší počet osob </w:t>
      </w:r>
    </w:p>
    <w:p w:rsidR="001773F4" w:rsidRPr="00C6244E" w:rsidRDefault="001773F4">
      <w:pPr>
        <w:rPr>
          <w:rFonts w:ascii="Verdana" w:hAnsi="Verdana"/>
          <w:sz w:val="20"/>
          <w:szCs w:val="20"/>
        </w:rPr>
      </w:pPr>
    </w:p>
    <w:p w:rsidR="001773F4" w:rsidRPr="00C6244E" w:rsidRDefault="001773F4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Povinnosti pro zajištění požární ochrany při akcích, kterých se účastní větší počet osob</w:t>
      </w:r>
      <w:r w:rsidR="004D2FF2" w:rsidRPr="00C6244E">
        <w:rPr>
          <w:rFonts w:ascii="Verdana" w:hAnsi="Verdana"/>
          <w:sz w:val="20"/>
          <w:szCs w:val="20"/>
        </w:rPr>
        <w:t>,</w:t>
      </w:r>
      <w:r w:rsidRPr="00C6244E">
        <w:rPr>
          <w:rFonts w:ascii="Verdana" w:hAnsi="Verdana"/>
          <w:sz w:val="20"/>
          <w:szCs w:val="20"/>
        </w:rPr>
        <w:t xml:space="preserve"> stanoví vyhláška k zabezpečení požární ochrany pro akce, kterých se </w:t>
      </w:r>
      <w:r w:rsidR="000F6280" w:rsidRPr="00C6244E">
        <w:rPr>
          <w:rFonts w:ascii="Verdana" w:hAnsi="Verdana"/>
          <w:sz w:val="20"/>
          <w:szCs w:val="20"/>
        </w:rPr>
        <w:t>z</w:t>
      </w:r>
      <w:r w:rsidRPr="00C6244E">
        <w:rPr>
          <w:rFonts w:ascii="Verdana" w:hAnsi="Verdana"/>
          <w:sz w:val="20"/>
          <w:szCs w:val="20"/>
        </w:rPr>
        <w:t>účast</w:t>
      </w:r>
      <w:r w:rsidR="000F6280" w:rsidRPr="00C6244E">
        <w:rPr>
          <w:rFonts w:ascii="Verdana" w:hAnsi="Verdana"/>
          <w:sz w:val="20"/>
          <w:szCs w:val="20"/>
        </w:rPr>
        <w:t>ňuje</w:t>
      </w:r>
      <w:r w:rsidRPr="00C6244E">
        <w:rPr>
          <w:rFonts w:ascii="Verdana" w:hAnsi="Verdana"/>
          <w:sz w:val="20"/>
          <w:szCs w:val="20"/>
        </w:rPr>
        <w:t xml:space="preserve"> větší počet osob.  </w:t>
      </w:r>
    </w:p>
    <w:p w:rsidR="001773F4" w:rsidRPr="00C6244E" w:rsidRDefault="001773F4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2B42FA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4</w:t>
      </w:r>
    </w:p>
    <w:p w:rsidR="0009619C" w:rsidRPr="00C6244E" w:rsidRDefault="0009619C" w:rsidP="002B42FA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Způsob nepřetržitého zabezpečení požární ochrany v</w:t>
      </w:r>
      <w:r w:rsidR="00847400" w:rsidRPr="00C6244E">
        <w:rPr>
          <w:rFonts w:ascii="Verdana" w:hAnsi="Verdana"/>
          <w:b/>
          <w:sz w:val="20"/>
          <w:szCs w:val="20"/>
        </w:rPr>
        <w:t> </w:t>
      </w:r>
      <w:r w:rsidRPr="00C6244E">
        <w:rPr>
          <w:rFonts w:ascii="Verdana" w:hAnsi="Verdana"/>
          <w:b/>
          <w:sz w:val="20"/>
          <w:szCs w:val="20"/>
        </w:rPr>
        <w:t>obci</w:t>
      </w:r>
    </w:p>
    <w:p w:rsidR="00847400" w:rsidRPr="00C6244E" w:rsidRDefault="00847400" w:rsidP="002B42FA">
      <w:pPr>
        <w:jc w:val="center"/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Přijetí ohlášení požáru, živelní pohromy či jiné mimořádné události na území obce je</w:t>
      </w:r>
    </w:p>
    <w:p w:rsidR="0009619C" w:rsidRPr="00C6244E" w:rsidRDefault="004D2FF2" w:rsidP="004D2F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ab/>
      </w:r>
      <w:r w:rsidR="0009619C" w:rsidRPr="00C6244E">
        <w:rPr>
          <w:rFonts w:ascii="Verdana" w:hAnsi="Verdana"/>
          <w:sz w:val="20"/>
          <w:szCs w:val="20"/>
        </w:rPr>
        <w:t>zabezpečeno systémem ohlašoven požárů uvedených v čl. 7.</w:t>
      </w:r>
    </w:p>
    <w:p w:rsidR="004D2FF2" w:rsidRPr="00C6244E" w:rsidRDefault="004D2FF2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57314C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Ochrana životů, zdraví a majetku občanů před požáry, živelními pohromami a jinými</w:t>
      </w:r>
    </w:p>
    <w:p w:rsidR="0009619C" w:rsidRPr="00C6244E" w:rsidRDefault="0009619C" w:rsidP="0057314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mimořádnými událostmi na území obce je zabezpečena jednotkami požární ochrany</w:t>
      </w:r>
    </w:p>
    <w:p w:rsidR="0009619C" w:rsidRPr="00C6244E" w:rsidRDefault="0009619C" w:rsidP="0057314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uvedenými v čl. 5 a v příloze č. 1 vyhlášky.</w:t>
      </w:r>
    </w:p>
    <w:p w:rsidR="0057314C" w:rsidRPr="00C6244E" w:rsidRDefault="0057314C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900D03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5</w:t>
      </w:r>
    </w:p>
    <w:p w:rsidR="0009619C" w:rsidRPr="00C6244E" w:rsidRDefault="0009619C" w:rsidP="00900D03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Kategorie jednotky sboru dobrovolných hasičů obce, její početní stav a vybavení</w:t>
      </w:r>
    </w:p>
    <w:p w:rsidR="00847400" w:rsidRPr="00C6244E" w:rsidRDefault="00847400" w:rsidP="00900D03">
      <w:pPr>
        <w:jc w:val="center"/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3D5CF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(1) Obec zřídila </w:t>
      </w:r>
      <w:r w:rsidR="00446F82" w:rsidRPr="00C6244E">
        <w:rPr>
          <w:rFonts w:ascii="Verdana" w:hAnsi="Verdana"/>
          <w:sz w:val="20"/>
          <w:szCs w:val="20"/>
        </w:rPr>
        <w:t>JSDH</w:t>
      </w:r>
      <w:r w:rsidRPr="00C6244E">
        <w:rPr>
          <w:rFonts w:ascii="Verdana" w:hAnsi="Verdana"/>
          <w:sz w:val="20"/>
          <w:szCs w:val="20"/>
        </w:rPr>
        <w:t>, jejíž kategorie, početní stav a vybavení jsou uvedeny</w:t>
      </w:r>
    </w:p>
    <w:p w:rsidR="0009619C" w:rsidRPr="00C6244E" w:rsidRDefault="0009619C" w:rsidP="003D5CF2">
      <w:pPr>
        <w:ind w:firstLine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 příloze č. 2 vyhlášky.</w:t>
      </w:r>
    </w:p>
    <w:p w:rsidR="00900D03" w:rsidRPr="00C6244E" w:rsidRDefault="00900D03">
      <w:pPr>
        <w:rPr>
          <w:rFonts w:ascii="ArialMT" w:hAnsi="ArialMT"/>
          <w:sz w:val="13"/>
        </w:rPr>
      </w:pPr>
    </w:p>
    <w:p w:rsidR="003D5CF2" w:rsidRPr="00C6244E" w:rsidRDefault="003D5CF2" w:rsidP="003D5CF2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Členové JSDH obce se při vyhlášení požárního poplachu dostaví ve stanoveném čase</w:t>
      </w:r>
    </w:p>
    <w:p w:rsidR="003D5CF2" w:rsidRPr="00C6244E" w:rsidRDefault="003D5CF2" w:rsidP="003D5CF2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do požární zbrojnice v obci, anebo na jiné místo, stanovené velitelem jednotky.</w:t>
      </w:r>
    </w:p>
    <w:p w:rsidR="0009619C" w:rsidRPr="00C6244E" w:rsidRDefault="0009619C"/>
    <w:p w:rsidR="0009619C" w:rsidRPr="00C6244E" w:rsidRDefault="0009619C" w:rsidP="00D0762C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6</w:t>
      </w:r>
    </w:p>
    <w:p w:rsidR="0009619C" w:rsidRPr="00C6244E" w:rsidRDefault="0009619C" w:rsidP="00D0762C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Přehled o zdrojích vody pro hašení požárů a podmínky jejich trvalé použitelnosti</w:t>
      </w:r>
    </w:p>
    <w:p w:rsidR="00847400" w:rsidRPr="00C6244E" w:rsidRDefault="00847400" w:rsidP="00D0762C">
      <w:pPr>
        <w:jc w:val="center"/>
        <w:rPr>
          <w:rFonts w:ascii="Verdana" w:hAnsi="Verdana"/>
          <w:b/>
          <w:sz w:val="20"/>
          <w:szCs w:val="20"/>
        </w:rPr>
      </w:pPr>
    </w:p>
    <w:p w:rsidR="0009619C" w:rsidRPr="00C6244E" w:rsidRDefault="0009619C" w:rsidP="00D0762C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(1) Vlastník nebo uživatel zdrojů vody pro hašení požárů je povinen tyto udržovat</w:t>
      </w:r>
    </w:p>
    <w:p w:rsidR="0009619C" w:rsidRPr="00C6244E" w:rsidRDefault="0009619C" w:rsidP="00D0762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 takovém stavu, aby bylo umožněno použití požární techniky a čerpání vody pro</w:t>
      </w:r>
    </w:p>
    <w:p w:rsidR="0009619C" w:rsidRPr="00C6244E" w:rsidRDefault="0009619C" w:rsidP="00D0762C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hašení požárů</w:t>
      </w:r>
      <w:r w:rsidRPr="00C6244E">
        <w:rPr>
          <w:rFonts w:ascii="Verdana" w:hAnsi="Verdana"/>
          <w:sz w:val="20"/>
          <w:szCs w:val="20"/>
          <w:vertAlign w:val="superscript"/>
        </w:rPr>
        <w:t>4</w:t>
      </w:r>
      <w:r w:rsidRPr="00C6244E">
        <w:rPr>
          <w:rFonts w:ascii="Verdana" w:hAnsi="Verdana"/>
          <w:sz w:val="20"/>
          <w:szCs w:val="20"/>
        </w:rPr>
        <w:t>.</w:t>
      </w:r>
    </w:p>
    <w:p w:rsidR="00D0762C" w:rsidRPr="00C6244E" w:rsidRDefault="00D0762C">
      <w:pPr>
        <w:rPr>
          <w:rFonts w:ascii="ArialMT" w:hAnsi="ArialMT"/>
          <w:sz w:val="22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(2) Zdroje vody pro hašení požárů stanoví kraj svým nařízením.</w:t>
      </w:r>
    </w:p>
    <w:p w:rsidR="009133E4" w:rsidRPr="00C6244E" w:rsidRDefault="009133E4">
      <w:pPr>
        <w:rPr>
          <w:rFonts w:ascii="Arial-BoldItalicMT" w:hAnsi="Arial-BoldItalicMT"/>
          <w:b/>
          <w:i/>
          <w:sz w:val="22"/>
        </w:rPr>
      </w:pPr>
    </w:p>
    <w:p w:rsidR="009133E4" w:rsidRPr="00C6244E" w:rsidRDefault="009133E4" w:rsidP="009133E4">
      <w:pPr>
        <w:pStyle w:val="Normlnweb"/>
        <w:suppressAutoHyphens w:val="0"/>
        <w:spacing w:before="0" w:after="0"/>
        <w:ind w:firstLine="0"/>
        <w:jc w:val="left"/>
        <w:rPr>
          <w:rFonts w:ascii="Verdana" w:hAnsi="Verdana" w:cs="Arial"/>
          <w:color w:val="auto"/>
          <w:sz w:val="20"/>
          <w:szCs w:val="20"/>
        </w:rPr>
      </w:pPr>
      <w:r w:rsidRPr="00C6244E">
        <w:rPr>
          <w:rFonts w:ascii="Verdana" w:hAnsi="Verdana" w:cs="Arial"/>
          <w:color w:val="auto"/>
          <w:sz w:val="20"/>
          <w:szCs w:val="20"/>
        </w:rPr>
        <w:t>Obec stanovuje jako zdroje vody pro hašení požárů vnější odběrní místa na hydrantové síti v obci.</w:t>
      </w:r>
      <w:r w:rsidRPr="00C6244E">
        <w:rPr>
          <w:rFonts w:ascii="Verdana" w:hAnsi="Verdana" w:cs="Arial"/>
          <w:color w:val="auto"/>
          <w:sz w:val="20"/>
          <w:szCs w:val="20"/>
        </w:rPr>
        <w:br/>
      </w:r>
    </w:p>
    <w:p w:rsidR="0009619C" w:rsidRPr="00C6244E" w:rsidRDefault="0009619C" w:rsidP="001B0CB2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(</w:t>
      </w:r>
      <w:r w:rsidR="001B0CB2" w:rsidRPr="00C6244E">
        <w:rPr>
          <w:rFonts w:ascii="Verdana" w:hAnsi="Verdana"/>
          <w:sz w:val="20"/>
          <w:szCs w:val="20"/>
        </w:rPr>
        <w:t>3</w:t>
      </w:r>
      <w:r w:rsidRPr="00C6244E">
        <w:rPr>
          <w:rFonts w:ascii="Verdana" w:hAnsi="Verdana"/>
          <w:sz w:val="20"/>
          <w:szCs w:val="20"/>
        </w:rPr>
        <w:t>) Vlastníci nebo uživatelé zdrojů vody, které stanovila obec (čl. 6 odst. 3), jsou povinni</w:t>
      </w:r>
    </w:p>
    <w:p w:rsidR="0009619C" w:rsidRPr="00C6244E" w:rsidRDefault="0009619C" w:rsidP="001B0CB2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oznámit obci:</w:t>
      </w:r>
    </w:p>
    <w:p w:rsidR="001B0CB2" w:rsidRPr="00C6244E" w:rsidRDefault="001B0CB2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FE2183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a) nejméně 30 dní před plánovaným termínem provádění prací na vodním zdroji,</w:t>
      </w:r>
      <w:r w:rsidR="00FE2183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které mohou dočasně omezit jeho využitelnost pro čerpání vody k</w:t>
      </w:r>
      <w:r w:rsidR="00FE2183" w:rsidRPr="00C6244E">
        <w:rPr>
          <w:rFonts w:ascii="Verdana" w:hAnsi="Verdana"/>
          <w:sz w:val="20"/>
          <w:szCs w:val="20"/>
        </w:rPr>
        <w:t> </w:t>
      </w:r>
      <w:r w:rsidRPr="00C6244E">
        <w:rPr>
          <w:rFonts w:ascii="Verdana" w:hAnsi="Verdana"/>
          <w:sz w:val="20"/>
          <w:szCs w:val="20"/>
        </w:rPr>
        <w:t>hašení</w:t>
      </w:r>
      <w:r w:rsidR="00FE2183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požárů, a dále předpokládanou dobu těchto prací,</w:t>
      </w:r>
    </w:p>
    <w:p w:rsidR="00FE2183" w:rsidRPr="00C6244E" w:rsidRDefault="00FE2183" w:rsidP="00FE2183">
      <w:pPr>
        <w:ind w:left="357" w:hanging="357"/>
        <w:rPr>
          <w:rFonts w:ascii="Verdana" w:hAnsi="Verdana"/>
          <w:sz w:val="20"/>
          <w:szCs w:val="20"/>
        </w:rPr>
      </w:pPr>
    </w:p>
    <w:p w:rsidR="0009619C" w:rsidRPr="00C6244E" w:rsidRDefault="0009619C" w:rsidP="00FE2183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b) neprodleně vznik mimořádné události na vodním zdroji, která by znemožnila</w:t>
      </w:r>
    </w:p>
    <w:p w:rsidR="0009619C" w:rsidRDefault="0009619C" w:rsidP="00FE2183">
      <w:pPr>
        <w:ind w:left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jeho využití k čerpání vody pro hašení požárů.</w:t>
      </w:r>
    </w:p>
    <w:p w:rsidR="00936A56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936A56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936A56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936A56" w:rsidRPr="00C6244E" w:rsidRDefault="00936A56" w:rsidP="00FE2183">
      <w:pPr>
        <w:ind w:left="357"/>
        <w:rPr>
          <w:rFonts w:ascii="Verdana" w:hAnsi="Verdana"/>
          <w:sz w:val="20"/>
          <w:szCs w:val="20"/>
        </w:rPr>
      </w:pPr>
    </w:p>
    <w:p w:rsidR="00A475C9" w:rsidRPr="00C6244E" w:rsidRDefault="00A475C9" w:rsidP="00A475C9">
      <w:pPr>
        <w:rPr>
          <w:rFonts w:ascii="Verdana" w:hAnsi="Verdana"/>
          <w:sz w:val="20"/>
          <w:szCs w:val="20"/>
          <w:u w:val="single"/>
        </w:rPr>
      </w:pPr>
      <w:r w:rsidRPr="00C6244E">
        <w:rPr>
          <w:rFonts w:ascii="Verdana" w:hAnsi="Verdana"/>
          <w:sz w:val="20"/>
          <w:szCs w:val="20"/>
          <w:u w:val="single"/>
        </w:rPr>
        <w:t>_________________</w:t>
      </w:r>
    </w:p>
    <w:p w:rsidR="00D0762C" w:rsidRPr="00C6244E" w:rsidRDefault="000F0BA8" w:rsidP="00D0762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3 </w:t>
      </w:r>
      <w:r w:rsidR="00D0762C" w:rsidRPr="00C6244E">
        <w:rPr>
          <w:rFonts w:ascii="Verdana" w:hAnsi="Verdana"/>
          <w:sz w:val="20"/>
          <w:szCs w:val="20"/>
        </w:rPr>
        <w:t>§ 13 zákona o požární ochraně</w:t>
      </w:r>
    </w:p>
    <w:p w:rsidR="00AE202A" w:rsidRPr="00C6244E" w:rsidRDefault="00AE202A" w:rsidP="00AE202A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4 § 7 odst. 1 zákona o požární ochraně</w:t>
      </w:r>
    </w:p>
    <w:p w:rsidR="0009619C" w:rsidRPr="00C6244E" w:rsidRDefault="0009619C" w:rsidP="000F0BA8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lastRenderedPageBreak/>
        <w:t>Čl. 7</w:t>
      </w:r>
    </w:p>
    <w:p w:rsidR="0009619C" w:rsidRPr="00C6244E" w:rsidRDefault="0009619C" w:rsidP="000F0BA8">
      <w:pPr>
        <w:jc w:val="center"/>
      </w:pPr>
      <w:r w:rsidRPr="00C6244E">
        <w:rPr>
          <w:rFonts w:ascii="Verdana" w:hAnsi="Verdana"/>
          <w:b/>
          <w:sz w:val="20"/>
          <w:szCs w:val="20"/>
        </w:rPr>
        <w:t xml:space="preserve">Seznam ohlašoven požárů a dalších míst, odkud lze hlásit </w:t>
      </w:r>
      <w:r w:rsidR="000F0BA8" w:rsidRPr="00C6244E">
        <w:rPr>
          <w:rFonts w:ascii="Verdana" w:hAnsi="Verdana"/>
          <w:b/>
          <w:sz w:val="20"/>
          <w:szCs w:val="20"/>
        </w:rPr>
        <w:t xml:space="preserve">                                        </w:t>
      </w:r>
      <w:r w:rsidRPr="00C6244E">
        <w:rPr>
          <w:rFonts w:ascii="Verdana" w:hAnsi="Verdana"/>
          <w:b/>
          <w:sz w:val="20"/>
          <w:szCs w:val="20"/>
        </w:rPr>
        <w:t>požár, a způsob jejich označení</w:t>
      </w:r>
    </w:p>
    <w:p w:rsidR="000F0BA8" w:rsidRPr="00C6244E" w:rsidRDefault="000F0BA8">
      <w:pPr>
        <w:rPr>
          <w:rFonts w:ascii="ArialMT" w:hAnsi="ArialMT"/>
          <w:sz w:val="22"/>
        </w:rPr>
      </w:pPr>
    </w:p>
    <w:p w:rsidR="00AE202A" w:rsidRPr="00C6244E" w:rsidRDefault="0009619C" w:rsidP="00AE202A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(1) Obec </w:t>
      </w:r>
      <w:r w:rsidR="00AE202A" w:rsidRPr="00C6244E">
        <w:rPr>
          <w:rFonts w:ascii="Verdana" w:hAnsi="Verdana"/>
          <w:sz w:val="20"/>
          <w:szCs w:val="20"/>
        </w:rPr>
        <w:t xml:space="preserve">nezřizuje </w:t>
      </w:r>
      <w:r w:rsidRPr="00C6244E">
        <w:rPr>
          <w:rFonts w:ascii="Verdana" w:hAnsi="Verdana"/>
          <w:sz w:val="20"/>
          <w:szCs w:val="20"/>
        </w:rPr>
        <w:t>ohlašovnu požárů</w:t>
      </w:r>
      <w:r w:rsidR="00AE202A" w:rsidRPr="00C6244E">
        <w:rPr>
          <w:rFonts w:ascii="Verdana" w:hAnsi="Verdana"/>
          <w:sz w:val="20"/>
          <w:szCs w:val="20"/>
        </w:rPr>
        <w:t>. Požáry budou hlášeny prostřednictvím tísňové linky 150 nebo 112 na ohlašovnu požárů, kterou je Krajské operační a informační středisko Hasičského záchranného sboru Pardubického kraje v Pardubicích. Použití těchto tele-fonních linek je bezplatné. Na tísňovou linku 112 je možno dovolat se i bez SIM karty a bez kreditu, pokud je na místě signál alespoň jednoho mobilního operátora bez ohledu na to, kterého služby využívá volající občan. Technologie linky 112 umožňuje identifikovat oblast, kde se volající nachází.</w:t>
      </w:r>
    </w:p>
    <w:p w:rsidR="002B42FA" w:rsidRPr="00C6244E" w:rsidRDefault="002B42FA">
      <w:pPr>
        <w:rPr>
          <w:rFonts w:ascii="ArialMT" w:hAnsi="ArialMT"/>
          <w:sz w:val="22"/>
        </w:rPr>
      </w:pPr>
    </w:p>
    <w:p w:rsidR="0009619C" w:rsidRPr="00C6244E" w:rsidRDefault="0009619C" w:rsidP="00AE202A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(2) </w:t>
      </w:r>
      <w:r w:rsidR="00AE202A" w:rsidRPr="00C6244E">
        <w:rPr>
          <w:rFonts w:ascii="Verdana" w:hAnsi="Verdana"/>
          <w:sz w:val="20"/>
          <w:szCs w:val="20"/>
        </w:rPr>
        <w:t>Obec zřizuje místo</w:t>
      </w:r>
      <w:r w:rsidRPr="00C6244E">
        <w:rPr>
          <w:rFonts w:ascii="Verdana" w:hAnsi="Verdana"/>
          <w:sz w:val="20"/>
          <w:szCs w:val="20"/>
        </w:rPr>
        <w:t>, odkud lze hlásit požár a kter</w:t>
      </w:r>
      <w:r w:rsidR="00AE202A" w:rsidRPr="00C6244E">
        <w:rPr>
          <w:rFonts w:ascii="Verdana" w:hAnsi="Verdana"/>
          <w:sz w:val="20"/>
          <w:szCs w:val="20"/>
        </w:rPr>
        <w:t>é je</w:t>
      </w:r>
      <w:r w:rsidRPr="00C6244E">
        <w:rPr>
          <w:rFonts w:ascii="Verdana" w:hAnsi="Verdana"/>
          <w:sz w:val="20"/>
          <w:szCs w:val="20"/>
        </w:rPr>
        <w:t xml:space="preserve"> trvale označen</w:t>
      </w:r>
      <w:r w:rsidR="00AE202A" w:rsidRPr="00C6244E">
        <w:rPr>
          <w:rFonts w:ascii="Verdana" w:hAnsi="Verdana"/>
          <w:sz w:val="20"/>
          <w:szCs w:val="20"/>
        </w:rPr>
        <w:t xml:space="preserve">o </w:t>
      </w:r>
      <w:r w:rsidRPr="00C6244E">
        <w:rPr>
          <w:rFonts w:ascii="Verdana" w:hAnsi="Verdana"/>
          <w:sz w:val="20"/>
          <w:szCs w:val="20"/>
        </w:rPr>
        <w:t>tabulkou „Zde hlaste požár” nebo symbolem telefonního čísla „150” či „112“:</w:t>
      </w:r>
    </w:p>
    <w:p w:rsidR="00AE202A" w:rsidRPr="00C6244E" w:rsidRDefault="00AE202A">
      <w:pPr>
        <w:rPr>
          <w:rFonts w:ascii="ArialMT" w:hAnsi="ArialMT"/>
          <w:sz w:val="22"/>
        </w:rPr>
      </w:pPr>
    </w:p>
    <w:p w:rsidR="00AE202A" w:rsidRPr="00C6244E" w:rsidRDefault="00AE202A" w:rsidP="00AE202A">
      <w:pPr>
        <w:pStyle w:val="Normlnweb"/>
        <w:suppressAutoHyphens w:val="0"/>
        <w:spacing w:before="0" w:after="0"/>
        <w:ind w:left="357" w:hanging="357"/>
        <w:jc w:val="left"/>
        <w:rPr>
          <w:rFonts w:ascii="Verdana" w:hAnsi="Verdana"/>
          <w:color w:val="auto"/>
          <w:sz w:val="20"/>
          <w:szCs w:val="20"/>
        </w:rPr>
      </w:pPr>
      <w:r w:rsidRPr="00C6244E">
        <w:rPr>
          <w:rFonts w:ascii="Verdana" w:hAnsi="Verdana"/>
          <w:color w:val="auto"/>
          <w:sz w:val="20"/>
          <w:szCs w:val="20"/>
        </w:rPr>
        <w:t>a)</w:t>
      </w:r>
      <w:r w:rsidRPr="00C6244E">
        <w:rPr>
          <w:rFonts w:ascii="Verdana" w:hAnsi="Verdana"/>
          <w:color w:val="auto"/>
          <w:sz w:val="20"/>
          <w:szCs w:val="20"/>
        </w:rPr>
        <w:tab/>
        <w:t>Objekt Obecního úřadu Mistrovice č.p. 138 – pouze v pracovní době a za přítomnosti zaměstnanců nebo starosty</w:t>
      </w:r>
    </w:p>
    <w:p w:rsidR="00AE202A" w:rsidRPr="00C6244E" w:rsidRDefault="00AE202A">
      <w:pPr>
        <w:rPr>
          <w:rFonts w:ascii="ArialMT" w:hAnsi="ArialMT"/>
          <w:sz w:val="22"/>
        </w:rPr>
      </w:pPr>
    </w:p>
    <w:p w:rsidR="0009619C" w:rsidRPr="00C6244E" w:rsidRDefault="0009619C" w:rsidP="00B21F9D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8</w:t>
      </w:r>
    </w:p>
    <w:p w:rsidR="0009619C" w:rsidRPr="00C6244E" w:rsidRDefault="0009619C" w:rsidP="00B21F9D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Způsob vyhlášení požárního poplachu v obci</w:t>
      </w:r>
    </w:p>
    <w:p w:rsidR="00B21F9D" w:rsidRPr="00C6244E" w:rsidRDefault="00B21F9D">
      <w:pPr>
        <w:rPr>
          <w:rFonts w:ascii="Verdana" w:hAnsi="Verdana"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Vyhlášení požárního poplachu v obci se provádí:</w:t>
      </w:r>
    </w:p>
    <w:p w:rsidR="00B21F9D" w:rsidRPr="00C6244E" w:rsidRDefault="00B21F9D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B21F9D">
      <w:pPr>
        <w:ind w:left="357" w:hanging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a) </w:t>
      </w:r>
      <w:r w:rsidR="00B21F9D" w:rsidRPr="00C6244E">
        <w:rPr>
          <w:rFonts w:ascii="Verdana" w:hAnsi="Verdana"/>
          <w:sz w:val="20"/>
          <w:szCs w:val="20"/>
        </w:rPr>
        <w:tab/>
      </w:r>
      <w:r w:rsidRPr="00C6244E">
        <w:rPr>
          <w:rFonts w:ascii="Verdana" w:hAnsi="Verdana"/>
          <w:sz w:val="20"/>
          <w:szCs w:val="20"/>
        </w:rPr>
        <w:t>signálem „POŽÁRNÍ POPLACH”, který je vyhlašován přerušovaným tónem</w:t>
      </w:r>
    </w:p>
    <w:p w:rsidR="0009619C" w:rsidRPr="00C6244E" w:rsidRDefault="0009619C" w:rsidP="00B21F9D">
      <w:pPr>
        <w:ind w:firstLine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sirény po dobu jedné minuty (25 sec. tón – 10 sec. pauza – 25 sec. tón) nebo</w:t>
      </w:r>
    </w:p>
    <w:p w:rsidR="00B21F9D" w:rsidRPr="00C6244E" w:rsidRDefault="00B21F9D">
      <w:pPr>
        <w:rPr>
          <w:rFonts w:ascii="Verdana" w:hAnsi="Verdana"/>
          <w:sz w:val="20"/>
          <w:szCs w:val="20"/>
        </w:rPr>
      </w:pPr>
    </w:p>
    <w:p w:rsidR="00B21F9D" w:rsidRPr="00C6244E" w:rsidRDefault="00B21F9D" w:rsidP="005B701C">
      <w:pPr>
        <w:ind w:left="357" w:hanging="357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</w:t>
      </w:r>
      <w:r w:rsidR="0009619C" w:rsidRPr="00C6244E">
        <w:rPr>
          <w:rFonts w:ascii="Verdana" w:hAnsi="Verdana"/>
          <w:sz w:val="20"/>
          <w:szCs w:val="20"/>
        </w:rPr>
        <w:t>) v případě poruchy technických zařízení pro vyhlášení požárního poplachu se</w:t>
      </w:r>
      <w:r w:rsidR="005B701C" w:rsidRPr="00C6244E">
        <w:rPr>
          <w:rFonts w:ascii="Verdana" w:hAnsi="Verdana"/>
          <w:sz w:val="20"/>
          <w:szCs w:val="20"/>
        </w:rPr>
        <w:t xml:space="preserve"> </w:t>
      </w:r>
      <w:r w:rsidR="0009619C" w:rsidRPr="00C6244E">
        <w:rPr>
          <w:rFonts w:ascii="Verdana" w:hAnsi="Verdana"/>
          <w:sz w:val="20"/>
          <w:szCs w:val="20"/>
        </w:rPr>
        <w:t>požární poplach v obci vyhlašuje</w:t>
      </w:r>
      <w:r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 w:cs="Arial"/>
          <w:sz w:val="20"/>
          <w:szCs w:val="20"/>
        </w:rPr>
        <w:t xml:space="preserve">na mobilní telefony členů JSDHO (zasláním SMS zprávy).  </w:t>
      </w:r>
    </w:p>
    <w:p w:rsidR="0009619C" w:rsidRPr="00C6244E" w:rsidRDefault="00B21F9D" w:rsidP="005B701C">
      <w:pPr>
        <w:ind w:firstLine="357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 </w:t>
      </w: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9</w:t>
      </w:r>
    </w:p>
    <w:p w:rsidR="0009619C" w:rsidRPr="00C6244E" w:rsidRDefault="0009619C" w:rsidP="0084740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Seznam sil a prostředků jednotek požární ochrany</w:t>
      </w:r>
    </w:p>
    <w:p w:rsidR="00847400" w:rsidRPr="00C6244E" w:rsidRDefault="00847400">
      <w:pPr>
        <w:rPr>
          <w:rFonts w:ascii="Verdana" w:hAnsi="Verdana"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Seznam sil a prostředků jednotek požární ochrany podle výpisu z požárního poplachového</w:t>
      </w:r>
      <w:r w:rsidR="00847400" w:rsidRPr="00C6244E">
        <w:rPr>
          <w:rFonts w:ascii="Verdana" w:hAnsi="Verdana"/>
          <w:sz w:val="20"/>
          <w:szCs w:val="20"/>
        </w:rPr>
        <w:t xml:space="preserve"> </w:t>
      </w:r>
      <w:r w:rsidRPr="00C6244E">
        <w:rPr>
          <w:rFonts w:ascii="Verdana" w:hAnsi="Verdana"/>
          <w:sz w:val="20"/>
          <w:szCs w:val="20"/>
        </w:rPr>
        <w:t>plánu</w:t>
      </w:r>
      <w:r w:rsidR="00847400" w:rsidRPr="00C6244E">
        <w:rPr>
          <w:rFonts w:ascii="Verdana" w:hAnsi="Verdana"/>
          <w:sz w:val="20"/>
          <w:szCs w:val="20"/>
        </w:rPr>
        <w:t xml:space="preserve"> Pardubického kraje</w:t>
      </w:r>
      <w:r w:rsidRPr="00C6244E">
        <w:rPr>
          <w:rFonts w:ascii="Verdana" w:hAnsi="Verdana"/>
          <w:sz w:val="20"/>
          <w:szCs w:val="20"/>
        </w:rPr>
        <w:t xml:space="preserve"> je uveden v příloze č. 1 vyhlášky.</w:t>
      </w: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10</w:t>
      </w: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Zrušovací ustanovení</w:t>
      </w:r>
    </w:p>
    <w:p w:rsidR="00847400" w:rsidRPr="00C6244E" w:rsidRDefault="00847400">
      <w:pPr>
        <w:rPr>
          <w:rFonts w:ascii="ArialMT" w:hAnsi="ArialMT"/>
          <w:sz w:val="22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Touto vyhláškou se ruší obecně závazná vyhláška č. …, ….. ze dne ………..</w:t>
      </w: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09619C" w:rsidRPr="00C6244E" w:rsidRDefault="0009619C" w:rsidP="00847400">
      <w:pPr>
        <w:jc w:val="center"/>
        <w:rPr>
          <w:rFonts w:ascii="Verdana" w:hAnsi="Verdana"/>
          <w:b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Čl. 11</w:t>
      </w:r>
    </w:p>
    <w:p w:rsidR="0009619C" w:rsidRPr="00C6244E" w:rsidRDefault="0009619C" w:rsidP="0084740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Účinnost</w:t>
      </w:r>
    </w:p>
    <w:p w:rsidR="00847400" w:rsidRPr="00C6244E" w:rsidRDefault="00847400">
      <w:pPr>
        <w:rPr>
          <w:rFonts w:ascii="Verdana" w:hAnsi="Verdana"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Tato vyhláška nabývá účinnosti patnáctým dnem po dni jejího vyhlášení.</w:t>
      </w: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847400" w:rsidRPr="00C6244E" w:rsidRDefault="00847400">
      <w:pPr>
        <w:rPr>
          <w:rFonts w:ascii="Arial-ItalicMT" w:hAnsi="Arial-ItalicMT"/>
          <w:i/>
          <w:sz w:val="22"/>
        </w:rPr>
      </w:pPr>
    </w:p>
    <w:p w:rsidR="00C6244E" w:rsidRPr="00C6244E" w:rsidRDefault="00C6244E">
      <w:pPr>
        <w:rPr>
          <w:rFonts w:ascii="Arial-ItalicMT" w:hAnsi="Arial-ItalicMT"/>
          <w:i/>
          <w:sz w:val="22"/>
        </w:rPr>
      </w:pPr>
    </w:p>
    <w:p w:rsidR="00C6244E" w:rsidRPr="00C6244E" w:rsidRDefault="00C6244E">
      <w:pPr>
        <w:rPr>
          <w:rFonts w:ascii="Arial-ItalicMT" w:hAnsi="Arial-ItalicMT"/>
          <w:i/>
          <w:sz w:val="22"/>
        </w:rPr>
      </w:pPr>
    </w:p>
    <w:p w:rsidR="00C6244E" w:rsidRPr="00C6244E" w:rsidRDefault="00C6244E">
      <w:pPr>
        <w:rPr>
          <w:rFonts w:ascii="Arial-ItalicMT" w:hAnsi="Arial-ItalicMT"/>
          <w:i/>
          <w:sz w:val="22"/>
        </w:rPr>
      </w:pPr>
    </w:p>
    <w:p w:rsidR="00936A56" w:rsidRDefault="00847400">
      <w:pPr>
        <w:rPr>
          <w:rFonts w:ascii="Verdana" w:hAnsi="Verdana"/>
          <w:i/>
          <w:sz w:val="20"/>
          <w:szCs w:val="20"/>
        </w:rPr>
      </w:pPr>
      <w:r w:rsidRPr="00C6244E">
        <w:rPr>
          <w:rFonts w:ascii="Verdana" w:hAnsi="Verdana"/>
          <w:i/>
          <w:sz w:val="20"/>
          <w:szCs w:val="20"/>
        </w:rPr>
        <w:t xml:space="preserve">       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............................. </w:t>
      </w:r>
      <w:r w:rsidR="00847400" w:rsidRPr="00C6244E">
        <w:rPr>
          <w:rFonts w:ascii="Verdana" w:hAnsi="Verdana"/>
          <w:sz w:val="20"/>
          <w:szCs w:val="20"/>
        </w:rPr>
        <w:t xml:space="preserve">                                             </w:t>
      </w:r>
      <w:r w:rsidRPr="00C6244E">
        <w:rPr>
          <w:rFonts w:ascii="Verdana" w:hAnsi="Verdana"/>
          <w:sz w:val="20"/>
          <w:szCs w:val="20"/>
        </w:rPr>
        <w:t>...................................</w:t>
      </w:r>
    </w:p>
    <w:p w:rsidR="0009619C" w:rsidRPr="00C6244E" w:rsidRDefault="00936A5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Viktor Svoboda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Dr. Ing. Petr Mařík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místostarosta </w:t>
      </w:r>
      <w:r w:rsidR="00847400" w:rsidRPr="00C6244E">
        <w:rPr>
          <w:rFonts w:ascii="Verdana" w:hAnsi="Verdana"/>
          <w:sz w:val="20"/>
          <w:szCs w:val="20"/>
        </w:rPr>
        <w:t xml:space="preserve">                                                                 </w:t>
      </w:r>
      <w:r w:rsidRPr="00C6244E">
        <w:rPr>
          <w:rFonts w:ascii="Verdana" w:hAnsi="Verdana"/>
          <w:sz w:val="20"/>
          <w:szCs w:val="20"/>
        </w:rPr>
        <w:t>starosta</w:t>
      </w:r>
    </w:p>
    <w:p w:rsidR="00847400" w:rsidRPr="00C6244E" w:rsidRDefault="00847400">
      <w:pPr>
        <w:rPr>
          <w:rFonts w:ascii="ArialMT" w:hAnsi="ArialMT"/>
          <w:sz w:val="22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Vyvěšeno na úřední desce obecního úřadu dne: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Sejmuto z úřední desky obecního úřadu dne: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Zveřejnění vyhlášky bylo shodně provedeno způsobem umožňujícím dálkový přístup.</w:t>
      </w:r>
    </w:p>
    <w:p w:rsidR="00847400" w:rsidRPr="00C6244E" w:rsidRDefault="00847400">
      <w:pPr>
        <w:rPr>
          <w:rFonts w:ascii="Arial-BoldMT" w:hAnsi="Arial-BoldMT"/>
          <w:b/>
          <w:sz w:val="22"/>
        </w:rPr>
      </w:pPr>
    </w:p>
    <w:p w:rsidR="00847400" w:rsidRPr="00C6244E" w:rsidRDefault="00847400">
      <w:pPr>
        <w:rPr>
          <w:rFonts w:ascii="Arial-BoldMT" w:hAnsi="Arial-BoldMT"/>
          <w:b/>
          <w:sz w:val="22"/>
        </w:rPr>
      </w:pPr>
    </w:p>
    <w:p w:rsidR="00847400" w:rsidRPr="00C6244E" w:rsidRDefault="00847400">
      <w:pPr>
        <w:rPr>
          <w:rFonts w:ascii="Arial-BoldMT" w:hAnsi="Arial-BoldMT"/>
          <w:b/>
          <w:sz w:val="22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Příloha č. 1 k obecně závazné vyhlášce, kterou se vydává požární řád</w:t>
      </w:r>
    </w:p>
    <w:p w:rsidR="00847400" w:rsidRPr="00C6244E" w:rsidRDefault="00847400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847400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 xml:space="preserve">Seznam sil a prostředků jednotek požární ochrany z požárního poplachového plánu </w:t>
      </w:r>
      <w:r w:rsidR="00847400" w:rsidRPr="00C6244E">
        <w:rPr>
          <w:rFonts w:ascii="Verdana" w:hAnsi="Verdana"/>
          <w:sz w:val="20"/>
          <w:szCs w:val="20"/>
        </w:rPr>
        <w:t xml:space="preserve">Pardubického </w:t>
      </w:r>
      <w:r w:rsidRPr="00C6244E">
        <w:rPr>
          <w:rFonts w:ascii="Verdana" w:hAnsi="Verdana"/>
          <w:sz w:val="20"/>
          <w:szCs w:val="20"/>
        </w:rPr>
        <w:t>kraje</w:t>
      </w:r>
    </w:p>
    <w:p w:rsidR="00847400" w:rsidRPr="00C6244E" w:rsidRDefault="00847400">
      <w:pPr>
        <w:rPr>
          <w:rFonts w:ascii="Verdana" w:hAnsi="Verdana"/>
          <w:b/>
          <w:sz w:val="20"/>
          <w:szCs w:val="20"/>
        </w:rPr>
      </w:pPr>
    </w:p>
    <w:p w:rsidR="00847400" w:rsidRPr="00C6244E" w:rsidRDefault="00847400" w:rsidP="000802DF">
      <w:pPr>
        <w:autoSpaceDE w:val="0"/>
        <w:autoSpaceDN w:val="0"/>
        <w:adjustRightInd w:val="0"/>
        <w:jc w:val="center"/>
        <w:rPr>
          <w:rFonts w:ascii="Verdana" w:hAnsi="Verdana" w:cs="Arial"/>
          <w:bCs/>
          <w:sz w:val="20"/>
          <w:szCs w:val="20"/>
        </w:rPr>
      </w:pPr>
      <w:r w:rsidRPr="00C6244E">
        <w:rPr>
          <w:rFonts w:ascii="Verdana" w:hAnsi="Verdana" w:cs="Arial"/>
          <w:bCs/>
          <w:sz w:val="20"/>
          <w:szCs w:val="20"/>
        </w:rPr>
        <w:t>Obec Mistrovice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C6244E">
        <w:rPr>
          <w:rFonts w:ascii="Verdana" w:hAnsi="Verdana" w:cs="Arial"/>
          <w:b/>
          <w:bCs/>
          <w:sz w:val="20"/>
          <w:szCs w:val="20"/>
        </w:rPr>
        <w:t>1. Stupeň poplachu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Stanice Žamberk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Letohrad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Jablonné nad Orlicí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Mistrovice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C6244E">
        <w:rPr>
          <w:rFonts w:ascii="Verdana" w:hAnsi="Verdana" w:cs="Arial"/>
          <w:b/>
          <w:bCs/>
          <w:sz w:val="20"/>
          <w:szCs w:val="20"/>
        </w:rPr>
        <w:t>2. Stupeň poplachu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Líšnice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Dolní Čermná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Dolní Dobrouč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Žamberk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Stanice Ústí nad Orlicí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Mladkov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C6244E">
        <w:rPr>
          <w:rFonts w:ascii="Verdana" w:hAnsi="Verdana" w:cs="Arial"/>
          <w:b/>
          <w:bCs/>
          <w:sz w:val="20"/>
          <w:szCs w:val="20"/>
        </w:rPr>
        <w:t>3. Stupeň poplachu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Klášterec nad Orlicí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Lichkov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Orlice - Letohrad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Stanice Králíky</w:t>
      </w:r>
    </w:p>
    <w:p w:rsidR="00847400" w:rsidRPr="00C6244E" w:rsidRDefault="00847400" w:rsidP="0084740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Lukavice</w:t>
      </w:r>
    </w:p>
    <w:p w:rsidR="00847400" w:rsidRPr="00C6244E" w:rsidRDefault="00847400">
      <w:pPr>
        <w:rPr>
          <w:rFonts w:ascii="Verdana" w:hAnsi="Verdana"/>
          <w:b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Příloha č. 2 k obecně závazné vyhlášce č. ../.., kterou se vydává požární řád</w:t>
      </w:r>
    </w:p>
    <w:p w:rsidR="000802DF" w:rsidRPr="00C6244E" w:rsidRDefault="000802DF">
      <w:pPr>
        <w:rPr>
          <w:rFonts w:ascii="Verdana" w:hAnsi="Verdana"/>
          <w:sz w:val="20"/>
          <w:szCs w:val="20"/>
        </w:rPr>
      </w:pPr>
    </w:p>
    <w:p w:rsidR="0009619C" w:rsidRPr="00C6244E" w:rsidRDefault="0009619C" w:rsidP="000802DF">
      <w:pPr>
        <w:jc w:val="center"/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Požární technika a věcné prostředky požární ochrany</w:t>
      </w:r>
    </w:p>
    <w:p w:rsidR="000802DF" w:rsidRPr="00C6244E" w:rsidRDefault="000802DF" w:rsidP="000802DF">
      <w:pPr>
        <w:pStyle w:val="NormlnsWWW2"/>
        <w:rPr>
          <w:rFonts w:ascii="Verdana" w:hAnsi="Verdan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1121"/>
        <w:gridCol w:w="1260"/>
        <w:gridCol w:w="3103"/>
      </w:tblGrid>
      <w:tr w:rsidR="000802DF" w:rsidRPr="00C6244E" w:rsidTr="00BA11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Dislokace JPO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Kategorie JPO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Počet členů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>Požární technika</w:t>
            </w:r>
          </w:p>
        </w:tc>
      </w:tr>
      <w:tr w:rsidR="000802DF" w:rsidRPr="00C6244E" w:rsidTr="00BA11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89" w:type="dxa"/>
            <w:tcBorders>
              <w:left w:val="single" w:sz="12" w:space="0" w:color="auto"/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</w:rPr>
              <w:t>JSDHO Mistrovice</w:t>
            </w:r>
          </w:p>
        </w:tc>
        <w:tc>
          <w:tcPr>
            <w:tcW w:w="1121" w:type="dxa"/>
            <w:tcBorders>
              <w:bottom w:val="single" w:sz="12" w:space="0" w:color="auto"/>
            </w:tcBorders>
          </w:tcPr>
          <w:p w:rsidR="000802DF" w:rsidRPr="00C6244E" w:rsidRDefault="000802DF" w:rsidP="00BA1118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</w:rPr>
              <w:t>JPO V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0802DF" w:rsidRPr="00C6244E" w:rsidRDefault="00446F82" w:rsidP="00446F82">
            <w:pPr>
              <w:pStyle w:val="NormlnsWWW2"/>
              <w:jc w:val="center"/>
              <w:rPr>
                <w:rFonts w:ascii="Verdana" w:hAnsi="Verdana"/>
                <w:sz w:val="20"/>
              </w:rPr>
            </w:pPr>
            <w:r w:rsidRPr="00C6244E">
              <w:rPr>
                <w:rFonts w:ascii="Verdana" w:hAnsi="Verdana"/>
                <w:sz w:val="20"/>
              </w:rPr>
              <w:t>4</w:t>
            </w:r>
            <w:r w:rsidR="000802DF" w:rsidRPr="00C6244E">
              <w:rPr>
                <w:rFonts w:ascii="Verdana" w:hAnsi="Verdana"/>
                <w:sz w:val="20"/>
              </w:rPr>
              <w:t xml:space="preserve"> + </w:t>
            </w:r>
            <w:r w:rsidRPr="00C6244E">
              <w:rPr>
                <w:rFonts w:ascii="Verdana" w:hAnsi="Verdana"/>
                <w:sz w:val="20"/>
              </w:rPr>
              <w:t>13</w:t>
            </w:r>
          </w:p>
        </w:tc>
        <w:tc>
          <w:tcPr>
            <w:tcW w:w="3103" w:type="dxa"/>
            <w:tcBorders>
              <w:bottom w:val="single" w:sz="12" w:space="0" w:color="auto"/>
              <w:right w:val="single" w:sz="12" w:space="0" w:color="auto"/>
            </w:tcBorders>
          </w:tcPr>
          <w:p w:rsidR="000802DF" w:rsidRPr="00C6244E" w:rsidRDefault="00446F82" w:rsidP="00446F82">
            <w:pPr>
              <w:pStyle w:val="NormlnsWWW2"/>
              <w:rPr>
                <w:rFonts w:ascii="Verdana" w:hAnsi="Verdana"/>
                <w:sz w:val="20"/>
                <w:szCs w:val="20"/>
              </w:rPr>
            </w:pPr>
            <w:r w:rsidRPr="00C6244E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0802DF" w:rsidRPr="00C6244E">
              <w:rPr>
                <w:rFonts w:ascii="Verdana" w:hAnsi="Verdana"/>
                <w:sz w:val="20"/>
                <w:szCs w:val="20"/>
              </w:rPr>
              <w:t xml:space="preserve">DA </w:t>
            </w:r>
            <w:r w:rsidRPr="00C6244E">
              <w:rPr>
                <w:rFonts w:ascii="Verdana" w:hAnsi="Verdana"/>
                <w:sz w:val="20"/>
                <w:szCs w:val="20"/>
              </w:rPr>
              <w:t>9 , PS12</w:t>
            </w:r>
          </w:p>
        </w:tc>
      </w:tr>
    </w:tbl>
    <w:p w:rsidR="000802DF" w:rsidRPr="00C6244E" w:rsidRDefault="000802DF" w:rsidP="000802DF">
      <w:pPr>
        <w:pStyle w:val="NormlnsWWW2"/>
        <w:rPr>
          <w:rFonts w:ascii="Verdana" w:hAnsi="Verdana"/>
          <w:sz w:val="20"/>
        </w:rPr>
      </w:pPr>
    </w:p>
    <w:p w:rsidR="000802DF" w:rsidRPr="00C6244E" w:rsidRDefault="000802DF" w:rsidP="000802DF">
      <w:pPr>
        <w:rPr>
          <w:rFonts w:ascii="Arial" w:hAnsi="Arial" w:cs="Arial"/>
          <w:vanish/>
        </w:rPr>
      </w:pPr>
    </w:p>
    <w:p w:rsidR="000802DF" w:rsidRPr="00C6244E" w:rsidRDefault="000802DF" w:rsidP="000802DF">
      <w:pPr>
        <w:jc w:val="center"/>
        <w:rPr>
          <w:rFonts w:ascii="Arial-BoldMT" w:hAnsi="Arial-BoldMT"/>
          <w:b/>
          <w:sz w:val="22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b/>
          <w:sz w:val="20"/>
          <w:szCs w:val="20"/>
        </w:rPr>
        <w:t>Příloha</w:t>
      </w:r>
      <w:r w:rsidR="00936A56">
        <w:rPr>
          <w:rFonts w:ascii="Verdana" w:hAnsi="Verdana"/>
          <w:b/>
          <w:sz w:val="20"/>
          <w:szCs w:val="20"/>
        </w:rPr>
        <w:t xml:space="preserve"> č. 3 k obecně závazné vyhlášce, </w:t>
      </w:r>
      <w:r w:rsidRPr="00C6244E">
        <w:rPr>
          <w:rFonts w:ascii="Verdana" w:hAnsi="Verdana"/>
          <w:b/>
          <w:sz w:val="20"/>
          <w:szCs w:val="20"/>
        </w:rPr>
        <w:t>kterou se vydává požární řád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A) Přehled zdrojů vody</w:t>
      </w:r>
    </w:p>
    <w:p w:rsidR="00335E8F" w:rsidRPr="00C6244E" w:rsidRDefault="00335E8F">
      <w:pPr>
        <w:rPr>
          <w:rFonts w:ascii="Verdana" w:hAnsi="Verdana"/>
          <w:sz w:val="20"/>
          <w:szCs w:val="20"/>
        </w:rPr>
      </w:pPr>
    </w:p>
    <w:p w:rsidR="00335E8F" w:rsidRPr="00C6244E" w:rsidRDefault="00335E8F" w:rsidP="00335E8F">
      <w:pPr>
        <w:numPr>
          <w:ilvl w:val="0"/>
          <w:numId w:val="46"/>
        </w:numPr>
        <w:rPr>
          <w:rFonts w:ascii="Verdana" w:hAnsi="Verdana"/>
          <w:sz w:val="20"/>
          <w:szCs w:val="20"/>
        </w:rPr>
      </w:pPr>
      <w:r w:rsidRPr="00C6244E">
        <w:rPr>
          <w:rFonts w:ascii="Verdana" w:hAnsi="Verdana" w:cs="Arial"/>
          <w:sz w:val="20"/>
          <w:szCs w:val="20"/>
        </w:rPr>
        <w:t>vnější odběrní místa na hydrantové síti v</w:t>
      </w:r>
      <w:r w:rsidR="00996C39" w:rsidRPr="00C6244E">
        <w:rPr>
          <w:rFonts w:ascii="Verdana" w:hAnsi="Verdana" w:cs="Arial"/>
          <w:sz w:val="20"/>
          <w:szCs w:val="20"/>
        </w:rPr>
        <w:t> </w:t>
      </w:r>
      <w:r w:rsidRPr="00C6244E">
        <w:rPr>
          <w:rFonts w:ascii="Verdana" w:hAnsi="Verdana" w:cs="Arial"/>
          <w:sz w:val="20"/>
          <w:szCs w:val="20"/>
        </w:rPr>
        <w:t>obci</w:t>
      </w:r>
      <w:r w:rsidRPr="00C6244E">
        <w:rPr>
          <w:rFonts w:ascii="Verdana" w:hAnsi="Verdana" w:cs="Arial"/>
          <w:sz w:val="20"/>
          <w:szCs w:val="20"/>
        </w:rPr>
        <w:br/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B) Plánek obce s vyznačením zdrojů vody pro hašení požárů, čerpacích stanovišť</w:t>
      </w: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a směru příjezdu k nim</w:t>
      </w:r>
    </w:p>
    <w:p w:rsidR="00335E8F" w:rsidRDefault="003252C4">
      <w:pPr>
        <w:rPr>
          <w:rFonts w:ascii="Verdana" w:hAnsi="Verdana"/>
          <w:sz w:val="20"/>
          <w:szCs w:val="20"/>
        </w:rPr>
      </w:pPr>
      <w:r w:rsidRPr="00155DCF">
        <w:rPr>
          <w:noProof/>
          <w:lang w:eastAsia="cs-CZ"/>
        </w:rPr>
        <w:lastRenderedPageBreak/>
        <w:drawing>
          <wp:inline distT="0" distB="0" distL="0" distR="0">
            <wp:extent cx="5219700" cy="75057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EEC" w:rsidRPr="00C6244E" w:rsidRDefault="00644EEC">
      <w:pPr>
        <w:rPr>
          <w:rFonts w:ascii="Verdana" w:hAnsi="Verdana"/>
          <w:sz w:val="20"/>
          <w:szCs w:val="20"/>
        </w:rPr>
      </w:pPr>
    </w:p>
    <w:p w:rsidR="00996C39" w:rsidRPr="00C6244E" w:rsidRDefault="00996C39">
      <w:pPr>
        <w:rPr>
          <w:rFonts w:ascii="Verdana" w:hAnsi="Verdana"/>
          <w:sz w:val="20"/>
          <w:szCs w:val="20"/>
        </w:rPr>
      </w:pPr>
    </w:p>
    <w:p w:rsidR="00996C39" w:rsidRPr="00C6244E" w:rsidRDefault="00996C39">
      <w:pPr>
        <w:rPr>
          <w:rFonts w:ascii="Verdana" w:hAnsi="Verdana"/>
          <w:sz w:val="20"/>
          <w:szCs w:val="20"/>
        </w:rPr>
      </w:pPr>
    </w:p>
    <w:p w:rsidR="00996C39" w:rsidRPr="00C6244E" w:rsidRDefault="00996C39">
      <w:pPr>
        <w:rPr>
          <w:rFonts w:ascii="Verdana" w:hAnsi="Verdana"/>
          <w:sz w:val="20"/>
          <w:szCs w:val="20"/>
        </w:rPr>
      </w:pPr>
    </w:p>
    <w:p w:rsidR="0009619C" w:rsidRPr="00C6244E" w:rsidRDefault="0009619C">
      <w:pPr>
        <w:rPr>
          <w:rFonts w:ascii="Verdana" w:hAnsi="Verdana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Vyvěšeno na úřední desce dne:</w:t>
      </w:r>
    </w:p>
    <w:p w:rsidR="0009619C" w:rsidRPr="00C6244E" w:rsidRDefault="0009619C" w:rsidP="00FB2FDE">
      <w:pPr>
        <w:rPr>
          <w:rFonts w:ascii="Verdana" w:hAnsi="Verdana" w:cs="Arial"/>
          <w:sz w:val="20"/>
          <w:szCs w:val="20"/>
        </w:rPr>
      </w:pPr>
      <w:r w:rsidRPr="00C6244E">
        <w:rPr>
          <w:rFonts w:ascii="Verdana" w:hAnsi="Verdana"/>
          <w:sz w:val="20"/>
          <w:szCs w:val="20"/>
        </w:rPr>
        <w:t>Sejmuto z úřední desky dne:</w:t>
      </w:r>
    </w:p>
    <w:sectPr w:rsidR="0009619C" w:rsidRPr="00C624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BA4" w:rsidRDefault="00A57BA4">
      <w:r>
        <w:separator/>
      </w:r>
    </w:p>
  </w:endnote>
  <w:endnote w:type="continuationSeparator" w:id="0">
    <w:p w:rsidR="00A57BA4" w:rsidRDefault="00A5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Times New Roman"/>
    <w:charset w:val="EE"/>
    <w:family w:val="roman"/>
    <w:pitch w:val="variable"/>
  </w:font>
  <w:font w:name="ArialMT">
    <w:altName w:val="Times New Roman"/>
    <w:charset w:val="EE"/>
    <w:family w:val="roman"/>
    <w:pitch w:val="variable"/>
  </w:font>
  <w:font w:name="Arial-ItalicMT">
    <w:altName w:val="Times New Roman"/>
    <w:charset w:val="EE"/>
    <w:family w:val="roman"/>
    <w:pitch w:val="variable"/>
  </w:font>
  <w:font w:name="Arial-BoldItalic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9C" w:rsidRDefault="003252C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8905" cy="123190"/>
              <wp:effectExtent l="0" t="635" r="4445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231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19C" w:rsidRDefault="0009619C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fldChar w:fldCharType="separate"/>
                          </w:r>
                          <w:r w:rsidR="003252C4">
                            <w:rPr>
                              <w:rStyle w:val="slostrnky"/>
                              <w:rFonts w:ascii="Verdana" w:hAnsi="Verdana" w:cs="Verdana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lostrnky"/>
                              <w:rFonts w:ascii="Verdana" w:hAnsi="Verdana" w:cs="Verdan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0.15pt;height:9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" stroked="f">
              <v:fill opacity="0"/>
              <v:textbox inset="0,0,0,0">
                <w:txbxContent>
                  <w:p w:rsidR="0009619C" w:rsidRDefault="0009619C">
                    <w:pPr>
                      <w:pStyle w:val="Zpat"/>
                    </w:pP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instrText xml:space="preserve"> PAGE </w:instrText>
                    </w: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fldChar w:fldCharType="separate"/>
                    </w:r>
                    <w:r w:rsidR="003252C4">
                      <w:rPr>
                        <w:rStyle w:val="slostrnky"/>
                        <w:rFonts w:ascii="Verdana" w:hAnsi="Verdana" w:cs="Verdana"/>
                        <w:noProof/>
                        <w:sz w:val="16"/>
                      </w:rPr>
                      <w:t>1</w:t>
                    </w:r>
                    <w:r>
                      <w:rPr>
                        <w:rStyle w:val="slostrnky"/>
                        <w:rFonts w:ascii="Verdana" w:hAnsi="Verdana" w:cs="Verdana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BA4" w:rsidRDefault="00A57BA4">
      <w:r>
        <w:separator/>
      </w:r>
    </w:p>
  </w:footnote>
  <w:footnote w:type="continuationSeparator" w:id="0">
    <w:p w:rsidR="00A57BA4" w:rsidRDefault="00A5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151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151" w:hanging="360"/>
      </w:pPr>
      <w:rPr>
        <w:rFonts w:ascii="Verdana" w:hAnsi="Verdana" w:cs="Arial"/>
        <w:sz w:val="20"/>
        <w:szCs w:val="20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230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  <w:color w:val="000000"/>
      </w:rPr>
    </w:lvl>
  </w:abstractNum>
  <w:abstractNum w:abstractNumId="18" w15:restartNumberingAfterBreak="0">
    <w:nsid w:val="00000013"/>
    <w:multiLevelType w:val="multi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</w:rPr>
    </w:lvl>
  </w:abstractNum>
  <w:abstractNum w:abstractNumId="21" w15:restartNumberingAfterBreak="0">
    <w:nsid w:val="00000016"/>
    <w:multiLevelType w:val="multi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8"/>
    <w:multiLevelType w:val="singleLevel"/>
    <w:tmpl w:val="00000018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151" w:hanging="360"/>
      </w:p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auto"/>
        <w:sz w:val="20"/>
        <w:szCs w:val="20"/>
      </w:rPr>
    </w:lvl>
  </w:abstractNum>
  <w:abstractNum w:abstractNumId="26" w15:restartNumberingAfterBreak="0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928"/>
        </w:tabs>
        <w:ind w:left="1928" w:hanging="907"/>
      </w:p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28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 w:val="0"/>
        <w:i w:val="0"/>
        <w:color w:val="auto"/>
        <w:sz w:val="20"/>
        <w:szCs w:val="20"/>
      </w:rPr>
    </w:lvl>
  </w:abstractNum>
  <w:abstractNum w:abstractNumId="29" w15:restartNumberingAfterBreak="0">
    <w:nsid w:val="0000001E"/>
    <w:multiLevelType w:val="singleLevel"/>
    <w:tmpl w:val="0000001E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Verdana"/>
        <w:color w:val="auto"/>
      </w:rPr>
    </w:lvl>
  </w:abstractNum>
  <w:abstractNum w:abstractNumId="30" w15:restartNumberingAfterBreak="0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20"/>
      </w:rPr>
    </w:lvl>
  </w:abstractNum>
  <w:abstractNum w:abstractNumId="32" w15:restartNumberingAfterBreak="0">
    <w:nsid w:val="00000021"/>
    <w:multiLevelType w:val="singleLevel"/>
    <w:tmpl w:val="00000021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sz w:val="20"/>
        <w:szCs w:val="20"/>
      </w:rPr>
    </w:lvl>
  </w:abstractNum>
  <w:abstractNum w:abstractNumId="33" w15:restartNumberingAfterBreak="0">
    <w:nsid w:val="00000022"/>
    <w:multiLevelType w:val="multilevel"/>
    <w:tmpl w:val="00000022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00000023"/>
    <w:multiLevelType w:val="multilevel"/>
    <w:tmpl w:val="00000023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928"/>
        </w:tabs>
        <w:ind w:left="1928" w:hanging="907"/>
      </w:p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00000024"/>
    <w:multiLevelType w:val="singleLevel"/>
    <w:tmpl w:val="00000024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25"/>
    <w:multiLevelType w:val="multilevel"/>
    <w:tmpl w:val="00000025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928"/>
        </w:tabs>
        <w:ind w:left="1928" w:hanging="907"/>
      </w:p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 w15:restartNumberingAfterBreak="0">
    <w:nsid w:val="00000026"/>
    <w:multiLevelType w:val="singleLevel"/>
    <w:tmpl w:val="00000026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</w:abstractNum>
  <w:abstractNum w:abstractNumId="38" w15:restartNumberingAfterBreak="0">
    <w:nsid w:val="00000027"/>
    <w:multiLevelType w:val="singleLevel"/>
    <w:tmpl w:val="00000027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8"/>
    <w:multiLevelType w:val="singleLevel"/>
    <w:tmpl w:val="00000028"/>
    <w:name w:val="WW8Num39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40" w15:restartNumberingAfterBreak="0">
    <w:nsid w:val="0DD97117"/>
    <w:multiLevelType w:val="hybridMultilevel"/>
    <w:tmpl w:val="C540DAAC"/>
    <w:lvl w:ilvl="0" w:tplc="040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41" w15:restartNumberingAfterBreak="0">
    <w:nsid w:val="1DB72338"/>
    <w:multiLevelType w:val="hybridMultilevel"/>
    <w:tmpl w:val="890C0606"/>
    <w:lvl w:ilvl="0" w:tplc="E80E2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94163C"/>
    <w:multiLevelType w:val="hybridMultilevel"/>
    <w:tmpl w:val="5CAED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88088E"/>
    <w:multiLevelType w:val="hybridMultilevel"/>
    <w:tmpl w:val="CDB0988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4" w15:restartNumberingAfterBreak="0">
    <w:nsid w:val="4C6C0166"/>
    <w:multiLevelType w:val="hybridMultilevel"/>
    <w:tmpl w:val="928A4374"/>
    <w:lvl w:ilvl="0" w:tplc="09E027D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83514F"/>
    <w:multiLevelType w:val="hybridMultilevel"/>
    <w:tmpl w:val="3208B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3"/>
  </w:num>
  <w:num w:numId="42">
    <w:abstractNumId w:val="40"/>
  </w:num>
  <w:num w:numId="43">
    <w:abstractNumId w:val="44"/>
  </w:num>
  <w:num w:numId="44">
    <w:abstractNumId w:val="45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41"/>
    <w:rsid w:val="000802DF"/>
    <w:rsid w:val="000843F5"/>
    <w:rsid w:val="0009619C"/>
    <w:rsid w:val="000E42AE"/>
    <w:rsid w:val="000F0BA8"/>
    <w:rsid w:val="000F6280"/>
    <w:rsid w:val="00120E95"/>
    <w:rsid w:val="001773F4"/>
    <w:rsid w:val="001859A7"/>
    <w:rsid w:val="001B0CB2"/>
    <w:rsid w:val="001F5CF7"/>
    <w:rsid w:val="00204880"/>
    <w:rsid w:val="002B42FA"/>
    <w:rsid w:val="003252C4"/>
    <w:rsid w:val="00335E8F"/>
    <w:rsid w:val="003D5CF2"/>
    <w:rsid w:val="003E77B7"/>
    <w:rsid w:val="00446F82"/>
    <w:rsid w:val="004D2FF2"/>
    <w:rsid w:val="00552258"/>
    <w:rsid w:val="0057314C"/>
    <w:rsid w:val="005B31DA"/>
    <w:rsid w:val="005B701C"/>
    <w:rsid w:val="00644EEC"/>
    <w:rsid w:val="00667A1E"/>
    <w:rsid w:val="006C7499"/>
    <w:rsid w:val="006E3119"/>
    <w:rsid w:val="007546FA"/>
    <w:rsid w:val="00784AD8"/>
    <w:rsid w:val="007F121A"/>
    <w:rsid w:val="00836603"/>
    <w:rsid w:val="00847400"/>
    <w:rsid w:val="008C7B0D"/>
    <w:rsid w:val="00900D03"/>
    <w:rsid w:val="009133E4"/>
    <w:rsid w:val="00930750"/>
    <w:rsid w:val="00936A56"/>
    <w:rsid w:val="00946196"/>
    <w:rsid w:val="00962862"/>
    <w:rsid w:val="009802FB"/>
    <w:rsid w:val="00992080"/>
    <w:rsid w:val="00996C39"/>
    <w:rsid w:val="00A44460"/>
    <w:rsid w:val="00A475C9"/>
    <w:rsid w:val="00A57BA4"/>
    <w:rsid w:val="00AD4236"/>
    <w:rsid w:val="00AE202A"/>
    <w:rsid w:val="00B21B41"/>
    <w:rsid w:val="00B21F9D"/>
    <w:rsid w:val="00BA1118"/>
    <w:rsid w:val="00BB6AFD"/>
    <w:rsid w:val="00C5571A"/>
    <w:rsid w:val="00C6244E"/>
    <w:rsid w:val="00D0762C"/>
    <w:rsid w:val="00D17DBB"/>
    <w:rsid w:val="00D27B26"/>
    <w:rsid w:val="00D86FDD"/>
    <w:rsid w:val="00EA7436"/>
    <w:rsid w:val="00EE4E41"/>
    <w:rsid w:val="00F20F16"/>
    <w:rsid w:val="00FB2FDE"/>
    <w:rsid w:val="00F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DE8132E8-CCF3-4804-BA36-9B5F2CF3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280" w:after="280"/>
      <w:outlineLvl w:val="1"/>
    </w:pPr>
    <w:rPr>
      <w:b/>
      <w:bCs/>
      <w:color w:val="000000"/>
      <w:sz w:val="36"/>
      <w:szCs w:val="36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Zkladntext"/>
    <w:qFormat/>
    <w:pPr>
      <w:numPr>
        <w:ilvl w:val="3"/>
        <w:numId w:val="1"/>
      </w:numPr>
      <w:spacing w:before="280" w:after="280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Zkladntext"/>
    <w:qFormat/>
    <w:pPr>
      <w:numPr>
        <w:ilvl w:val="4"/>
        <w:numId w:val="1"/>
      </w:numPr>
      <w:spacing w:before="280" w:after="280"/>
      <w:outlineLvl w:val="4"/>
    </w:pPr>
    <w:rPr>
      <w:b/>
      <w:bCs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center"/>
      <w:outlineLvl w:val="5"/>
    </w:pPr>
    <w:rPr>
      <w:rFonts w:ascii="Verdana" w:hAnsi="Verdana" w:cs="Verdana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0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color w:val="auto"/>
      <w:sz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Symbol" w:hAnsi="Symbol" w:cs="Symbol" w:hint="default"/>
      <w:sz w:val="20"/>
    </w:rPr>
  </w:style>
  <w:style w:type="character" w:customStyle="1" w:styleId="WW8Num4z5">
    <w:name w:val="WW8Num4z5"/>
    <w:rPr>
      <w:rFonts w:ascii="Wingdings" w:hAnsi="Wingdings" w:cs="Wingdings" w:hint="default"/>
    </w:rPr>
  </w:style>
  <w:style w:type="character" w:customStyle="1" w:styleId="WW8Num4z6">
    <w:name w:val="WW8Num4z6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  <w:sz w:val="20"/>
      <w:szCs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Verdana" w:hAnsi="Verdana" w:cs="Verdana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Verdana" w:hAnsi="Verdana" w:cs="Arial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  <w:sz w:val="2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Symbol" w:hAnsi="Symbol" w:cs="Symbol" w:hint="default"/>
      <w:sz w:val="20"/>
    </w:rPr>
  </w:style>
  <w:style w:type="character" w:customStyle="1" w:styleId="WW8Num10z5">
    <w:name w:val="WW8Num10z5"/>
    <w:rPr>
      <w:rFonts w:ascii="Wingdings" w:hAnsi="Wingdings" w:cs="Wingdings" w:hint="default"/>
    </w:rPr>
  </w:style>
  <w:style w:type="character" w:customStyle="1" w:styleId="WW8Num10z6">
    <w:name w:val="WW8Num10z6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color w:val="auto"/>
      <w:sz w:val="20"/>
    </w:rPr>
  </w:style>
  <w:style w:type="character" w:customStyle="1" w:styleId="WW8Num11z1">
    <w:name w:val="WW8Num11z1"/>
    <w:rPr>
      <w:rFonts w:ascii="Symbol" w:hAnsi="Symbol" w:cs="Symbol" w:hint="default"/>
      <w:sz w:val="20"/>
      <w:szCs w:val="20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1z5">
    <w:name w:val="WW8Num11z5"/>
    <w:rPr>
      <w:rFonts w:ascii="Wingdings" w:hAnsi="Wingdings" w:cs="Wingdings" w:hint="default"/>
    </w:rPr>
  </w:style>
  <w:style w:type="character" w:customStyle="1" w:styleId="WW8Num11z6">
    <w:name w:val="WW8Num11z6"/>
    <w:rPr>
      <w:rFonts w:ascii="Symbol" w:hAnsi="Symbol" w:cs="Symbol" w:hint="default"/>
    </w:rPr>
  </w:style>
  <w:style w:type="character" w:customStyle="1" w:styleId="WW8Num12z0">
    <w:name w:val="WW8Num12z0"/>
    <w:rPr>
      <w:rFonts w:ascii="Verdana" w:hAnsi="Verdana" w:cs="Arial"/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hAnsi="Verdana" w:cs="Arial"/>
      <w:sz w:val="20"/>
      <w:szCs w:val="20"/>
    </w:rPr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 w:cs="Arial"/>
      <w:sz w:val="20"/>
      <w:szCs w:val="20"/>
    </w:rPr>
  </w:style>
  <w:style w:type="character" w:customStyle="1" w:styleId="WW8Num15z1">
    <w:name w:val="WW8Num15z1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Verdana" w:hAnsi="Verdana" w:cs="Verdana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Verdana" w:hint="default"/>
      <w:color w:val="0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hAnsi="Verdana" w:cs="Arial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Cs w:val="20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  <w:sz w:val="20"/>
      <w:szCs w:val="20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Verdana" w:hAnsi="Verdana" w:cs="Verdana"/>
      <w:color w:val="auto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hint="default"/>
    </w:rPr>
  </w:style>
  <w:style w:type="character" w:customStyle="1" w:styleId="WW8Num26z2">
    <w:name w:val="WW8Num26z2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Verdana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0z1">
    <w:name w:val="WW8Num30z1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  <w:b w:val="0"/>
      <w:i w:val="0"/>
      <w:sz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Arial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  <w:color w:val="auto"/>
      <w:sz w:val="20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Symbol" w:hAnsi="Symbol" w:cs="Symbol" w:hint="default"/>
      <w:sz w:val="20"/>
    </w:rPr>
  </w:style>
  <w:style w:type="character" w:customStyle="1" w:styleId="WW8Num33z5">
    <w:name w:val="WW8Num33z5"/>
    <w:rPr>
      <w:rFonts w:ascii="Wingdings" w:hAnsi="Wingdings" w:cs="Wingdings" w:hint="default"/>
    </w:rPr>
  </w:style>
  <w:style w:type="character" w:customStyle="1" w:styleId="WW8Num33z6">
    <w:name w:val="WW8Num33z6"/>
    <w:rPr>
      <w:rFonts w:ascii="Symbol" w:hAnsi="Symbol" w:cs="Symbol" w:hint="default"/>
    </w:rPr>
  </w:style>
  <w:style w:type="character" w:customStyle="1" w:styleId="WW8Num34z0">
    <w:name w:val="WW8Num34z0"/>
    <w:rPr>
      <w:rFonts w:ascii="Symbol" w:hAnsi="Symbol" w:cs="Symbol" w:hint="default"/>
      <w:color w:val="auto"/>
      <w:sz w:val="20"/>
    </w:rPr>
  </w:style>
  <w:style w:type="character" w:customStyle="1" w:styleId="WW8Num34z1">
    <w:name w:val="WW8Num34z1"/>
    <w:rPr>
      <w:rFonts w:hint="default"/>
    </w:rPr>
  </w:style>
  <w:style w:type="character" w:customStyle="1" w:styleId="WW8Num34z2">
    <w:name w:val="WW8Num34z2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  <w:color w:val="auto"/>
      <w:sz w:val="20"/>
    </w:rPr>
  </w:style>
  <w:style w:type="character" w:customStyle="1" w:styleId="WW8Num36z1">
    <w:name w:val="WW8Num36z1"/>
    <w:rPr>
      <w:rFonts w:hint="default"/>
    </w:rPr>
  </w:style>
  <w:style w:type="character" w:customStyle="1" w:styleId="WW8Num36z2">
    <w:name w:val="WW8Num36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  <w:color w:val="auto"/>
      <w:sz w:val="2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Pr>
      <w:rFonts w:ascii="Verdana" w:hAnsi="Verdana" w:cs="Arial"/>
      <w:sz w:val="20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pPr>
      <w:spacing w:before="280" w:after="280"/>
      <w:ind w:firstLine="500"/>
      <w:jc w:val="both"/>
    </w:pPr>
    <w:rPr>
      <w:color w:val="000000"/>
    </w:rPr>
  </w:style>
  <w:style w:type="paragraph" w:customStyle="1" w:styleId="Zkladntext22">
    <w:name w:val="Základní text 22"/>
    <w:basedOn w:val="Normln"/>
    <w:rPr>
      <w:rFonts w:ascii="Verdana" w:hAnsi="Verdana" w:cs="Verdana"/>
      <w:color w:val="0F2942"/>
      <w:sz w:val="20"/>
      <w:szCs w:val="26"/>
    </w:rPr>
  </w:style>
  <w:style w:type="paragraph" w:customStyle="1" w:styleId="Zkladntext31">
    <w:name w:val="Základní text 31"/>
    <w:basedOn w:val="Normln"/>
    <w:rPr>
      <w:rFonts w:ascii="Verdana" w:hAnsi="Verdana" w:cs="Arial"/>
      <w:color w:val="505050"/>
      <w:sz w:val="20"/>
      <w:szCs w:val="18"/>
    </w:rPr>
  </w:style>
  <w:style w:type="paragraph" w:customStyle="1" w:styleId="NormlnsWWW2">
    <w:name w:val="Normální (síť WWW)2"/>
    <w:basedOn w:val="Normln"/>
    <w:rPr>
      <w:rFonts w:ascii="Arial" w:hAnsi="Arial" w:cs="Arial"/>
    </w:rPr>
  </w:style>
  <w:style w:type="paragraph" w:styleId="Zkladntextodsazen">
    <w:name w:val="Body Text Indent"/>
    <w:basedOn w:val="Normln"/>
    <w:pPr>
      <w:jc w:val="both"/>
    </w:pPr>
    <w:rPr>
      <w:color w:val="000000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pPr>
      <w:widowControl w:val="0"/>
    </w:pPr>
    <w:rPr>
      <w:kern w:val="2"/>
      <w:sz w:val="20"/>
      <w:szCs w:val="20"/>
    </w:rPr>
  </w:style>
  <w:style w:type="paragraph" w:customStyle="1" w:styleId="Odstavecseseznamem1">
    <w:name w:val="Odstavec se seznamem1"/>
    <w:basedOn w:val="Normln"/>
    <w:pPr>
      <w:ind w:left="720"/>
      <w:contextualSpacing/>
    </w:pPr>
    <w:rPr>
      <w:kern w:val="2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x</dc:creator>
  <cp:keywords/>
  <cp:lastModifiedBy>Účet Microsoft</cp:lastModifiedBy>
  <cp:revision>2</cp:revision>
  <cp:lastPrinted>2023-03-06T16:21:00Z</cp:lastPrinted>
  <dcterms:created xsi:type="dcterms:W3CDTF">2023-03-17T08:49:00Z</dcterms:created>
  <dcterms:modified xsi:type="dcterms:W3CDTF">2023-03-17T08:49:00Z</dcterms:modified>
</cp:coreProperties>
</file>