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05B0" w14:textId="66784F55" w:rsidR="00703E8A" w:rsidRPr="00703E8A" w:rsidRDefault="00703E8A" w:rsidP="00826CC5">
      <w:pPr>
        <w:jc w:val="center"/>
        <w:rPr>
          <w:b/>
          <w:bCs/>
        </w:rPr>
      </w:pPr>
      <w:r w:rsidRPr="00703E8A">
        <w:rPr>
          <w:b/>
          <w:bCs/>
        </w:rPr>
        <w:t>OBEC OLŠANY</w:t>
      </w:r>
    </w:p>
    <w:p w14:paraId="3F8284CC" w14:textId="6C334D80" w:rsidR="004E2EC3" w:rsidRPr="00703E8A" w:rsidRDefault="004E2EC3" w:rsidP="00703E8A">
      <w:pPr>
        <w:spacing w:after="0"/>
        <w:jc w:val="center"/>
        <w:rPr>
          <w:b/>
          <w:bCs/>
        </w:rPr>
      </w:pPr>
      <w:r w:rsidRPr="00703E8A">
        <w:rPr>
          <w:b/>
          <w:bCs/>
        </w:rPr>
        <w:t xml:space="preserve">OBECNĚ ZÁVAZNÁ VYHLÁŠKA </w:t>
      </w:r>
      <w:r w:rsidR="00826CC5" w:rsidRPr="00703E8A">
        <w:rPr>
          <w:b/>
          <w:bCs/>
        </w:rPr>
        <w:t>č</w:t>
      </w:r>
      <w:r w:rsidRPr="00703E8A">
        <w:rPr>
          <w:b/>
          <w:bCs/>
        </w:rPr>
        <w:t xml:space="preserve">. </w:t>
      </w:r>
      <w:r w:rsidR="00826CC5" w:rsidRPr="00703E8A">
        <w:rPr>
          <w:b/>
          <w:bCs/>
        </w:rPr>
        <w:t>1</w:t>
      </w:r>
      <w:r w:rsidRPr="00703E8A">
        <w:rPr>
          <w:b/>
          <w:bCs/>
        </w:rPr>
        <w:t>/202</w:t>
      </w:r>
      <w:r w:rsidR="00826CC5" w:rsidRPr="00703E8A">
        <w:rPr>
          <w:b/>
          <w:bCs/>
        </w:rPr>
        <w:t>4</w:t>
      </w:r>
      <w:r w:rsidRPr="00703E8A">
        <w:rPr>
          <w:b/>
          <w:bCs/>
        </w:rPr>
        <w:t>,</w:t>
      </w:r>
    </w:p>
    <w:p w14:paraId="218A3628" w14:textId="1FF5204B" w:rsidR="004E2EC3" w:rsidRPr="00703E8A" w:rsidRDefault="004E2EC3" w:rsidP="00703E8A">
      <w:pPr>
        <w:spacing w:after="0"/>
        <w:jc w:val="center"/>
        <w:rPr>
          <w:b/>
          <w:bCs/>
        </w:rPr>
      </w:pPr>
      <w:r w:rsidRPr="00703E8A">
        <w:rPr>
          <w:b/>
          <w:bCs/>
        </w:rPr>
        <w:t>O ZÁKAZU KONZUMACE ALKOHOLICKÝCH NÁPOJŮ NA VEŘEJNÉM</w:t>
      </w:r>
      <w:r w:rsidR="00826CC5" w:rsidRPr="00703E8A">
        <w:rPr>
          <w:b/>
          <w:bCs/>
        </w:rPr>
        <w:t xml:space="preserve"> </w:t>
      </w:r>
      <w:r w:rsidRPr="00703E8A">
        <w:rPr>
          <w:b/>
          <w:bCs/>
        </w:rPr>
        <w:t>PROSTRANSTVÍ</w:t>
      </w:r>
    </w:p>
    <w:p w14:paraId="739EB7B3" w14:textId="77777777" w:rsidR="00826CC5" w:rsidRDefault="00826CC5" w:rsidP="004E2EC3"/>
    <w:p w14:paraId="26939E2E" w14:textId="73ABDE7F" w:rsidR="004E2EC3" w:rsidRDefault="004E2EC3" w:rsidP="004E2EC3">
      <w:r>
        <w:t xml:space="preserve">Zastupitelstvo </w:t>
      </w:r>
      <w:r w:rsidR="00826CC5">
        <w:t>obce Olšany</w:t>
      </w:r>
      <w:r>
        <w:t xml:space="preserve"> se na svém zasedání dne 2</w:t>
      </w:r>
      <w:r w:rsidR="00FA260E">
        <w:t>4</w:t>
      </w:r>
      <w:r>
        <w:t>.</w:t>
      </w:r>
      <w:r w:rsidR="00FA260E">
        <w:t>4</w:t>
      </w:r>
      <w:r>
        <w:t>.202</w:t>
      </w:r>
      <w:r w:rsidR="00826CC5">
        <w:t>4</w:t>
      </w:r>
      <w:r>
        <w:t xml:space="preserve"> usnesením č. </w:t>
      </w:r>
      <w:r w:rsidR="00826CC5">
        <w:t>1/</w:t>
      </w:r>
      <w:r w:rsidR="00FA260E">
        <w:t>4</w:t>
      </w:r>
      <w:r>
        <w:t>/2</w:t>
      </w:r>
      <w:r w:rsidR="00826CC5">
        <w:t>4</w:t>
      </w:r>
      <w:r>
        <w:t xml:space="preserve"> usneslo vydat</w:t>
      </w:r>
      <w:r w:rsidR="00826CC5">
        <w:t xml:space="preserve"> </w:t>
      </w:r>
      <w:r>
        <w:t>v souladu s ustanoveními § 10 písm. a) a § 84 odst. 2 písm. h) zákona č. 128/2000 Sb., o obcích</w:t>
      </w:r>
      <w:r w:rsidR="00826CC5">
        <w:t xml:space="preserve"> </w:t>
      </w:r>
      <w:r>
        <w:t>(obecní</w:t>
      </w:r>
      <w:r w:rsidR="00826CC5">
        <w:t xml:space="preserve"> </w:t>
      </w:r>
      <w:r>
        <w:t>zřízení), ve znění pozdějších předpisů, tuto obecně závaznou vyhlášku (dále jen „vyhláška“):</w:t>
      </w:r>
    </w:p>
    <w:p w14:paraId="2748AEBB" w14:textId="4EBB6C5B" w:rsidR="00826CC5" w:rsidRPr="00703E8A" w:rsidRDefault="00826CC5" w:rsidP="00E911EA">
      <w:pPr>
        <w:spacing w:before="240" w:after="0"/>
        <w:jc w:val="center"/>
        <w:rPr>
          <w:b/>
          <w:bCs/>
        </w:rPr>
      </w:pPr>
      <w:r w:rsidRPr="00703E8A">
        <w:rPr>
          <w:b/>
          <w:bCs/>
        </w:rPr>
        <w:t>Čl. 1</w:t>
      </w:r>
    </w:p>
    <w:p w14:paraId="289284C7" w14:textId="2413878F" w:rsidR="00826CC5" w:rsidRPr="00703E8A" w:rsidRDefault="00826CC5" w:rsidP="00826CC5">
      <w:pPr>
        <w:jc w:val="center"/>
        <w:rPr>
          <w:b/>
          <w:bCs/>
        </w:rPr>
      </w:pPr>
      <w:r w:rsidRPr="00703E8A">
        <w:rPr>
          <w:b/>
          <w:bCs/>
        </w:rPr>
        <w:t>Úvodní ustanovení</w:t>
      </w:r>
    </w:p>
    <w:p w14:paraId="0828029C" w14:textId="5C8C2D88" w:rsidR="004E2EC3" w:rsidRDefault="004E2EC3" w:rsidP="00826CC5">
      <w:pPr>
        <w:pStyle w:val="Odstavecseseznamem"/>
        <w:numPr>
          <w:ilvl w:val="0"/>
          <w:numId w:val="2"/>
        </w:numPr>
        <w:spacing w:after="0"/>
        <w:ind w:left="364"/>
        <w:jc w:val="both"/>
      </w:pPr>
      <w:r>
        <w:t>Cílem této vyhlášky je zabezpečení místních záležitostí veřejného pořádku.</w:t>
      </w:r>
    </w:p>
    <w:p w14:paraId="41B12E81" w14:textId="3A78CCCA" w:rsidR="004E2EC3" w:rsidRDefault="004E2EC3" w:rsidP="00826CC5">
      <w:pPr>
        <w:pStyle w:val="Odstavecseseznamem"/>
        <w:numPr>
          <w:ilvl w:val="0"/>
          <w:numId w:val="2"/>
        </w:numPr>
        <w:spacing w:before="240"/>
        <w:ind w:left="364"/>
        <w:jc w:val="both"/>
      </w:pPr>
      <w:r>
        <w:t>Předmětem této vyhlášky je regulace konzumace alkoholických nápojů na veřejném prostranství</w:t>
      </w:r>
      <w:r w:rsidR="00826CC5">
        <w:t xml:space="preserve"> v obci</w:t>
      </w:r>
      <w:r>
        <w:t>, neboť tato činnost může narušit veřejný pořádek nebo být v rozporu s dobrými mravy,</w:t>
      </w:r>
      <w:r w:rsidR="00826CC5">
        <w:t xml:space="preserve"> </w:t>
      </w:r>
      <w:r>
        <w:t>ochrannou bezpečnosti, zdraví a majetku.</w:t>
      </w:r>
    </w:p>
    <w:p w14:paraId="28CE8D4D" w14:textId="09123D5C" w:rsidR="00826CC5" w:rsidRPr="00703E8A" w:rsidRDefault="00826CC5" w:rsidP="00E911EA">
      <w:pPr>
        <w:spacing w:before="240" w:after="0"/>
        <w:jc w:val="center"/>
        <w:rPr>
          <w:b/>
          <w:bCs/>
        </w:rPr>
      </w:pPr>
      <w:r w:rsidRPr="00703E8A">
        <w:rPr>
          <w:b/>
          <w:bCs/>
        </w:rPr>
        <w:t>Čl. 2</w:t>
      </w:r>
    </w:p>
    <w:p w14:paraId="170F9AA4" w14:textId="7B74423F" w:rsidR="00826CC5" w:rsidRPr="00703E8A" w:rsidRDefault="00826CC5" w:rsidP="00826CC5">
      <w:pPr>
        <w:jc w:val="center"/>
        <w:rPr>
          <w:b/>
          <w:bCs/>
        </w:rPr>
      </w:pPr>
      <w:r w:rsidRPr="00703E8A">
        <w:rPr>
          <w:b/>
          <w:bCs/>
        </w:rPr>
        <w:t>Vymezení pojmů</w:t>
      </w:r>
    </w:p>
    <w:p w14:paraId="616B207A" w14:textId="25E55DC1" w:rsidR="004E2EC3" w:rsidRDefault="004E2EC3" w:rsidP="00E911EA">
      <w:pPr>
        <w:pStyle w:val="Odstavecseseznamem"/>
        <w:numPr>
          <w:ilvl w:val="0"/>
          <w:numId w:val="3"/>
        </w:numPr>
        <w:ind w:left="378"/>
        <w:jc w:val="both"/>
      </w:pPr>
      <w:r>
        <w:t>Veřejným prostranstvím jsou všechn</w:t>
      </w:r>
      <w:r w:rsidR="00826CC5">
        <w:t>y veřejné komunikace</w:t>
      </w:r>
      <w:r>
        <w:t xml:space="preserve">, </w:t>
      </w:r>
      <w:r w:rsidR="00826CC5">
        <w:t>přiléhající zpevněné plochy</w:t>
      </w:r>
      <w:r>
        <w:t xml:space="preserve">, chodníky, </w:t>
      </w:r>
      <w:r w:rsidR="00E911EA">
        <w:t xml:space="preserve">pozemky přiléhající k budovám v majetku obce, </w:t>
      </w:r>
      <w:r>
        <w:t>veřejná zeleň, park a další</w:t>
      </w:r>
      <w:r w:rsidR="00826CC5">
        <w:t xml:space="preserve"> </w:t>
      </w:r>
      <w:r>
        <w:t>prostory přístupné každému bez omezení, tedy sloužící obecnému užívání, a to bez ohledu</w:t>
      </w:r>
      <w:r w:rsidR="00826CC5">
        <w:t xml:space="preserve"> </w:t>
      </w:r>
      <w:r>
        <w:t xml:space="preserve">na vlastnictví k tomuto prostoru </w:t>
      </w:r>
      <w:r w:rsidR="00E911EA">
        <w:t>(§ 34 zák. č. 128/2000 Sb., o obcích (obecní zřízení), ve znění pozdějších předpisů).</w:t>
      </w:r>
    </w:p>
    <w:p w14:paraId="65C9E021" w14:textId="6AEE7DEC" w:rsidR="004E2EC3" w:rsidRDefault="004E2EC3" w:rsidP="00E911EA">
      <w:pPr>
        <w:pStyle w:val="Odstavecseseznamem"/>
        <w:numPr>
          <w:ilvl w:val="0"/>
          <w:numId w:val="3"/>
        </w:numPr>
        <w:ind w:left="378"/>
        <w:jc w:val="both"/>
      </w:pPr>
      <w:r>
        <w:t xml:space="preserve">Alkoholickým nápojem se rozumí nápoj obsahující více než </w:t>
      </w:r>
      <w:r w:rsidR="00E911EA">
        <w:t>0,5 %</w:t>
      </w:r>
      <w:r>
        <w:t xml:space="preserve"> objemových </w:t>
      </w:r>
      <w:r w:rsidR="00FA260E">
        <w:t xml:space="preserve">jednotek </w:t>
      </w:r>
      <w:r>
        <w:t xml:space="preserve">ethanolu </w:t>
      </w:r>
      <w:r w:rsidR="00E911EA">
        <w:t>(§ 2 písm. f) zák. č. 65/2017 Sb., o ochraně zdraví před účinky návykových látek, ve znění pozdějších předpisů)</w:t>
      </w:r>
      <w:r>
        <w:t>.</w:t>
      </w:r>
    </w:p>
    <w:p w14:paraId="0DD65F83" w14:textId="15FB80D6" w:rsidR="004E2EC3" w:rsidRDefault="004E2EC3" w:rsidP="00E911EA">
      <w:pPr>
        <w:pStyle w:val="Odstavecseseznamem"/>
        <w:numPr>
          <w:ilvl w:val="0"/>
          <w:numId w:val="3"/>
        </w:numPr>
        <w:ind w:left="378"/>
        <w:jc w:val="both"/>
      </w:pPr>
      <w:r>
        <w:t>Konzumací alkoholických nápojů na veřejném prostranství se rozumí požívání alkoholického nápoje</w:t>
      </w:r>
      <w:r w:rsidR="00E911EA">
        <w:t xml:space="preserve"> </w:t>
      </w:r>
      <w:r>
        <w:t>na veřejném prostranství nebo zdržování se na veřejném prostranství s otevřenou láhví nebo jinou</w:t>
      </w:r>
      <w:r w:rsidR="00E911EA">
        <w:t xml:space="preserve"> </w:t>
      </w:r>
      <w:r>
        <w:t>nádobou s alkoholickým nápojem.</w:t>
      </w:r>
    </w:p>
    <w:p w14:paraId="44615B8A" w14:textId="35E87651" w:rsidR="004E2EC3" w:rsidRDefault="004E2EC3" w:rsidP="00E911EA">
      <w:pPr>
        <w:pStyle w:val="Odstavecseseznamem"/>
        <w:numPr>
          <w:ilvl w:val="0"/>
          <w:numId w:val="3"/>
        </w:numPr>
        <w:ind w:left="378"/>
        <w:jc w:val="both"/>
      </w:pPr>
      <w:r>
        <w:t>Umožňováním konzumace alkoholických nápojů na veřejném prostranství se rozumí rozlévání</w:t>
      </w:r>
      <w:r w:rsidR="00E911EA">
        <w:t xml:space="preserve"> </w:t>
      </w:r>
      <w:r>
        <w:t>alkoholických nápojů nebo výdej otevřené láhve nebo jiné nádoby s alkoholickým nápojem.</w:t>
      </w:r>
    </w:p>
    <w:p w14:paraId="127AE82D" w14:textId="1799A903" w:rsidR="00E911EA" w:rsidRPr="00703E8A" w:rsidRDefault="00E911EA" w:rsidP="007E5800">
      <w:pPr>
        <w:spacing w:before="240" w:after="0"/>
        <w:jc w:val="center"/>
        <w:rPr>
          <w:b/>
          <w:bCs/>
        </w:rPr>
      </w:pPr>
      <w:r w:rsidRPr="00703E8A">
        <w:rPr>
          <w:b/>
          <w:bCs/>
        </w:rPr>
        <w:t>Čl. 3</w:t>
      </w:r>
    </w:p>
    <w:p w14:paraId="1029D22E" w14:textId="3DAC9649" w:rsidR="00E911EA" w:rsidRPr="00703E8A" w:rsidRDefault="00E911EA" w:rsidP="00E911EA">
      <w:pPr>
        <w:jc w:val="center"/>
        <w:rPr>
          <w:b/>
          <w:bCs/>
        </w:rPr>
      </w:pPr>
      <w:r w:rsidRPr="00703E8A">
        <w:rPr>
          <w:b/>
          <w:bCs/>
        </w:rPr>
        <w:t xml:space="preserve">Zákaz konzumace </w:t>
      </w:r>
      <w:r w:rsidR="007E5800" w:rsidRPr="00703E8A">
        <w:rPr>
          <w:b/>
          <w:bCs/>
        </w:rPr>
        <w:t>a</w:t>
      </w:r>
      <w:r w:rsidRPr="00703E8A">
        <w:rPr>
          <w:b/>
          <w:bCs/>
        </w:rPr>
        <w:t>lkoholických nápojů</w:t>
      </w:r>
    </w:p>
    <w:p w14:paraId="646BB2C0" w14:textId="2F6F136C" w:rsidR="004E2EC3" w:rsidRDefault="004E2EC3" w:rsidP="00826CC5">
      <w:pPr>
        <w:jc w:val="both"/>
      </w:pPr>
      <w:r>
        <w:t xml:space="preserve">Na území </w:t>
      </w:r>
      <w:r w:rsidR="007E5800">
        <w:t>obce Olšany</w:t>
      </w:r>
      <w:r>
        <w:t xml:space="preserve"> se zakazuje konzumace alkoholických nápojů a umožňování konzumace</w:t>
      </w:r>
      <w:r w:rsidR="007E5800">
        <w:t xml:space="preserve"> </w:t>
      </w:r>
      <w:r>
        <w:t>alkoholických nápojů na těchto veřejných prostranstvích:</w:t>
      </w:r>
    </w:p>
    <w:p w14:paraId="12B55B20" w14:textId="15A393F5" w:rsidR="004E2EC3" w:rsidRDefault="004E2EC3" w:rsidP="007E5800">
      <w:pPr>
        <w:pStyle w:val="Odstavecseseznamem"/>
        <w:numPr>
          <w:ilvl w:val="0"/>
          <w:numId w:val="5"/>
        </w:numPr>
        <w:ind w:left="364"/>
        <w:jc w:val="both"/>
      </w:pPr>
      <w:r>
        <w:t>na veřejných prostranstvích vymezených v příloze č. 1, která je nedílnou součástí této vyhlášky,</w:t>
      </w:r>
    </w:p>
    <w:p w14:paraId="52759944" w14:textId="6E03D430" w:rsidR="004E2EC3" w:rsidRDefault="004E2EC3" w:rsidP="007E5800">
      <w:pPr>
        <w:pStyle w:val="Odstavecseseznamem"/>
        <w:numPr>
          <w:ilvl w:val="0"/>
          <w:numId w:val="5"/>
        </w:numPr>
        <w:ind w:left="364"/>
        <w:jc w:val="both"/>
      </w:pPr>
      <w:r>
        <w:t>v okruhu 50 m od hranice areál</w:t>
      </w:r>
      <w:r w:rsidR="007E5800">
        <w:t>u</w:t>
      </w:r>
      <w:r>
        <w:t xml:space="preserve"> škol</w:t>
      </w:r>
      <w:r w:rsidR="007E5800">
        <w:t>y</w:t>
      </w:r>
      <w:r>
        <w:t xml:space="preserve"> a </w:t>
      </w:r>
      <w:r w:rsidR="007E5800">
        <w:t>mateřské školy</w:t>
      </w:r>
      <w:r>
        <w:t>,</w:t>
      </w:r>
    </w:p>
    <w:p w14:paraId="048599DA" w14:textId="3A854FE4" w:rsidR="004E2EC3" w:rsidRDefault="004E2EC3" w:rsidP="007E5800">
      <w:pPr>
        <w:pStyle w:val="Odstavecseseznamem"/>
        <w:numPr>
          <w:ilvl w:val="0"/>
          <w:numId w:val="5"/>
        </w:numPr>
        <w:ind w:left="364"/>
        <w:jc w:val="both"/>
      </w:pPr>
      <w:r>
        <w:t>na dětských hřištích a pískovištích, která jsou přístupná bez omezení a v okruhu 50 m od nich,</w:t>
      </w:r>
    </w:p>
    <w:p w14:paraId="146BF300" w14:textId="0C7B70E3" w:rsidR="004E2EC3" w:rsidRDefault="004E2EC3" w:rsidP="007E5800">
      <w:pPr>
        <w:pStyle w:val="Odstavecseseznamem"/>
        <w:numPr>
          <w:ilvl w:val="0"/>
          <w:numId w:val="5"/>
        </w:numPr>
        <w:ind w:left="364"/>
        <w:jc w:val="both"/>
      </w:pPr>
      <w:r>
        <w:t>ve všech krytých čekárnách autobusových zastávek a v okruhu 50 m od nich.</w:t>
      </w:r>
    </w:p>
    <w:p w14:paraId="1CC7E903" w14:textId="4990DF65" w:rsidR="007E5800" w:rsidRPr="00703E8A" w:rsidRDefault="007E5800" w:rsidP="007E5800">
      <w:pPr>
        <w:spacing w:before="240" w:after="0"/>
        <w:jc w:val="center"/>
        <w:rPr>
          <w:b/>
          <w:bCs/>
        </w:rPr>
      </w:pPr>
      <w:r w:rsidRPr="00703E8A">
        <w:rPr>
          <w:b/>
          <w:bCs/>
        </w:rPr>
        <w:t>Čl. 4</w:t>
      </w:r>
    </w:p>
    <w:p w14:paraId="3C42DB9A" w14:textId="72566563" w:rsidR="007E5800" w:rsidRPr="00703E8A" w:rsidRDefault="007E5800" w:rsidP="007E5800">
      <w:pPr>
        <w:jc w:val="center"/>
        <w:rPr>
          <w:b/>
          <w:bCs/>
        </w:rPr>
      </w:pPr>
      <w:r w:rsidRPr="00703E8A">
        <w:rPr>
          <w:b/>
          <w:bCs/>
        </w:rPr>
        <w:t>Výjimka ze zákazu</w:t>
      </w:r>
    </w:p>
    <w:p w14:paraId="5A5721E7" w14:textId="6AEE774A" w:rsidR="004E2EC3" w:rsidRDefault="004E2EC3" w:rsidP="00826CC5">
      <w:pPr>
        <w:jc w:val="both"/>
      </w:pPr>
      <w:r>
        <w:t>Zákaz konzumace alkoholických nápojů na veřejném prostranství se nevztahuje na veřejná prostranství</w:t>
      </w:r>
      <w:r w:rsidR="007E5800">
        <w:t xml:space="preserve"> </w:t>
      </w:r>
      <w:r>
        <w:t>uvedená v Čl. 3:</w:t>
      </w:r>
    </w:p>
    <w:p w14:paraId="5BBC8C22" w14:textId="77777777" w:rsidR="004E2EC3" w:rsidRDefault="004E2EC3" w:rsidP="00826CC5">
      <w:pPr>
        <w:jc w:val="both"/>
      </w:pPr>
      <w:r>
        <w:t>1. ve dnech 31. prosince a 1. ledna příslušného kalendářního roku,</w:t>
      </w:r>
    </w:p>
    <w:p w14:paraId="15730A15" w14:textId="3D86DA21" w:rsidR="004E2EC3" w:rsidRDefault="004E2EC3" w:rsidP="00826CC5">
      <w:pPr>
        <w:jc w:val="both"/>
      </w:pPr>
      <w:r>
        <w:lastRenderedPageBreak/>
        <w:t xml:space="preserve">2. v době a místě konání </w:t>
      </w:r>
      <w:r w:rsidR="00E34441">
        <w:t>obcí pořádaných nebo obci</w:t>
      </w:r>
      <w:r>
        <w:t xml:space="preserve"> řádně ohlášených akcí, v rámci kterých probíhá příležitostný prodej</w:t>
      </w:r>
      <w:r w:rsidR="00E34441">
        <w:t xml:space="preserve"> </w:t>
      </w:r>
      <w:r>
        <w:t>alkoholických nápojů ve stáncích a jiných obdobných zařízeních s občerstvením,</w:t>
      </w:r>
    </w:p>
    <w:p w14:paraId="05788F97" w14:textId="625D8FEA" w:rsidR="004E2EC3" w:rsidRDefault="00E34441" w:rsidP="00E34441">
      <w:pPr>
        <w:jc w:val="both"/>
      </w:pPr>
      <w:r>
        <w:t>3</w:t>
      </w:r>
      <w:r w:rsidR="004E2EC3">
        <w:t xml:space="preserve">. </w:t>
      </w:r>
      <w:r>
        <w:t>Na soukromých akcích pořádaných v</w:t>
      </w:r>
      <w:r w:rsidR="00710133">
        <w:t> </w:t>
      </w:r>
      <w:r>
        <w:t>o</w:t>
      </w:r>
      <w:r w:rsidR="00710133">
        <w:t>d o</w:t>
      </w:r>
      <w:r>
        <w:t>bc</w:t>
      </w:r>
      <w:r w:rsidR="00710133">
        <w:t>e</w:t>
      </w:r>
      <w:r>
        <w:t xml:space="preserve"> pronajatých a pro účel nájmu vymezených prostorech</w:t>
      </w:r>
      <w:r w:rsidR="004E2EC3">
        <w:t>.</w:t>
      </w:r>
    </w:p>
    <w:p w14:paraId="4A80B863" w14:textId="0ACB38B0" w:rsidR="00E34441" w:rsidRPr="00703E8A" w:rsidRDefault="00E34441" w:rsidP="00E34441">
      <w:pPr>
        <w:spacing w:before="240" w:after="0"/>
        <w:jc w:val="center"/>
        <w:rPr>
          <w:b/>
          <w:bCs/>
        </w:rPr>
      </w:pPr>
      <w:r w:rsidRPr="00703E8A">
        <w:rPr>
          <w:b/>
          <w:bCs/>
        </w:rPr>
        <w:t>Čl. 5</w:t>
      </w:r>
    </w:p>
    <w:p w14:paraId="472E9BE2" w14:textId="0F5C19C2" w:rsidR="00E34441" w:rsidRPr="00703E8A" w:rsidRDefault="00710133" w:rsidP="00E34441">
      <w:pPr>
        <w:jc w:val="center"/>
        <w:rPr>
          <w:b/>
          <w:bCs/>
        </w:rPr>
      </w:pPr>
      <w:r w:rsidRPr="00703E8A">
        <w:rPr>
          <w:b/>
          <w:bCs/>
        </w:rPr>
        <w:t>Závěrečná ustanovení</w:t>
      </w:r>
    </w:p>
    <w:p w14:paraId="7935DB64" w14:textId="5D3CA91C" w:rsidR="004E2EC3" w:rsidRDefault="004E2EC3" w:rsidP="00826CC5">
      <w:pPr>
        <w:jc w:val="both"/>
      </w:pPr>
      <w:r>
        <w:t xml:space="preserve">Tato vyhláška nabývá účinnosti </w:t>
      </w:r>
      <w:r w:rsidR="00FA260E">
        <w:t xml:space="preserve">15 </w:t>
      </w:r>
      <w:r>
        <w:t xml:space="preserve">dnem </w:t>
      </w:r>
      <w:r w:rsidR="00FA260E">
        <w:t>následujícím po dni vyhlášení</w:t>
      </w:r>
      <w:r>
        <w:t>.</w:t>
      </w:r>
    </w:p>
    <w:p w14:paraId="6351E970" w14:textId="77777777" w:rsidR="00710133" w:rsidRDefault="00710133" w:rsidP="00826CC5">
      <w:pPr>
        <w:jc w:val="both"/>
      </w:pPr>
    </w:p>
    <w:p w14:paraId="2ACC4399" w14:textId="77777777" w:rsidR="00710133" w:rsidRDefault="00710133" w:rsidP="00826CC5">
      <w:pPr>
        <w:jc w:val="both"/>
      </w:pPr>
    </w:p>
    <w:p w14:paraId="29C05AF4" w14:textId="77777777" w:rsidR="00710133" w:rsidRDefault="00710133" w:rsidP="00826CC5">
      <w:pPr>
        <w:jc w:val="both"/>
      </w:pPr>
    </w:p>
    <w:p w14:paraId="222E7CB2" w14:textId="2222B9D0" w:rsidR="004E2EC3" w:rsidRDefault="00710133" w:rsidP="00826CC5">
      <w:pPr>
        <w:jc w:val="both"/>
      </w:pPr>
      <w:r>
        <w:t>Ing. Aleš Janderka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2EC3">
        <w:t xml:space="preserve"> Ing. </w:t>
      </w:r>
      <w:r>
        <w:t>Michal Mutina</w:t>
      </w:r>
    </w:p>
    <w:p w14:paraId="6C728BC2" w14:textId="71077D15" w:rsidR="004E2EC3" w:rsidRDefault="00710133" w:rsidP="00826CC5">
      <w:pPr>
        <w:jc w:val="both"/>
      </w:pPr>
      <w:r>
        <w:t>S</w:t>
      </w:r>
      <w:r w:rsidR="004E2EC3">
        <w:t>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2EC3">
        <w:t>místostarosta</w:t>
      </w:r>
    </w:p>
    <w:p w14:paraId="4043D206" w14:textId="77777777" w:rsidR="00710133" w:rsidRDefault="00710133" w:rsidP="00826CC5">
      <w:pPr>
        <w:jc w:val="both"/>
      </w:pPr>
    </w:p>
    <w:p w14:paraId="2F8B4B58" w14:textId="77777777" w:rsidR="00710133" w:rsidRDefault="00710133" w:rsidP="00826CC5">
      <w:pPr>
        <w:jc w:val="both"/>
      </w:pPr>
    </w:p>
    <w:p w14:paraId="6C391278" w14:textId="77777777" w:rsidR="00710133" w:rsidRDefault="00710133" w:rsidP="00826CC5">
      <w:pPr>
        <w:jc w:val="both"/>
      </w:pPr>
    </w:p>
    <w:p w14:paraId="16EA5EE4" w14:textId="77777777" w:rsidR="00710133" w:rsidRDefault="00710133" w:rsidP="00826CC5">
      <w:pPr>
        <w:jc w:val="both"/>
      </w:pPr>
    </w:p>
    <w:p w14:paraId="1B11ECC1" w14:textId="77777777" w:rsidR="00710133" w:rsidRDefault="00710133" w:rsidP="00826CC5">
      <w:pPr>
        <w:jc w:val="both"/>
      </w:pPr>
    </w:p>
    <w:p w14:paraId="3B4F31CF" w14:textId="77777777" w:rsidR="00710133" w:rsidRDefault="00710133" w:rsidP="00826CC5">
      <w:pPr>
        <w:jc w:val="both"/>
      </w:pPr>
    </w:p>
    <w:p w14:paraId="10B59860" w14:textId="77777777" w:rsidR="00710133" w:rsidRDefault="00710133" w:rsidP="00826CC5">
      <w:pPr>
        <w:jc w:val="both"/>
      </w:pPr>
    </w:p>
    <w:p w14:paraId="0FA01447" w14:textId="77777777" w:rsidR="00710133" w:rsidRDefault="00710133" w:rsidP="00826CC5">
      <w:pPr>
        <w:jc w:val="both"/>
      </w:pPr>
    </w:p>
    <w:p w14:paraId="4A178A6B" w14:textId="77777777" w:rsidR="00710133" w:rsidRDefault="00710133" w:rsidP="00826CC5">
      <w:pPr>
        <w:jc w:val="both"/>
      </w:pPr>
    </w:p>
    <w:p w14:paraId="411F70D5" w14:textId="77777777" w:rsidR="00710133" w:rsidRDefault="00710133" w:rsidP="00826CC5">
      <w:pPr>
        <w:jc w:val="both"/>
      </w:pPr>
    </w:p>
    <w:p w14:paraId="07FB4B40" w14:textId="77777777" w:rsidR="00710133" w:rsidRDefault="00710133" w:rsidP="00826CC5">
      <w:pPr>
        <w:jc w:val="both"/>
      </w:pPr>
    </w:p>
    <w:p w14:paraId="0226A805" w14:textId="77777777" w:rsidR="00710133" w:rsidRDefault="00710133" w:rsidP="00826CC5">
      <w:pPr>
        <w:jc w:val="both"/>
      </w:pPr>
    </w:p>
    <w:p w14:paraId="016BB28B" w14:textId="77777777" w:rsidR="00710133" w:rsidRDefault="00710133" w:rsidP="00826CC5">
      <w:pPr>
        <w:jc w:val="both"/>
      </w:pPr>
    </w:p>
    <w:p w14:paraId="5F294634" w14:textId="77777777" w:rsidR="00710133" w:rsidRDefault="00710133" w:rsidP="00826CC5">
      <w:pPr>
        <w:jc w:val="both"/>
      </w:pPr>
    </w:p>
    <w:p w14:paraId="711F9790" w14:textId="77777777" w:rsidR="00710133" w:rsidRDefault="00710133" w:rsidP="00826CC5">
      <w:pPr>
        <w:jc w:val="both"/>
      </w:pPr>
    </w:p>
    <w:p w14:paraId="6452FF52" w14:textId="77777777" w:rsidR="00710133" w:rsidRDefault="00710133" w:rsidP="00826CC5">
      <w:pPr>
        <w:jc w:val="both"/>
      </w:pPr>
    </w:p>
    <w:p w14:paraId="7E91D5DE" w14:textId="77777777" w:rsidR="00710133" w:rsidRDefault="00710133" w:rsidP="00826CC5">
      <w:pPr>
        <w:jc w:val="both"/>
      </w:pPr>
    </w:p>
    <w:p w14:paraId="2FC9ECDD" w14:textId="255897D7" w:rsidR="004E2EC3" w:rsidRDefault="004E2EC3" w:rsidP="00710133">
      <w:pPr>
        <w:jc w:val="both"/>
      </w:pPr>
      <w:r>
        <w:t xml:space="preserve"> </w:t>
      </w:r>
    </w:p>
    <w:sectPr w:rsidR="004E2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4E8F"/>
    <w:multiLevelType w:val="hybridMultilevel"/>
    <w:tmpl w:val="142C4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6AB"/>
    <w:multiLevelType w:val="hybridMultilevel"/>
    <w:tmpl w:val="B1382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D43C2"/>
    <w:multiLevelType w:val="hybridMultilevel"/>
    <w:tmpl w:val="611CC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249CA"/>
    <w:multiLevelType w:val="hybridMultilevel"/>
    <w:tmpl w:val="F796F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C6E3B"/>
    <w:multiLevelType w:val="hybridMultilevel"/>
    <w:tmpl w:val="C5A6F7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9209A"/>
    <w:multiLevelType w:val="hybridMultilevel"/>
    <w:tmpl w:val="BBCAE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745214">
    <w:abstractNumId w:val="2"/>
  </w:num>
  <w:num w:numId="2" w16cid:durableId="96801097">
    <w:abstractNumId w:val="1"/>
  </w:num>
  <w:num w:numId="3" w16cid:durableId="928929977">
    <w:abstractNumId w:val="5"/>
  </w:num>
  <w:num w:numId="4" w16cid:durableId="1147630845">
    <w:abstractNumId w:val="4"/>
  </w:num>
  <w:num w:numId="5" w16cid:durableId="1549491346">
    <w:abstractNumId w:val="0"/>
  </w:num>
  <w:num w:numId="6" w16cid:durableId="581909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C3"/>
    <w:rsid w:val="00010258"/>
    <w:rsid w:val="00122D41"/>
    <w:rsid w:val="004E2EC3"/>
    <w:rsid w:val="005929DF"/>
    <w:rsid w:val="00703E8A"/>
    <w:rsid w:val="00710133"/>
    <w:rsid w:val="007E5800"/>
    <w:rsid w:val="00826CC5"/>
    <w:rsid w:val="00CA071F"/>
    <w:rsid w:val="00E34441"/>
    <w:rsid w:val="00E911EA"/>
    <w:rsid w:val="00FA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9D57"/>
  <w15:chartTrackingRefBased/>
  <w15:docId w15:val="{067F59A7-E6E6-4518-88DD-D4789EFC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6CC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44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4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44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4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4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Janderka</dc:creator>
  <cp:keywords/>
  <dc:description/>
  <cp:lastModifiedBy>Mirka Šufanová</cp:lastModifiedBy>
  <cp:revision>4</cp:revision>
  <dcterms:created xsi:type="dcterms:W3CDTF">2024-04-26T07:12:00Z</dcterms:created>
  <dcterms:modified xsi:type="dcterms:W3CDTF">2024-04-26T07:19:00Z</dcterms:modified>
</cp:coreProperties>
</file>