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0AF2" w14:textId="7796DE28" w:rsidR="0092751B" w:rsidRDefault="0003559E" w:rsidP="003E5F9B">
      <w:pPr>
        <w:widowControl w:val="0"/>
        <w:pBdr>
          <w:bottom w:val="single" w:sz="12" w:space="1" w:color="auto"/>
        </w:pBdr>
        <w:adjustRightInd w:val="0"/>
        <w:rPr>
          <w:b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4BDD8730" wp14:editId="08E440F8">
            <wp:extent cx="438150" cy="542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751B">
        <w:rPr>
          <w:b/>
          <w:bCs/>
          <w:sz w:val="22"/>
          <w:szCs w:val="22"/>
        </w:rPr>
        <w:t xml:space="preserve">                                                          </w:t>
      </w:r>
      <w:r w:rsidR="0092751B">
        <w:rPr>
          <w:b/>
          <w:sz w:val="22"/>
          <w:szCs w:val="22"/>
        </w:rPr>
        <w:t>Město Zbýšov</w:t>
      </w:r>
    </w:p>
    <w:p w14:paraId="52B6D87B" w14:textId="77777777" w:rsidR="00166688" w:rsidRPr="0092751B" w:rsidRDefault="00166688" w:rsidP="00892285">
      <w:pPr>
        <w:pStyle w:val="Nadpis2"/>
        <w:spacing w:line="280" w:lineRule="atLeast"/>
        <w:rPr>
          <w:b/>
          <w:spacing w:val="40"/>
          <w:sz w:val="32"/>
          <w:szCs w:val="32"/>
          <w:u w:val="none"/>
        </w:rPr>
      </w:pPr>
    </w:p>
    <w:p w14:paraId="4B9BB61B" w14:textId="77777777" w:rsidR="00973FDC" w:rsidRPr="0092751B" w:rsidRDefault="005545D7" w:rsidP="00672FC3">
      <w:pPr>
        <w:pStyle w:val="NormlnIMP"/>
        <w:spacing w:after="60" w:line="240" w:lineRule="auto"/>
        <w:jc w:val="center"/>
        <w:rPr>
          <w:b/>
          <w:color w:val="000000"/>
          <w:sz w:val="22"/>
          <w:szCs w:val="22"/>
        </w:rPr>
      </w:pPr>
      <w:r w:rsidRPr="0092751B">
        <w:rPr>
          <w:b/>
          <w:color w:val="000000"/>
          <w:sz w:val="22"/>
          <w:szCs w:val="22"/>
        </w:rPr>
        <w:t>Zastupitelstvo města</w:t>
      </w:r>
      <w:r w:rsidR="00672FC3" w:rsidRPr="0092751B">
        <w:rPr>
          <w:b/>
          <w:color w:val="000000"/>
          <w:sz w:val="22"/>
          <w:szCs w:val="22"/>
        </w:rPr>
        <w:t xml:space="preserve"> Zbýšov</w:t>
      </w:r>
      <w:r w:rsidR="0023080E" w:rsidRPr="0092751B">
        <w:rPr>
          <w:b/>
          <w:color w:val="000000"/>
          <w:sz w:val="22"/>
          <w:szCs w:val="22"/>
        </w:rPr>
        <w:t>a</w:t>
      </w:r>
    </w:p>
    <w:p w14:paraId="011E5A7A" w14:textId="0481A99B" w:rsidR="00F13FC5" w:rsidRDefault="005545D7" w:rsidP="000B076B">
      <w:pPr>
        <w:pStyle w:val="NormlnIMP"/>
        <w:spacing w:after="60" w:line="240" w:lineRule="auto"/>
        <w:jc w:val="center"/>
        <w:rPr>
          <w:b/>
          <w:sz w:val="22"/>
          <w:szCs w:val="22"/>
        </w:rPr>
      </w:pPr>
      <w:r w:rsidRPr="0092751B">
        <w:rPr>
          <w:b/>
          <w:sz w:val="22"/>
          <w:szCs w:val="22"/>
        </w:rPr>
        <w:t>Obecně závazná vyhláška města</w:t>
      </w:r>
      <w:r w:rsidR="00102A25" w:rsidRPr="0092751B">
        <w:rPr>
          <w:b/>
          <w:sz w:val="22"/>
          <w:szCs w:val="22"/>
        </w:rPr>
        <w:t xml:space="preserve"> Zbýšov</w:t>
      </w:r>
      <w:r w:rsidR="0023080E" w:rsidRPr="0092751B">
        <w:rPr>
          <w:b/>
          <w:sz w:val="22"/>
          <w:szCs w:val="22"/>
        </w:rPr>
        <w:t>a</w:t>
      </w:r>
      <w:r w:rsidR="000B076B">
        <w:rPr>
          <w:b/>
          <w:sz w:val="22"/>
          <w:szCs w:val="22"/>
        </w:rPr>
        <w:t xml:space="preserve"> </w:t>
      </w:r>
    </w:p>
    <w:p w14:paraId="2FA61854" w14:textId="26DCD684" w:rsidR="00472542" w:rsidRDefault="005545D7" w:rsidP="000B076B">
      <w:pPr>
        <w:pStyle w:val="NormlnIMP"/>
        <w:spacing w:after="60" w:line="240" w:lineRule="auto"/>
        <w:jc w:val="center"/>
        <w:rPr>
          <w:b/>
        </w:rPr>
      </w:pPr>
      <w:r w:rsidRPr="0092751B">
        <w:rPr>
          <w:b/>
        </w:rPr>
        <w:t>o nočním klidu</w:t>
      </w:r>
    </w:p>
    <w:p w14:paraId="12002549" w14:textId="77777777" w:rsidR="00973FDC" w:rsidRPr="0092751B" w:rsidRDefault="00973FDC" w:rsidP="00667BE4">
      <w:pPr>
        <w:spacing w:after="120"/>
        <w:rPr>
          <w:b/>
        </w:rPr>
      </w:pPr>
    </w:p>
    <w:p w14:paraId="2AA32209" w14:textId="12809C27" w:rsidR="00550D82" w:rsidRPr="00667BE4" w:rsidRDefault="00550D82" w:rsidP="00F13FC5">
      <w:pPr>
        <w:spacing w:line="276" w:lineRule="auto"/>
        <w:jc w:val="both"/>
        <w:rPr>
          <w:sz w:val="22"/>
          <w:szCs w:val="22"/>
        </w:rPr>
      </w:pPr>
      <w:r w:rsidRPr="00667BE4">
        <w:rPr>
          <w:sz w:val="22"/>
          <w:szCs w:val="22"/>
        </w:rPr>
        <w:t xml:space="preserve">Zastupitelstvo </w:t>
      </w:r>
      <w:r w:rsidR="00667BE4" w:rsidRPr="00667BE4">
        <w:rPr>
          <w:sz w:val="22"/>
          <w:szCs w:val="22"/>
        </w:rPr>
        <w:t xml:space="preserve">města Zbýšova </w:t>
      </w:r>
      <w:r w:rsidRPr="00667BE4">
        <w:rPr>
          <w:sz w:val="22"/>
          <w:szCs w:val="22"/>
        </w:rPr>
        <w:t>se na svém zasedání dne</w:t>
      </w:r>
      <w:r w:rsidR="00667BE4" w:rsidRPr="00667BE4">
        <w:rPr>
          <w:sz w:val="22"/>
          <w:szCs w:val="22"/>
        </w:rPr>
        <w:t xml:space="preserve"> </w:t>
      </w:r>
      <w:r w:rsidR="007C3734">
        <w:rPr>
          <w:sz w:val="22"/>
          <w:szCs w:val="22"/>
        </w:rPr>
        <w:t xml:space="preserve">1. </w:t>
      </w:r>
      <w:r w:rsidR="003459A1">
        <w:rPr>
          <w:sz w:val="22"/>
          <w:szCs w:val="22"/>
        </w:rPr>
        <w:t>9.</w:t>
      </w:r>
      <w:r w:rsidR="00667BE4" w:rsidRPr="00667BE4">
        <w:rPr>
          <w:sz w:val="22"/>
          <w:szCs w:val="22"/>
        </w:rPr>
        <w:t xml:space="preserve"> 2025</w:t>
      </w:r>
      <w:r w:rsidR="00667BE4">
        <w:rPr>
          <w:sz w:val="22"/>
          <w:szCs w:val="22"/>
        </w:rPr>
        <w:t xml:space="preserve"> </w:t>
      </w:r>
      <w:r w:rsidRPr="00667BE4">
        <w:rPr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 w:rsidRPr="00667BE4">
        <w:rPr>
          <w:sz w:val="22"/>
          <w:szCs w:val="22"/>
        </w:rPr>
        <w:t xml:space="preserve"> (dále jen „zákon o</w:t>
      </w:r>
      <w:r w:rsidR="00F13FC5">
        <w:rPr>
          <w:sz w:val="22"/>
          <w:szCs w:val="22"/>
        </w:rPr>
        <w:t> </w:t>
      </w:r>
      <w:r w:rsidRPr="00667BE4">
        <w:rPr>
          <w:sz w:val="22"/>
          <w:szCs w:val="22"/>
        </w:rPr>
        <w:t xml:space="preserve">některých přestupcích“), a v souladu s § 10 písm. d) </w:t>
      </w:r>
      <w:bookmarkEnd w:id="0"/>
      <w:r w:rsidRPr="00667BE4">
        <w:rPr>
          <w:sz w:val="22"/>
          <w:szCs w:val="22"/>
        </w:rPr>
        <w:t>a § 84 odst. 2 písm. h) zákona č. 128/2000 Sb., o</w:t>
      </w:r>
      <w:r w:rsidR="00F13FC5">
        <w:rPr>
          <w:sz w:val="22"/>
          <w:szCs w:val="22"/>
        </w:rPr>
        <w:t> </w:t>
      </w:r>
      <w:r w:rsidRPr="00667BE4">
        <w:rPr>
          <w:sz w:val="22"/>
          <w:szCs w:val="22"/>
        </w:rPr>
        <w:t>obcích (obecní zřízení), ve znění pozdějších předpisů, tuto obecně závaznou vyhlášku (dále jen „vyhláška“):</w:t>
      </w:r>
    </w:p>
    <w:p w14:paraId="4F5D75CE" w14:textId="77777777" w:rsidR="005545D7" w:rsidRPr="0092751B" w:rsidRDefault="005545D7" w:rsidP="005545D7">
      <w:pPr>
        <w:jc w:val="center"/>
        <w:rPr>
          <w:b/>
          <w:sz w:val="22"/>
          <w:szCs w:val="22"/>
        </w:rPr>
      </w:pPr>
      <w:r w:rsidRPr="0092751B">
        <w:rPr>
          <w:b/>
          <w:sz w:val="22"/>
          <w:szCs w:val="22"/>
        </w:rPr>
        <w:t>Čl. 1</w:t>
      </w:r>
    </w:p>
    <w:p w14:paraId="4F7D4510" w14:textId="77777777" w:rsidR="005545D7" w:rsidRPr="0092751B" w:rsidRDefault="005545D7" w:rsidP="005545D7">
      <w:pPr>
        <w:jc w:val="center"/>
        <w:rPr>
          <w:b/>
          <w:sz w:val="22"/>
          <w:szCs w:val="22"/>
        </w:rPr>
      </w:pPr>
      <w:r w:rsidRPr="0092751B">
        <w:rPr>
          <w:b/>
          <w:sz w:val="22"/>
          <w:szCs w:val="22"/>
        </w:rPr>
        <w:t xml:space="preserve">Předmět </w:t>
      </w:r>
    </w:p>
    <w:p w14:paraId="13CF5FDD" w14:textId="77777777" w:rsidR="005545D7" w:rsidRPr="0092751B" w:rsidRDefault="005545D7" w:rsidP="005545D7">
      <w:pPr>
        <w:jc w:val="both"/>
        <w:rPr>
          <w:b/>
          <w:sz w:val="22"/>
          <w:szCs w:val="22"/>
        </w:rPr>
      </w:pPr>
    </w:p>
    <w:p w14:paraId="159D6E17" w14:textId="51F19D5F" w:rsidR="005545D7" w:rsidRPr="0092751B" w:rsidRDefault="005545D7" w:rsidP="005545D7">
      <w:pPr>
        <w:spacing w:after="120"/>
        <w:jc w:val="both"/>
        <w:rPr>
          <w:sz w:val="22"/>
          <w:szCs w:val="22"/>
        </w:rPr>
      </w:pPr>
      <w:r w:rsidRPr="0092751B">
        <w:rPr>
          <w:sz w:val="22"/>
          <w:szCs w:val="22"/>
        </w:rPr>
        <w:t xml:space="preserve">Předmětem této vyhlášky je stanovení výjimečných případů, při nichž je doba nočního klidu vymezena </w:t>
      </w:r>
      <w:r w:rsidR="00F13FC5">
        <w:rPr>
          <w:sz w:val="22"/>
          <w:szCs w:val="22"/>
        </w:rPr>
        <w:t>odlišně od zákona o některých přestupcích</w:t>
      </w:r>
      <w:r w:rsidRPr="0092751B">
        <w:rPr>
          <w:sz w:val="22"/>
          <w:szCs w:val="22"/>
        </w:rPr>
        <w:t>.</w:t>
      </w:r>
    </w:p>
    <w:p w14:paraId="539522CC" w14:textId="77777777" w:rsidR="005545D7" w:rsidRPr="0092751B" w:rsidRDefault="005545D7" w:rsidP="005545D7">
      <w:pPr>
        <w:jc w:val="center"/>
        <w:rPr>
          <w:b/>
          <w:sz w:val="22"/>
          <w:szCs w:val="22"/>
        </w:rPr>
      </w:pPr>
      <w:r w:rsidRPr="0092751B">
        <w:rPr>
          <w:b/>
          <w:sz w:val="22"/>
          <w:szCs w:val="22"/>
        </w:rPr>
        <w:t>Čl. 2</w:t>
      </w:r>
    </w:p>
    <w:p w14:paraId="1B64E007" w14:textId="77777777" w:rsidR="005545D7" w:rsidRPr="0092751B" w:rsidRDefault="005545D7" w:rsidP="005545D7">
      <w:pPr>
        <w:jc w:val="center"/>
        <w:rPr>
          <w:b/>
          <w:sz w:val="22"/>
          <w:szCs w:val="22"/>
        </w:rPr>
      </w:pPr>
      <w:r w:rsidRPr="0092751B">
        <w:rPr>
          <w:b/>
          <w:sz w:val="22"/>
          <w:szCs w:val="22"/>
        </w:rPr>
        <w:t>Doba nočního klidu</w:t>
      </w:r>
    </w:p>
    <w:p w14:paraId="07F31FF3" w14:textId="77777777" w:rsidR="005545D7" w:rsidRPr="0092751B" w:rsidRDefault="005545D7" w:rsidP="005545D7">
      <w:pPr>
        <w:jc w:val="center"/>
        <w:rPr>
          <w:b/>
          <w:sz w:val="22"/>
          <w:szCs w:val="22"/>
        </w:rPr>
      </w:pPr>
    </w:p>
    <w:p w14:paraId="151D519F" w14:textId="77777777" w:rsidR="005545D7" w:rsidRPr="0092751B" w:rsidRDefault="005545D7" w:rsidP="00C977A0">
      <w:pPr>
        <w:spacing w:after="120"/>
        <w:jc w:val="both"/>
        <w:rPr>
          <w:sz w:val="22"/>
          <w:szCs w:val="22"/>
        </w:rPr>
      </w:pPr>
      <w:r w:rsidRPr="0092751B">
        <w:rPr>
          <w:sz w:val="22"/>
          <w:szCs w:val="22"/>
        </w:rPr>
        <w:t>Dobou n</w:t>
      </w:r>
      <w:r w:rsidR="0092751B">
        <w:rPr>
          <w:sz w:val="22"/>
          <w:szCs w:val="22"/>
        </w:rPr>
        <w:t>očního klidu se rozumí doba od dvaadvacáté</w:t>
      </w:r>
      <w:r w:rsidRPr="0092751B">
        <w:rPr>
          <w:sz w:val="22"/>
          <w:szCs w:val="22"/>
        </w:rPr>
        <w:t xml:space="preserve"> do </w:t>
      </w:r>
      <w:r w:rsidR="0092751B">
        <w:rPr>
          <w:sz w:val="22"/>
          <w:szCs w:val="22"/>
        </w:rPr>
        <w:t>šesté</w:t>
      </w:r>
      <w:r w:rsidRPr="0092751B">
        <w:rPr>
          <w:sz w:val="22"/>
          <w:szCs w:val="22"/>
        </w:rPr>
        <w:t xml:space="preserve"> hodiny.</w:t>
      </w:r>
      <w:r w:rsidRPr="0092751B">
        <w:rPr>
          <w:rStyle w:val="Znakapoznpodarou"/>
          <w:sz w:val="22"/>
          <w:szCs w:val="22"/>
        </w:rPr>
        <w:footnoteReference w:id="1"/>
      </w:r>
    </w:p>
    <w:p w14:paraId="20D0F7E9" w14:textId="77777777" w:rsidR="005545D7" w:rsidRPr="0092751B" w:rsidRDefault="005545D7" w:rsidP="005545D7">
      <w:pPr>
        <w:jc w:val="center"/>
        <w:rPr>
          <w:b/>
          <w:sz w:val="22"/>
          <w:szCs w:val="22"/>
        </w:rPr>
      </w:pPr>
      <w:r w:rsidRPr="0092751B">
        <w:rPr>
          <w:b/>
          <w:sz w:val="22"/>
          <w:szCs w:val="22"/>
        </w:rPr>
        <w:t>Čl. 3</w:t>
      </w:r>
    </w:p>
    <w:p w14:paraId="0BC37380" w14:textId="1902D592" w:rsidR="005545D7" w:rsidRPr="0092751B" w:rsidRDefault="005545D7" w:rsidP="005545D7">
      <w:pPr>
        <w:jc w:val="center"/>
        <w:rPr>
          <w:b/>
          <w:sz w:val="22"/>
          <w:szCs w:val="22"/>
        </w:rPr>
      </w:pPr>
      <w:r w:rsidRPr="0092751B">
        <w:rPr>
          <w:b/>
          <w:sz w:val="22"/>
          <w:szCs w:val="22"/>
        </w:rPr>
        <w:t>Stanovení výjimečných případů, při nichž je doba nočního klidu v</w:t>
      </w:r>
      <w:r w:rsidR="00472542" w:rsidRPr="0092751B">
        <w:rPr>
          <w:b/>
          <w:sz w:val="22"/>
          <w:szCs w:val="22"/>
        </w:rPr>
        <w:t xml:space="preserve">ymezena </w:t>
      </w:r>
      <w:r w:rsidR="00F13FC5">
        <w:rPr>
          <w:b/>
          <w:sz w:val="22"/>
          <w:szCs w:val="22"/>
        </w:rPr>
        <w:t>odlišně od zákona</w:t>
      </w:r>
      <w:r w:rsidR="00472542" w:rsidRPr="0092751B">
        <w:rPr>
          <w:b/>
          <w:sz w:val="22"/>
          <w:szCs w:val="22"/>
        </w:rPr>
        <w:t xml:space="preserve"> </w:t>
      </w:r>
    </w:p>
    <w:p w14:paraId="64329E69" w14:textId="77777777" w:rsidR="005545D7" w:rsidRPr="0092751B" w:rsidRDefault="005545D7" w:rsidP="005545D7">
      <w:pPr>
        <w:tabs>
          <w:tab w:val="left" w:pos="284"/>
        </w:tabs>
        <w:spacing w:after="120"/>
        <w:rPr>
          <w:sz w:val="22"/>
          <w:szCs w:val="22"/>
        </w:rPr>
      </w:pPr>
    </w:p>
    <w:p w14:paraId="04F402BB" w14:textId="5A2A31B1" w:rsidR="00B334E0" w:rsidRPr="003B4B72" w:rsidRDefault="00572491" w:rsidP="00C977A0">
      <w:pPr>
        <w:tabs>
          <w:tab w:val="left" w:pos="284"/>
        </w:tabs>
        <w:rPr>
          <w:sz w:val="22"/>
          <w:szCs w:val="22"/>
        </w:rPr>
      </w:pPr>
      <w:r w:rsidRPr="0092751B">
        <w:rPr>
          <w:i/>
          <w:color w:val="FF0000"/>
          <w:sz w:val="22"/>
          <w:szCs w:val="22"/>
        </w:rPr>
        <w:t xml:space="preserve"> </w:t>
      </w:r>
      <w:r w:rsidR="005545D7" w:rsidRPr="003B4B72">
        <w:rPr>
          <w:sz w:val="22"/>
          <w:szCs w:val="22"/>
        </w:rPr>
        <w:t>D</w:t>
      </w:r>
      <w:r w:rsidR="00C67CFB" w:rsidRPr="003B4B72">
        <w:rPr>
          <w:sz w:val="22"/>
          <w:szCs w:val="22"/>
        </w:rPr>
        <w:t xml:space="preserve">oba nočního klidu se </w:t>
      </w:r>
      <w:r w:rsidR="00C20069" w:rsidRPr="003B4B72">
        <w:rPr>
          <w:sz w:val="22"/>
          <w:szCs w:val="22"/>
        </w:rPr>
        <w:t>vymezuje od 02:00 do 06:00</w:t>
      </w:r>
      <w:r w:rsidR="00753288" w:rsidRPr="003B4B72">
        <w:rPr>
          <w:sz w:val="22"/>
          <w:szCs w:val="22"/>
        </w:rPr>
        <w:t xml:space="preserve"> hodin v následujících případech:</w:t>
      </w:r>
      <w:r w:rsidR="00B334E0" w:rsidRPr="003B4B72">
        <w:rPr>
          <w:sz w:val="22"/>
          <w:szCs w:val="22"/>
        </w:rPr>
        <w:t xml:space="preserve">  </w:t>
      </w:r>
    </w:p>
    <w:p w14:paraId="20197895" w14:textId="521C5242" w:rsidR="0092751B" w:rsidRPr="00973FDC" w:rsidRDefault="005636CE" w:rsidP="0092751B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  <w:r w:rsidR="00C977A0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noci</w:t>
      </w:r>
      <w:r w:rsidR="00C977A0">
        <w:rPr>
          <w:rFonts w:ascii="Times New Roman" w:hAnsi="Times New Roman" w:cs="Times New Roman"/>
          <w:sz w:val="22"/>
          <w:szCs w:val="22"/>
        </w:rPr>
        <w:t xml:space="preserve"> ze</w:t>
      </w:r>
      <w:r>
        <w:rPr>
          <w:rFonts w:ascii="Times New Roman" w:hAnsi="Times New Roman" w:cs="Times New Roman"/>
          <w:sz w:val="22"/>
          <w:szCs w:val="22"/>
        </w:rPr>
        <w:t xml:space="preserve"> dne </w:t>
      </w:r>
      <w:r w:rsidR="00667BE4">
        <w:rPr>
          <w:rFonts w:ascii="Times New Roman" w:hAnsi="Times New Roman" w:cs="Times New Roman"/>
          <w:sz w:val="22"/>
          <w:szCs w:val="22"/>
        </w:rPr>
        <w:t>6</w:t>
      </w:r>
      <w:r w:rsidR="0092751B" w:rsidRPr="00973FDC">
        <w:rPr>
          <w:rFonts w:ascii="Times New Roman" w:hAnsi="Times New Roman" w:cs="Times New Roman"/>
          <w:sz w:val="22"/>
          <w:szCs w:val="22"/>
        </w:rPr>
        <w:t xml:space="preserve">. </w:t>
      </w:r>
      <w:r w:rsidR="0063013B">
        <w:rPr>
          <w:rFonts w:ascii="Times New Roman" w:hAnsi="Times New Roman" w:cs="Times New Roman"/>
          <w:sz w:val="22"/>
          <w:szCs w:val="22"/>
        </w:rPr>
        <w:t>září</w:t>
      </w:r>
      <w:r w:rsidR="0092751B" w:rsidRPr="00973FDC">
        <w:rPr>
          <w:rFonts w:ascii="Times New Roman" w:hAnsi="Times New Roman" w:cs="Times New Roman"/>
          <w:sz w:val="22"/>
          <w:szCs w:val="22"/>
        </w:rPr>
        <w:t xml:space="preserve"> </w:t>
      </w:r>
      <w:r w:rsidR="00C977A0">
        <w:rPr>
          <w:rFonts w:ascii="Times New Roman" w:hAnsi="Times New Roman" w:cs="Times New Roman"/>
          <w:sz w:val="22"/>
          <w:szCs w:val="22"/>
        </w:rPr>
        <w:t xml:space="preserve">na 7. září </w:t>
      </w:r>
      <w:r w:rsidR="0092751B" w:rsidRPr="00973FDC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3C0C71">
        <w:rPr>
          <w:rFonts w:ascii="Times New Roman" w:hAnsi="Times New Roman" w:cs="Times New Roman"/>
          <w:sz w:val="22"/>
          <w:szCs w:val="22"/>
        </w:rPr>
        <w:t>5</w:t>
      </w:r>
      <w:r w:rsidR="0092751B" w:rsidRPr="00973FDC">
        <w:rPr>
          <w:rFonts w:ascii="Times New Roman" w:hAnsi="Times New Roman" w:cs="Times New Roman"/>
          <w:sz w:val="22"/>
          <w:szCs w:val="22"/>
        </w:rPr>
        <w:t xml:space="preserve"> z důvodu </w:t>
      </w:r>
      <w:r w:rsidR="0063013B">
        <w:rPr>
          <w:rFonts w:ascii="Times New Roman" w:hAnsi="Times New Roman" w:cs="Times New Roman"/>
          <w:sz w:val="22"/>
          <w:szCs w:val="22"/>
        </w:rPr>
        <w:t xml:space="preserve">oslavy Dne </w:t>
      </w:r>
      <w:r w:rsidR="00F13FC5">
        <w:rPr>
          <w:rFonts w:ascii="Times New Roman" w:hAnsi="Times New Roman" w:cs="Times New Roman"/>
          <w:sz w:val="22"/>
          <w:szCs w:val="22"/>
        </w:rPr>
        <w:t>horníků – areál</w:t>
      </w:r>
      <w:r w:rsidR="00287592">
        <w:rPr>
          <w:rFonts w:ascii="Times New Roman" w:hAnsi="Times New Roman" w:cs="Times New Roman"/>
          <w:sz w:val="22"/>
          <w:szCs w:val="22"/>
        </w:rPr>
        <w:t xml:space="preserve"> dolu </w:t>
      </w:r>
      <w:proofErr w:type="spellStart"/>
      <w:r w:rsidR="00287592">
        <w:rPr>
          <w:rFonts w:ascii="Times New Roman" w:hAnsi="Times New Roman" w:cs="Times New Roman"/>
          <w:sz w:val="22"/>
          <w:szCs w:val="22"/>
        </w:rPr>
        <w:t>Simson</w:t>
      </w:r>
      <w:proofErr w:type="spellEnd"/>
    </w:p>
    <w:p w14:paraId="0C33ABE5" w14:textId="77777777" w:rsidR="005545D7" w:rsidRPr="00C977A0" w:rsidRDefault="0092751B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C977A0">
        <w:rPr>
          <w:rFonts w:ascii="Times New Roman" w:hAnsi="Times New Roman" w:cs="Times New Roman"/>
          <w:sz w:val="22"/>
          <w:szCs w:val="22"/>
        </w:rPr>
        <w:t xml:space="preserve">v noci ze dne </w:t>
      </w:r>
      <w:r w:rsidR="0063013B" w:rsidRPr="00C977A0">
        <w:rPr>
          <w:rFonts w:ascii="Times New Roman" w:hAnsi="Times New Roman" w:cs="Times New Roman"/>
          <w:sz w:val="22"/>
          <w:szCs w:val="22"/>
        </w:rPr>
        <w:t>31. prosince</w:t>
      </w:r>
      <w:r w:rsidRPr="00C977A0">
        <w:rPr>
          <w:rFonts w:ascii="Times New Roman" w:hAnsi="Times New Roman" w:cs="Times New Roman"/>
          <w:sz w:val="22"/>
          <w:szCs w:val="22"/>
        </w:rPr>
        <w:t xml:space="preserve"> </w:t>
      </w:r>
      <w:r w:rsidR="0063013B" w:rsidRPr="00C977A0">
        <w:rPr>
          <w:rFonts w:ascii="Times New Roman" w:hAnsi="Times New Roman" w:cs="Times New Roman"/>
          <w:sz w:val="22"/>
          <w:szCs w:val="22"/>
        </w:rPr>
        <w:t>202</w:t>
      </w:r>
      <w:r w:rsidR="003C0C71" w:rsidRPr="00C977A0">
        <w:rPr>
          <w:rFonts w:ascii="Times New Roman" w:hAnsi="Times New Roman" w:cs="Times New Roman"/>
          <w:sz w:val="22"/>
          <w:szCs w:val="22"/>
        </w:rPr>
        <w:t>5</w:t>
      </w:r>
      <w:r w:rsidR="0063013B" w:rsidRPr="00C977A0">
        <w:rPr>
          <w:rFonts w:ascii="Times New Roman" w:hAnsi="Times New Roman" w:cs="Times New Roman"/>
          <w:sz w:val="22"/>
          <w:szCs w:val="22"/>
        </w:rPr>
        <w:t xml:space="preserve"> </w:t>
      </w:r>
      <w:r w:rsidRPr="00C977A0">
        <w:rPr>
          <w:rFonts w:ascii="Times New Roman" w:hAnsi="Times New Roman" w:cs="Times New Roman"/>
          <w:sz w:val="22"/>
          <w:szCs w:val="22"/>
        </w:rPr>
        <w:t xml:space="preserve">na </w:t>
      </w:r>
      <w:r w:rsidR="0063013B" w:rsidRPr="00C977A0">
        <w:rPr>
          <w:rFonts w:ascii="Times New Roman" w:hAnsi="Times New Roman" w:cs="Times New Roman"/>
          <w:sz w:val="22"/>
          <w:szCs w:val="22"/>
        </w:rPr>
        <w:t>1</w:t>
      </w:r>
      <w:r w:rsidRPr="00C977A0">
        <w:rPr>
          <w:rFonts w:ascii="Times New Roman" w:hAnsi="Times New Roman" w:cs="Times New Roman"/>
          <w:sz w:val="22"/>
          <w:szCs w:val="22"/>
        </w:rPr>
        <w:t xml:space="preserve">. </w:t>
      </w:r>
      <w:r w:rsidR="0063013B" w:rsidRPr="00C977A0">
        <w:rPr>
          <w:rFonts w:ascii="Times New Roman" w:hAnsi="Times New Roman" w:cs="Times New Roman"/>
          <w:sz w:val="22"/>
          <w:szCs w:val="22"/>
        </w:rPr>
        <w:t>ledna</w:t>
      </w:r>
      <w:r w:rsidRPr="00C977A0">
        <w:rPr>
          <w:rFonts w:ascii="Times New Roman" w:hAnsi="Times New Roman" w:cs="Times New Roman"/>
          <w:sz w:val="22"/>
          <w:szCs w:val="22"/>
        </w:rPr>
        <w:t xml:space="preserve"> 20</w:t>
      </w:r>
      <w:r w:rsidR="005636CE" w:rsidRPr="00C977A0">
        <w:rPr>
          <w:rFonts w:ascii="Times New Roman" w:hAnsi="Times New Roman" w:cs="Times New Roman"/>
          <w:sz w:val="22"/>
          <w:szCs w:val="22"/>
        </w:rPr>
        <w:t>2</w:t>
      </w:r>
      <w:r w:rsidR="003C0C71" w:rsidRPr="00C977A0">
        <w:rPr>
          <w:rFonts w:ascii="Times New Roman" w:hAnsi="Times New Roman" w:cs="Times New Roman"/>
          <w:sz w:val="22"/>
          <w:szCs w:val="22"/>
        </w:rPr>
        <w:t>6</w:t>
      </w:r>
      <w:r w:rsidR="0063013B" w:rsidRPr="00C977A0">
        <w:rPr>
          <w:rFonts w:ascii="Times New Roman" w:hAnsi="Times New Roman" w:cs="Times New Roman"/>
          <w:sz w:val="22"/>
          <w:szCs w:val="22"/>
        </w:rPr>
        <w:t xml:space="preserve"> (Silvestrovské oslavy) </w:t>
      </w:r>
    </w:p>
    <w:p w14:paraId="355639C6" w14:textId="77777777" w:rsidR="00C977A0" w:rsidRPr="00C977A0" w:rsidRDefault="00C977A0" w:rsidP="00C977A0">
      <w:pPr>
        <w:pStyle w:val="Default"/>
        <w:ind w:left="567"/>
        <w:rPr>
          <w:sz w:val="22"/>
          <w:szCs w:val="22"/>
        </w:rPr>
      </w:pPr>
    </w:p>
    <w:p w14:paraId="47F322A4" w14:textId="77777777" w:rsidR="003D0FDE" w:rsidRPr="0092751B" w:rsidRDefault="003D0FDE" w:rsidP="00E66483">
      <w:pPr>
        <w:tabs>
          <w:tab w:val="left" w:pos="284"/>
        </w:tabs>
        <w:jc w:val="center"/>
        <w:rPr>
          <w:b/>
          <w:sz w:val="22"/>
          <w:szCs w:val="22"/>
        </w:rPr>
      </w:pPr>
      <w:r w:rsidRPr="0092751B">
        <w:rPr>
          <w:b/>
          <w:sz w:val="22"/>
          <w:szCs w:val="22"/>
        </w:rPr>
        <w:t>Čl. 4</w:t>
      </w:r>
    </w:p>
    <w:p w14:paraId="5584D2E1" w14:textId="77777777" w:rsidR="00E66483" w:rsidRPr="0092751B" w:rsidRDefault="00E66483" w:rsidP="00E66483">
      <w:pPr>
        <w:tabs>
          <w:tab w:val="left" w:pos="284"/>
        </w:tabs>
        <w:jc w:val="center"/>
        <w:rPr>
          <w:b/>
          <w:sz w:val="22"/>
          <w:szCs w:val="22"/>
        </w:rPr>
      </w:pPr>
      <w:r w:rsidRPr="0092751B">
        <w:rPr>
          <w:b/>
          <w:sz w:val="22"/>
          <w:szCs w:val="22"/>
        </w:rPr>
        <w:t>Zrušovací ustanovení</w:t>
      </w:r>
    </w:p>
    <w:p w14:paraId="639AF1C1" w14:textId="77777777" w:rsidR="00E66483" w:rsidRPr="0092751B" w:rsidRDefault="00E66483" w:rsidP="005545D7">
      <w:pPr>
        <w:tabs>
          <w:tab w:val="left" w:pos="284"/>
        </w:tabs>
        <w:spacing w:after="120"/>
        <w:rPr>
          <w:sz w:val="22"/>
          <w:szCs w:val="22"/>
        </w:rPr>
      </w:pPr>
    </w:p>
    <w:p w14:paraId="4A396828" w14:textId="77777777" w:rsidR="00557C94" w:rsidRPr="0092751B" w:rsidRDefault="003D0FDE" w:rsidP="005545D7">
      <w:pPr>
        <w:tabs>
          <w:tab w:val="left" w:pos="284"/>
        </w:tabs>
        <w:spacing w:after="120"/>
        <w:rPr>
          <w:i/>
          <w:color w:val="FF0000"/>
          <w:sz w:val="22"/>
          <w:szCs w:val="22"/>
        </w:rPr>
      </w:pPr>
      <w:r w:rsidRPr="0092751B">
        <w:rPr>
          <w:sz w:val="22"/>
          <w:szCs w:val="22"/>
        </w:rPr>
        <w:t>Zrušuje se obecně závazná vyhláška č.</w:t>
      </w:r>
      <w:r w:rsidR="001441DD">
        <w:rPr>
          <w:sz w:val="22"/>
          <w:szCs w:val="22"/>
        </w:rPr>
        <w:t xml:space="preserve"> </w:t>
      </w:r>
      <w:r w:rsidR="00894170">
        <w:rPr>
          <w:sz w:val="22"/>
          <w:szCs w:val="22"/>
        </w:rPr>
        <w:t>3</w:t>
      </w:r>
      <w:r w:rsidR="005B0666" w:rsidRPr="0092751B">
        <w:rPr>
          <w:sz w:val="22"/>
          <w:szCs w:val="22"/>
        </w:rPr>
        <w:t>/20</w:t>
      </w:r>
      <w:r w:rsidR="00F76BA1">
        <w:rPr>
          <w:sz w:val="22"/>
          <w:szCs w:val="22"/>
        </w:rPr>
        <w:t>2</w:t>
      </w:r>
      <w:r w:rsidR="003C0C71">
        <w:rPr>
          <w:sz w:val="22"/>
          <w:szCs w:val="22"/>
        </w:rPr>
        <w:t>3</w:t>
      </w:r>
      <w:r w:rsidR="005B0666" w:rsidRPr="0092751B">
        <w:rPr>
          <w:sz w:val="22"/>
          <w:szCs w:val="22"/>
        </w:rPr>
        <w:t>,</w:t>
      </w:r>
      <w:r w:rsidR="00E66483" w:rsidRPr="0092751B">
        <w:rPr>
          <w:sz w:val="22"/>
          <w:szCs w:val="22"/>
        </w:rPr>
        <w:t xml:space="preserve"> o nočním klidu</w:t>
      </w:r>
      <w:r w:rsidR="00DE0F7F">
        <w:rPr>
          <w:sz w:val="22"/>
          <w:szCs w:val="22"/>
        </w:rPr>
        <w:t xml:space="preserve">, ze dne </w:t>
      </w:r>
      <w:r w:rsidR="00C977A0">
        <w:rPr>
          <w:sz w:val="22"/>
          <w:szCs w:val="22"/>
        </w:rPr>
        <w:t>24</w:t>
      </w:r>
      <w:r w:rsidR="00210A0C">
        <w:rPr>
          <w:sz w:val="22"/>
          <w:szCs w:val="22"/>
        </w:rPr>
        <w:t xml:space="preserve">. </w:t>
      </w:r>
      <w:r w:rsidR="00C977A0">
        <w:rPr>
          <w:sz w:val="22"/>
          <w:szCs w:val="22"/>
        </w:rPr>
        <w:t>4</w:t>
      </w:r>
      <w:r w:rsidR="00210A0C">
        <w:rPr>
          <w:sz w:val="22"/>
          <w:szCs w:val="22"/>
        </w:rPr>
        <w:t>. 202</w:t>
      </w:r>
      <w:r w:rsidR="00C977A0">
        <w:rPr>
          <w:sz w:val="22"/>
          <w:szCs w:val="22"/>
        </w:rPr>
        <w:t>3</w:t>
      </w:r>
      <w:r w:rsidR="00210A0C">
        <w:rPr>
          <w:sz w:val="22"/>
          <w:szCs w:val="22"/>
        </w:rPr>
        <w:t>.</w:t>
      </w:r>
    </w:p>
    <w:p w14:paraId="175DA7B7" w14:textId="77777777" w:rsidR="005545D7" w:rsidRPr="0092751B" w:rsidRDefault="005545D7" w:rsidP="005545D7">
      <w:pPr>
        <w:jc w:val="center"/>
        <w:rPr>
          <w:b/>
          <w:sz w:val="22"/>
          <w:szCs w:val="22"/>
        </w:rPr>
      </w:pPr>
      <w:r w:rsidRPr="0092751B">
        <w:rPr>
          <w:b/>
          <w:sz w:val="22"/>
          <w:szCs w:val="22"/>
        </w:rPr>
        <w:t xml:space="preserve">Čl. </w:t>
      </w:r>
      <w:r w:rsidR="003D0FDE" w:rsidRPr="0092751B">
        <w:rPr>
          <w:b/>
          <w:sz w:val="22"/>
          <w:szCs w:val="22"/>
        </w:rPr>
        <w:t>5</w:t>
      </w:r>
    </w:p>
    <w:p w14:paraId="7EF7E182" w14:textId="77777777" w:rsidR="005545D7" w:rsidRPr="0092751B" w:rsidRDefault="005545D7" w:rsidP="005545D7">
      <w:pPr>
        <w:jc w:val="center"/>
        <w:rPr>
          <w:b/>
          <w:sz w:val="22"/>
          <w:szCs w:val="22"/>
        </w:rPr>
      </w:pPr>
      <w:r w:rsidRPr="0092751B">
        <w:rPr>
          <w:b/>
          <w:sz w:val="22"/>
          <w:szCs w:val="22"/>
        </w:rPr>
        <w:t>Účinnost</w:t>
      </w:r>
    </w:p>
    <w:p w14:paraId="069323C1" w14:textId="77777777" w:rsidR="005545D7" w:rsidRPr="0092751B" w:rsidRDefault="005545D7" w:rsidP="005545D7">
      <w:pPr>
        <w:jc w:val="center"/>
        <w:rPr>
          <w:b/>
          <w:sz w:val="22"/>
          <w:szCs w:val="22"/>
        </w:rPr>
      </w:pPr>
    </w:p>
    <w:p w14:paraId="71473906" w14:textId="77777777" w:rsidR="003459A1" w:rsidRDefault="003459A1" w:rsidP="00C977A0">
      <w:pPr>
        <w:spacing w:after="120"/>
        <w:rPr>
          <w:sz w:val="22"/>
          <w:szCs w:val="22"/>
        </w:rPr>
      </w:pPr>
      <w:r w:rsidRPr="003459A1">
        <w:rPr>
          <w:sz w:val="22"/>
          <w:szCs w:val="22"/>
        </w:rPr>
        <w:t>Tato vyhláška z důvodu naléhavého obecného zájmu nabývá účinnosti počátkem dne následujícího po dni je</w:t>
      </w:r>
      <w:r>
        <w:rPr>
          <w:sz w:val="22"/>
          <w:szCs w:val="22"/>
        </w:rPr>
        <w:t>jí</w:t>
      </w:r>
      <w:r w:rsidRPr="003459A1">
        <w:rPr>
          <w:sz w:val="22"/>
          <w:szCs w:val="22"/>
        </w:rPr>
        <w:t>ho vyhlášení</w:t>
      </w:r>
      <w:r>
        <w:rPr>
          <w:sz w:val="22"/>
          <w:szCs w:val="22"/>
        </w:rPr>
        <w:t>.</w:t>
      </w:r>
    </w:p>
    <w:p w14:paraId="0C3FC74B" w14:textId="3832006D" w:rsidR="00467CF0" w:rsidRDefault="00854BE2" w:rsidP="00C977A0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  <w:r w:rsidR="00C977A0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</w:t>
      </w:r>
    </w:p>
    <w:p w14:paraId="05CD37AE" w14:textId="77777777" w:rsidR="005545D7" w:rsidRPr="0092751B" w:rsidRDefault="00892FCC" w:rsidP="00467CF0">
      <w:pPr>
        <w:rPr>
          <w:sz w:val="22"/>
          <w:szCs w:val="22"/>
        </w:rPr>
      </w:pPr>
      <w:r w:rsidRPr="0092751B">
        <w:rPr>
          <w:sz w:val="22"/>
          <w:szCs w:val="22"/>
        </w:rPr>
        <w:t xml:space="preserve"> MUDr. František Ševčík</w:t>
      </w:r>
      <w:r w:rsidR="0092751B">
        <w:rPr>
          <w:sz w:val="22"/>
          <w:szCs w:val="22"/>
        </w:rPr>
        <w:t xml:space="preserve"> v. r.</w:t>
      </w:r>
      <w:r w:rsidRPr="0092751B">
        <w:rPr>
          <w:sz w:val="22"/>
          <w:szCs w:val="22"/>
        </w:rPr>
        <w:t xml:space="preserve">  </w:t>
      </w:r>
      <w:r w:rsidR="005545D7" w:rsidRPr="0092751B">
        <w:rPr>
          <w:sz w:val="22"/>
          <w:szCs w:val="22"/>
        </w:rPr>
        <w:t xml:space="preserve">  </w:t>
      </w:r>
      <w:r w:rsidR="005545D7" w:rsidRPr="0092751B">
        <w:rPr>
          <w:sz w:val="22"/>
          <w:szCs w:val="22"/>
        </w:rPr>
        <w:tab/>
      </w:r>
      <w:r w:rsidR="005545D7" w:rsidRPr="0092751B">
        <w:rPr>
          <w:sz w:val="22"/>
          <w:szCs w:val="22"/>
        </w:rPr>
        <w:tab/>
      </w:r>
      <w:r w:rsidR="005545D7" w:rsidRPr="0092751B">
        <w:rPr>
          <w:sz w:val="22"/>
          <w:szCs w:val="22"/>
        </w:rPr>
        <w:tab/>
      </w:r>
      <w:r w:rsidR="005545D7" w:rsidRPr="0092751B">
        <w:rPr>
          <w:sz w:val="22"/>
          <w:szCs w:val="22"/>
        </w:rPr>
        <w:tab/>
      </w:r>
      <w:r w:rsidR="00467CF0">
        <w:rPr>
          <w:sz w:val="22"/>
          <w:szCs w:val="22"/>
        </w:rPr>
        <w:t xml:space="preserve">       </w:t>
      </w:r>
      <w:r w:rsidRPr="0092751B">
        <w:rPr>
          <w:sz w:val="22"/>
          <w:szCs w:val="22"/>
        </w:rPr>
        <w:t xml:space="preserve">    </w:t>
      </w:r>
      <w:r w:rsidR="00DE0F7F">
        <w:rPr>
          <w:sz w:val="22"/>
          <w:szCs w:val="22"/>
        </w:rPr>
        <w:t>Ing. Jakub Dobšík</w:t>
      </w:r>
      <w:r w:rsidR="0092751B">
        <w:rPr>
          <w:sz w:val="22"/>
          <w:szCs w:val="22"/>
        </w:rPr>
        <w:t xml:space="preserve"> </w:t>
      </w:r>
      <w:r w:rsidR="00DE0F7F">
        <w:rPr>
          <w:sz w:val="22"/>
          <w:szCs w:val="22"/>
        </w:rPr>
        <w:t>v. r.</w:t>
      </w:r>
      <w:r w:rsidR="005545D7" w:rsidRPr="0092751B">
        <w:rPr>
          <w:sz w:val="22"/>
          <w:szCs w:val="22"/>
        </w:rPr>
        <w:tab/>
        <w:t xml:space="preserve">      </w:t>
      </w:r>
    </w:p>
    <w:p w14:paraId="11F3AA6B" w14:textId="54639CCE" w:rsidR="00F66F3F" w:rsidRPr="003459A1" w:rsidRDefault="005545D7" w:rsidP="00557C94">
      <w:pPr>
        <w:rPr>
          <w:sz w:val="22"/>
          <w:szCs w:val="22"/>
        </w:rPr>
      </w:pPr>
      <w:r w:rsidRPr="0092751B">
        <w:rPr>
          <w:sz w:val="22"/>
          <w:szCs w:val="22"/>
        </w:rPr>
        <w:t xml:space="preserve">   </w:t>
      </w:r>
      <w:r w:rsidR="00892FCC" w:rsidRPr="0092751B">
        <w:rPr>
          <w:sz w:val="22"/>
          <w:szCs w:val="22"/>
        </w:rPr>
        <w:t xml:space="preserve"> </w:t>
      </w:r>
      <w:r w:rsidR="0092751B">
        <w:rPr>
          <w:sz w:val="22"/>
          <w:szCs w:val="22"/>
        </w:rPr>
        <w:t xml:space="preserve">      </w:t>
      </w:r>
      <w:r w:rsidR="00892FCC" w:rsidRPr="0092751B">
        <w:rPr>
          <w:sz w:val="22"/>
          <w:szCs w:val="22"/>
        </w:rPr>
        <w:t xml:space="preserve">   </w:t>
      </w:r>
      <w:r w:rsidRPr="0092751B">
        <w:rPr>
          <w:sz w:val="22"/>
          <w:szCs w:val="22"/>
        </w:rPr>
        <w:t>místostarosta</w:t>
      </w:r>
      <w:r w:rsidRPr="0092751B">
        <w:rPr>
          <w:sz w:val="22"/>
          <w:szCs w:val="22"/>
        </w:rPr>
        <w:tab/>
      </w:r>
      <w:r w:rsidRPr="0092751B">
        <w:rPr>
          <w:sz w:val="22"/>
          <w:szCs w:val="22"/>
        </w:rPr>
        <w:tab/>
      </w:r>
      <w:r w:rsidRPr="0092751B">
        <w:rPr>
          <w:sz w:val="22"/>
          <w:szCs w:val="22"/>
        </w:rPr>
        <w:tab/>
      </w:r>
      <w:r w:rsidRPr="0092751B">
        <w:rPr>
          <w:sz w:val="22"/>
          <w:szCs w:val="22"/>
        </w:rPr>
        <w:tab/>
      </w:r>
      <w:r w:rsidRPr="0092751B">
        <w:rPr>
          <w:sz w:val="22"/>
          <w:szCs w:val="22"/>
        </w:rPr>
        <w:tab/>
      </w:r>
      <w:r w:rsidRPr="0092751B">
        <w:rPr>
          <w:sz w:val="22"/>
          <w:szCs w:val="22"/>
        </w:rPr>
        <w:tab/>
      </w:r>
      <w:r w:rsidR="00467CF0">
        <w:rPr>
          <w:sz w:val="22"/>
          <w:szCs w:val="22"/>
        </w:rPr>
        <w:t xml:space="preserve">     </w:t>
      </w:r>
      <w:r w:rsidRPr="0092751B">
        <w:rPr>
          <w:sz w:val="22"/>
          <w:szCs w:val="22"/>
        </w:rPr>
        <w:tab/>
      </w:r>
      <w:r w:rsidR="003B4B72">
        <w:rPr>
          <w:sz w:val="22"/>
          <w:szCs w:val="22"/>
        </w:rPr>
        <w:t xml:space="preserve"> </w:t>
      </w:r>
      <w:r w:rsidR="00467CF0">
        <w:rPr>
          <w:sz w:val="22"/>
          <w:szCs w:val="22"/>
        </w:rPr>
        <w:t xml:space="preserve">    </w:t>
      </w:r>
      <w:r w:rsidR="00892FCC" w:rsidRPr="0092751B">
        <w:rPr>
          <w:sz w:val="22"/>
          <w:szCs w:val="22"/>
        </w:rPr>
        <w:t xml:space="preserve">   </w:t>
      </w:r>
      <w:r w:rsidRPr="0092751B">
        <w:rPr>
          <w:sz w:val="22"/>
          <w:szCs w:val="22"/>
        </w:rPr>
        <w:t>starosta</w:t>
      </w:r>
    </w:p>
    <w:sectPr w:rsidR="00F66F3F" w:rsidRPr="003459A1" w:rsidSect="00166688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56E3F" w14:textId="77777777" w:rsidR="003F4A19" w:rsidRDefault="003F4A19">
      <w:r>
        <w:separator/>
      </w:r>
    </w:p>
  </w:endnote>
  <w:endnote w:type="continuationSeparator" w:id="0">
    <w:p w14:paraId="4128980A" w14:textId="77777777" w:rsidR="003F4A19" w:rsidRDefault="003F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C170F" w14:textId="77777777" w:rsidR="003F4A19" w:rsidRDefault="003F4A19">
      <w:r>
        <w:separator/>
      </w:r>
    </w:p>
  </w:footnote>
  <w:footnote w:type="continuationSeparator" w:id="0">
    <w:p w14:paraId="2EF0F9EF" w14:textId="77777777" w:rsidR="003F4A19" w:rsidRDefault="003F4A19">
      <w:r>
        <w:continuationSeparator/>
      </w:r>
    </w:p>
  </w:footnote>
  <w:footnote w:id="1">
    <w:p w14:paraId="1B45666A" w14:textId="0DB0B999" w:rsidR="005545D7" w:rsidRPr="0092751B" w:rsidRDefault="005545D7" w:rsidP="005545D7">
      <w:pPr>
        <w:pStyle w:val="Textpoznpodarou"/>
        <w:jc w:val="both"/>
        <w:rPr>
          <w:i/>
        </w:rPr>
      </w:pPr>
      <w:r w:rsidRPr="0092751B">
        <w:rPr>
          <w:rStyle w:val="Znakapoznpodarou"/>
        </w:rPr>
        <w:footnoteRef/>
      </w:r>
      <w:r w:rsidRPr="0092751B">
        <w:t xml:space="preserve"> </w:t>
      </w:r>
      <w:r w:rsidR="00EC1D9D" w:rsidRPr="0092751B">
        <w:t>§ 5</w:t>
      </w:r>
      <w:r w:rsidRPr="0092751B">
        <w:t xml:space="preserve"> odst.</w:t>
      </w:r>
      <w:r w:rsidR="00841EE9">
        <w:t xml:space="preserve"> 7</w:t>
      </w:r>
      <w:r w:rsidRPr="0092751B">
        <w:t xml:space="preserve"> zákona o </w:t>
      </w:r>
      <w:r w:rsidR="00EC1D9D" w:rsidRPr="0092751B">
        <w:t xml:space="preserve">některých </w:t>
      </w:r>
      <w:r w:rsidRPr="0092751B">
        <w:t>přestupcích</w:t>
      </w:r>
    </w:p>
    <w:p w14:paraId="5076BF8E" w14:textId="4022A5D1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B4245B"/>
    <w:multiLevelType w:val="hybridMultilevel"/>
    <w:tmpl w:val="25102800"/>
    <w:lvl w:ilvl="0" w:tplc="DAE896B4">
      <w:start w:val="1"/>
      <w:numFmt w:val="lowerLetter"/>
      <w:lvlText w:val="%1)"/>
      <w:lvlJc w:val="left"/>
      <w:pPr>
        <w:ind w:left="795" w:hanging="360"/>
      </w:pPr>
    </w:lvl>
    <w:lvl w:ilvl="1" w:tplc="04050019">
      <w:start w:val="1"/>
      <w:numFmt w:val="lowerLetter"/>
      <w:lvlText w:val="%2."/>
      <w:lvlJc w:val="left"/>
      <w:pPr>
        <w:ind w:left="1515" w:hanging="360"/>
      </w:pPr>
    </w:lvl>
    <w:lvl w:ilvl="2" w:tplc="0405001B">
      <w:start w:val="1"/>
      <w:numFmt w:val="lowerRoman"/>
      <w:lvlText w:val="%3."/>
      <w:lvlJc w:val="right"/>
      <w:pPr>
        <w:ind w:left="2235" w:hanging="180"/>
      </w:pPr>
    </w:lvl>
    <w:lvl w:ilvl="3" w:tplc="0405000F">
      <w:start w:val="1"/>
      <w:numFmt w:val="decimal"/>
      <w:lvlText w:val="%4."/>
      <w:lvlJc w:val="left"/>
      <w:pPr>
        <w:ind w:left="2955" w:hanging="360"/>
      </w:pPr>
    </w:lvl>
    <w:lvl w:ilvl="4" w:tplc="04050019">
      <w:start w:val="1"/>
      <w:numFmt w:val="lowerLetter"/>
      <w:lvlText w:val="%5."/>
      <w:lvlJc w:val="left"/>
      <w:pPr>
        <w:ind w:left="3675" w:hanging="360"/>
      </w:pPr>
    </w:lvl>
    <w:lvl w:ilvl="5" w:tplc="0405001B">
      <w:start w:val="1"/>
      <w:numFmt w:val="lowerRoman"/>
      <w:lvlText w:val="%6."/>
      <w:lvlJc w:val="right"/>
      <w:pPr>
        <w:ind w:left="4395" w:hanging="180"/>
      </w:pPr>
    </w:lvl>
    <w:lvl w:ilvl="6" w:tplc="0405000F">
      <w:start w:val="1"/>
      <w:numFmt w:val="decimal"/>
      <w:lvlText w:val="%7."/>
      <w:lvlJc w:val="left"/>
      <w:pPr>
        <w:ind w:left="5115" w:hanging="360"/>
      </w:pPr>
    </w:lvl>
    <w:lvl w:ilvl="7" w:tplc="04050019">
      <w:start w:val="1"/>
      <w:numFmt w:val="lowerLetter"/>
      <w:lvlText w:val="%8."/>
      <w:lvlJc w:val="left"/>
      <w:pPr>
        <w:ind w:left="5835" w:hanging="360"/>
      </w:pPr>
    </w:lvl>
    <w:lvl w:ilvl="8" w:tplc="0405001B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2775DC"/>
    <w:multiLevelType w:val="hybridMultilevel"/>
    <w:tmpl w:val="3BCEB84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A09D8"/>
    <w:multiLevelType w:val="hybridMultilevel"/>
    <w:tmpl w:val="C30C4246"/>
    <w:lvl w:ilvl="0" w:tplc="47E8E88C">
      <w:start w:val="2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B80EDD"/>
    <w:multiLevelType w:val="hybridMultilevel"/>
    <w:tmpl w:val="8A34830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9622357">
    <w:abstractNumId w:val="5"/>
  </w:num>
  <w:num w:numId="2" w16cid:durableId="256790950">
    <w:abstractNumId w:val="14"/>
  </w:num>
  <w:num w:numId="3" w16cid:durableId="27991396">
    <w:abstractNumId w:val="3"/>
  </w:num>
  <w:num w:numId="4" w16cid:durableId="778570339">
    <w:abstractNumId w:val="10"/>
  </w:num>
  <w:num w:numId="5" w16cid:durableId="997227118">
    <w:abstractNumId w:val="9"/>
  </w:num>
  <w:num w:numId="6" w16cid:durableId="323825014">
    <w:abstractNumId w:val="12"/>
  </w:num>
  <w:num w:numId="7" w16cid:durableId="1299334024">
    <w:abstractNumId w:val="8"/>
  </w:num>
  <w:num w:numId="8" w16cid:durableId="1821071443">
    <w:abstractNumId w:val="0"/>
  </w:num>
  <w:num w:numId="9" w16cid:durableId="781800638">
    <w:abstractNumId w:val="11"/>
  </w:num>
  <w:num w:numId="10" w16cid:durableId="1070690121">
    <w:abstractNumId w:val="1"/>
  </w:num>
  <w:num w:numId="11" w16cid:durableId="197162730">
    <w:abstractNumId w:val="2"/>
  </w:num>
  <w:num w:numId="12" w16cid:durableId="1270047875">
    <w:abstractNumId w:val="6"/>
  </w:num>
  <w:num w:numId="13" w16cid:durableId="1321081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8189089">
    <w:abstractNumId w:val="13"/>
  </w:num>
  <w:num w:numId="15" w16cid:durableId="8733467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1E0E"/>
    <w:rsid w:val="0003559E"/>
    <w:rsid w:val="00041633"/>
    <w:rsid w:val="00050CEF"/>
    <w:rsid w:val="00072404"/>
    <w:rsid w:val="00073D28"/>
    <w:rsid w:val="00081132"/>
    <w:rsid w:val="00084EF6"/>
    <w:rsid w:val="000A1ACF"/>
    <w:rsid w:val="000B076B"/>
    <w:rsid w:val="000E0BB8"/>
    <w:rsid w:val="000F0A44"/>
    <w:rsid w:val="000F132E"/>
    <w:rsid w:val="000F4BB8"/>
    <w:rsid w:val="00102A25"/>
    <w:rsid w:val="00110721"/>
    <w:rsid w:val="001441DD"/>
    <w:rsid w:val="00151CCE"/>
    <w:rsid w:val="00154BA3"/>
    <w:rsid w:val="00166688"/>
    <w:rsid w:val="00167FA5"/>
    <w:rsid w:val="00172234"/>
    <w:rsid w:val="00187EFC"/>
    <w:rsid w:val="0019414D"/>
    <w:rsid w:val="001A37C3"/>
    <w:rsid w:val="001A79E1"/>
    <w:rsid w:val="001D0B27"/>
    <w:rsid w:val="001D4728"/>
    <w:rsid w:val="001F126A"/>
    <w:rsid w:val="00206592"/>
    <w:rsid w:val="00210A0C"/>
    <w:rsid w:val="00212C35"/>
    <w:rsid w:val="00213118"/>
    <w:rsid w:val="00224B0D"/>
    <w:rsid w:val="0023080E"/>
    <w:rsid w:val="0023252E"/>
    <w:rsid w:val="0024722A"/>
    <w:rsid w:val="00247821"/>
    <w:rsid w:val="002525E7"/>
    <w:rsid w:val="002560FF"/>
    <w:rsid w:val="00264869"/>
    <w:rsid w:val="002760A7"/>
    <w:rsid w:val="00283807"/>
    <w:rsid w:val="00287592"/>
    <w:rsid w:val="00287CF5"/>
    <w:rsid w:val="00292644"/>
    <w:rsid w:val="00294D73"/>
    <w:rsid w:val="002A3375"/>
    <w:rsid w:val="002B059C"/>
    <w:rsid w:val="002D539B"/>
    <w:rsid w:val="002E0D09"/>
    <w:rsid w:val="002E1810"/>
    <w:rsid w:val="002E2B6C"/>
    <w:rsid w:val="00314D04"/>
    <w:rsid w:val="00340CD1"/>
    <w:rsid w:val="00341517"/>
    <w:rsid w:val="00343AE0"/>
    <w:rsid w:val="003459A1"/>
    <w:rsid w:val="00347C80"/>
    <w:rsid w:val="00351ECF"/>
    <w:rsid w:val="0035673B"/>
    <w:rsid w:val="003759A2"/>
    <w:rsid w:val="00384724"/>
    <w:rsid w:val="00385B94"/>
    <w:rsid w:val="00386690"/>
    <w:rsid w:val="00386E5A"/>
    <w:rsid w:val="003879B7"/>
    <w:rsid w:val="00390B0D"/>
    <w:rsid w:val="00396228"/>
    <w:rsid w:val="003A2133"/>
    <w:rsid w:val="003A2AA9"/>
    <w:rsid w:val="003A667A"/>
    <w:rsid w:val="003B12D9"/>
    <w:rsid w:val="003B4B72"/>
    <w:rsid w:val="003C0C71"/>
    <w:rsid w:val="003D0FDE"/>
    <w:rsid w:val="003D13EC"/>
    <w:rsid w:val="003E563F"/>
    <w:rsid w:val="003E5F9B"/>
    <w:rsid w:val="003F4A19"/>
    <w:rsid w:val="0040725E"/>
    <w:rsid w:val="0041329C"/>
    <w:rsid w:val="004154AF"/>
    <w:rsid w:val="004236BE"/>
    <w:rsid w:val="0044573D"/>
    <w:rsid w:val="00446658"/>
    <w:rsid w:val="0044670E"/>
    <w:rsid w:val="00447362"/>
    <w:rsid w:val="00455BB3"/>
    <w:rsid w:val="00462AC7"/>
    <w:rsid w:val="00467CF0"/>
    <w:rsid w:val="00470C68"/>
    <w:rsid w:val="00472542"/>
    <w:rsid w:val="00477C4B"/>
    <w:rsid w:val="00481B67"/>
    <w:rsid w:val="00482803"/>
    <w:rsid w:val="00485025"/>
    <w:rsid w:val="00486DEC"/>
    <w:rsid w:val="004B1BC7"/>
    <w:rsid w:val="004B51F7"/>
    <w:rsid w:val="004D0F58"/>
    <w:rsid w:val="004D5057"/>
    <w:rsid w:val="004E4A91"/>
    <w:rsid w:val="00513323"/>
    <w:rsid w:val="00533F5B"/>
    <w:rsid w:val="00550077"/>
    <w:rsid w:val="00550D82"/>
    <w:rsid w:val="005545D7"/>
    <w:rsid w:val="00555AFD"/>
    <w:rsid w:val="00557C94"/>
    <w:rsid w:val="005636CE"/>
    <w:rsid w:val="0057194A"/>
    <w:rsid w:val="00572491"/>
    <w:rsid w:val="005737B6"/>
    <w:rsid w:val="00575630"/>
    <w:rsid w:val="00596EBC"/>
    <w:rsid w:val="005A34A5"/>
    <w:rsid w:val="005A4DBB"/>
    <w:rsid w:val="005A66AE"/>
    <w:rsid w:val="005B0666"/>
    <w:rsid w:val="005F0B69"/>
    <w:rsid w:val="005F6727"/>
    <w:rsid w:val="006026C5"/>
    <w:rsid w:val="00617A91"/>
    <w:rsid w:val="00617BDE"/>
    <w:rsid w:val="0063013B"/>
    <w:rsid w:val="00634C04"/>
    <w:rsid w:val="00641107"/>
    <w:rsid w:val="0064245C"/>
    <w:rsid w:val="00642611"/>
    <w:rsid w:val="00660D3A"/>
    <w:rsid w:val="00662877"/>
    <w:rsid w:val="006647CE"/>
    <w:rsid w:val="00667BE4"/>
    <w:rsid w:val="00672FC3"/>
    <w:rsid w:val="00681D6C"/>
    <w:rsid w:val="006930CB"/>
    <w:rsid w:val="00696A6B"/>
    <w:rsid w:val="006A0CCB"/>
    <w:rsid w:val="006A5547"/>
    <w:rsid w:val="006B0AAB"/>
    <w:rsid w:val="006B650A"/>
    <w:rsid w:val="006C07B5"/>
    <w:rsid w:val="006C2361"/>
    <w:rsid w:val="006F2672"/>
    <w:rsid w:val="006F76D2"/>
    <w:rsid w:val="006F7C41"/>
    <w:rsid w:val="00707E0B"/>
    <w:rsid w:val="00725357"/>
    <w:rsid w:val="00736EA7"/>
    <w:rsid w:val="00741600"/>
    <w:rsid w:val="00744A2D"/>
    <w:rsid w:val="00745E14"/>
    <w:rsid w:val="00753288"/>
    <w:rsid w:val="00766E62"/>
    <w:rsid w:val="00771BD5"/>
    <w:rsid w:val="00774C69"/>
    <w:rsid w:val="00796BEC"/>
    <w:rsid w:val="007A537F"/>
    <w:rsid w:val="007B5155"/>
    <w:rsid w:val="007B5A44"/>
    <w:rsid w:val="007B63AA"/>
    <w:rsid w:val="007B7D81"/>
    <w:rsid w:val="007C2610"/>
    <w:rsid w:val="007C3734"/>
    <w:rsid w:val="007D7BB7"/>
    <w:rsid w:val="007E1DB2"/>
    <w:rsid w:val="007E3C2E"/>
    <w:rsid w:val="007F44D4"/>
    <w:rsid w:val="007F5346"/>
    <w:rsid w:val="00811641"/>
    <w:rsid w:val="008272E2"/>
    <w:rsid w:val="00841EE9"/>
    <w:rsid w:val="00843DC9"/>
    <w:rsid w:val="0085271E"/>
    <w:rsid w:val="00854BE2"/>
    <w:rsid w:val="00857150"/>
    <w:rsid w:val="008573F5"/>
    <w:rsid w:val="00867D39"/>
    <w:rsid w:val="008761D8"/>
    <w:rsid w:val="00876251"/>
    <w:rsid w:val="008831B8"/>
    <w:rsid w:val="00892285"/>
    <w:rsid w:val="008928E7"/>
    <w:rsid w:val="00892FCC"/>
    <w:rsid w:val="00893F09"/>
    <w:rsid w:val="00894170"/>
    <w:rsid w:val="008A6153"/>
    <w:rsid w:val="008A7550"/>
    <w:rsid w:val="008B4BFF"/>
    <w:rsid w:val="008C7339"/>
    <w:rsid w:val="008F0ACC"/>
    <w:rsid w:val="008F3344"/>
    <w:rsid w:val="008F74D1"/>
    <w:rsid w:val="00907A6B"/>
    <w:rsid w:val="009204A9"/>
    <w:rsid w:val="00922828"/>
    <w:rsid w:val="0092751B"/>
    <w:rsid w:val="00927A2A"/>
    <w:rsid w:val="009410A7"/>
    <w:rsid w:val="00946852"/>
    <w:rsid w:val="0095368E"/>
    <w:rsid w:val="009662E7"/>
    <w:rsid w:val="00973FDC"/>
    <w:rsid w:val="00981D2C"/>
    <w:rsid w:val="00990315"/>
    <w:rsid w:val="009A3B45"/>
    <w:rsid w:val="009B33F1"/>
    <w:rsid w:val="009C5C2C"/>
    <w:rsid w:val="009E05B5"/>
    <w:rsid w:val="009F3239"/>
    <w:rsid w:val="00A03AE8"/>
    <w:rsid w:val="00A11149"/>
    <w:rsid w:val="00A145B4"/>
    <w:rsid w:val="00A14934"/>
    <w:rsid w:val="00A30821"/>
    <w:rsid w:val="00A40865"/>
    <w:rsid w:val="00A416CB"/>
    <w:rsid w:val="00A460F7"/>
    <w:rsid w:val="00A62621"/>
    <w:rsid w:val="00A66E78"/>
    <w:rsid w:val="00A97662"/>
    <w:rsid w:val="00AB0F70"/>
    <w:rsid w:val="00AC1E54"/>
    <w:rsid w:val="00AF0DEB"/>
    <w:rsid w:val="00AF71F5"/>
    <w:rsid w:val="00AF7C8A"/>
    <w:rsid w:val="00B04E79"/>
    <w:rsid w:val="00B1023B"/>
    <w:rsid w:val="00B150D8"/>
    <w:rsid w:val="00B157F0"/>
    <w:rsid w:val="00B15BE5"/>
    <w:rsid w:val="00B26438"/>
    <w:rsid w:val="00B3241A"/>
    <w:rsid w:val="00B334E0"/>
    <w:rsid w:val="00B45A89"/>
    <w:rsid w:val="00B56968"/>
    <w:rsid w:val="00B7728C"/>
    <w:rsid w:val="00BC6814"/>
    <w:rsid w:val="00BD6DD1"/>
    <w:rsid w:val="00BE3104"/>
    <w:rsid w:val="00C072A1"/>
    <w:rsid w:val="00C20069"/>
    <w:rsid w:val="00C3590E"/>
    <w:rsid w:val="00C67CFB"/>
    <w:rsid w:val="00C70F29"/>
    <w:rsid w:val="00C7515B"/>
    <w:rsid w:val="00C77FFE"/>
    <w:rsid w:val="00C82D9F"/>
    <w:rsid w:val="00C82EEA"/>
    <w:rsid w:val="00C96116"/>
    <w:rsid w:val="00C977A0"/>
    <w:rsid w:val="00CB088B"/>
    <w:rsid w:val="00CB56D6"/>
    <w:rsid w:val="00CC0C32"/>
    <w:rsid w:val="00CC1C2C"/>
    <w:rsid w:val="00CE559C"/>
    <w:rsid w:val="00D32BCB"/>
    <w:rsid w:val="00D41525"/>
    <w:rsid w:val="00D42007"/>
    <w:rsid w:val="00D6004A"/>
    <w:rsid w:val="00D6571A"/>
    <w:rsid w:val="00D761E1"/>
    <w:rsid w:val="00D7654C"/>
    <w:rsid w:val="00D824BC"/>
    <w:rsid w:val="00DA73D5"/>
    <w:rsid w:val="00DB47FE"/>
    <w:rsid w:val="00DC0AD6"/>
    <w:rsid w:val="00DC6B6F"/>
    <w:rsid w:val="00DD2B50"/>
    <w:rsid w:val="00DE0F7F"/>
    <w:rsid w:val="00DE4D85"/>
    <w:rsid w:val="00DF2532"/>
    <w:rsid w:val="00DF2C4E"/>
    <w:rsid w:val="00DF3C33"/>
    <w:rsid w:val="00E27608"/>
    <w:rsid w:val="00E31920"/>
    <w:rsid w:val="00E348D2"/>
    <w:rsid w:val="00E57666"/>
    <w:rsid w:val="00E63485"/>
    <w:rsid w:val="00E66483"/>
    <w:rsid w:val="00E97F98"/>
    <w:rsid w:val="00EA650D"/>
    <w:rsid w:val="00EA6865"/>
    <w:rsid w:val="00EC1D9D"/>
    <w:rsid w:val="00EC4D93"/>
    <w:rsid w:val="00ED687F"/>
    <w:rsid w:val="00EE2A3B"/>
    <w:rsid w:val="00EE43E1"/>
    <w:rsid w:val="00EE5471"/>
    <w:rsid w:val="00EE67FE"/>
    <w:rsid w:val="00EF03AC"/>
    <w:rsid w:val="00EF21BE"/>
    <w:rsid w:val="00EF5791"/>
    <w:rsid w:val="00F02D64"/>
    <w:rsid w:val="00F1379B"/>
    <w:rsid w:val="00F13FC5"/>
    <w:rsid w:val="00F17B8B"/>
    <w:rsid w:val="00F26AA0"/>
    <w:rsid w:val="00F50F44"/>
    <w:rsid w:val="00F66F3F"/>
    <w:rsid w:val="00F76BA1"/>
    <w:rsid w:val="00F81EC5"/>
    <w:rsid w:val="00F9328F"/>
    <w:rsid w:val="00FA6CB4"/>
    <w:rsid w:val="00FB0957"/>
    <w:rsid w:val="00FB59EA"/>
    <w:rsid w:val="00FB7318"/>
    <w:rsid w:val="00FE5A90"/>
    <w:rsid w:val="00FF0CF4"/>
    <w:rsid w:val="00FF28EF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29A37"/>
  <w15:chartTrackingRefBased/>
  <w15:docId w15:val="{C557F26B-BFBA-4AB9-8D77-FA3506C0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styleId="Zdraznnjemn">
    <w:name w:val="Subtle Emphasis"/>
    <w:uiPriority w:val="19"/>
    <w:qFormat/>
    <w:rsid w:val="008A6153"/>
    <w:rPr>
      <w:i/>
      <w:iCs/>
      <w:color w:val="404040"/>
    </w:rPr>
  </w:style>
  <w:style w:type="paragraph" w:customStyle="1" w:styleId="Default">
    <w:name w:val="Default"/>
    <w:rsid w:val="0092751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11E4A-9575-42D3-B625-8B5F49023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    </vt:lpstr>
    </vt:vector>
  </TitlesOfParts>
  <Company>MV ČR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2023-04-24T14:22:00Z</cp:lastPrinted>
  <dcterms:created xsi:type="dcterms:W3CDTF">2025-09-02T06:55:00Z</dcterms:created>
  <dcterms:modified xsi:type="dcterms:W3CDTF">2025-09-02T06:55:00Z</dcterms:modified>
</cp:coreProperties>
</file>