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07F29" w14:textId="77777777" w:rsidR="00D76D6D" w:rsidRPr="00D0105C" w:rsidRDefault="00D76D6D" w:rsidP="00D76D6D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>
        <w:rPr>
          <w:rFonts w:ascii="Arial" w:hAnsi="Arial" w:cs="Arial"/>
          <w:b/>
          <w:sz w:val="22"/>
          <w:szCs w:val="22"/>
        </w:rPr>
        <w:t>1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 xml:space="preserve">21,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414B148C" w14:textId="77777777" w:rsidR="00D76D6D" w:rsidRPr="00D0105C" w:rsidRDefault="00D76D6D" w:rsidP="00D76D6D">
      <w:pPr>
        <w:rPr>
          <w:rFonts w:ascii="Arial" w:hAnsi="Arial" w:cs="Arial"/>
          <w:sz w:val="22"/>
          <w:szCs w:val="22"/>
        </w:rPr>
      </w:pPr>
    </w:p>
    <w:p w14:paraId="786011BA" w14:textId="77777777" w:rsidR="00D76D6D" w:rsidRPr="00D0105C" w:rsidRDefault="00D76D6D" w:rsidP="00D76D6D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</w:p>
    <w:p w14:paraId="189508BB" w14:textId="77777777" w:rsidR="00D76D6D" w:rsidRPr="00D0105C" w:rsidRDefault="00D76D6D" w:rsidP="00D76D6D">
      <w:pPr>
        <w:rPr>
          <w:rFonts w:ascii="Arial" w:hAnsi="Arial" w:cs="Arial"/>
          <w:sz w:val="22"/>
          <w:szCs w:val="22"/>
        </w:rPr>
      </w:pPr>
    </w:p>
    <w:p w14:paraId="287CA0A9" w14:textId="77777777" w:rsidR="00D76D6D" w:rsidRPr="00D0105C" w:rsidRDefault="00D76D6D" w:rsidP="00D76D6D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7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9"/>
        <w:gridCol w:w="1418"/>
        <w:gridCol w:w="1701"/>
        <w:gridCol w:w="1894"/>
        <w:gridCol w:w="1891"/>
      </w:tblGrid>
      <w:tr w:rsidR="00D76D6D" w:rsidRPr="00D0105C" w14:paraId="1BE199F5" w14:textId="77777777" w:rsidTr="00EF0EB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C4C1C" w14:textId="77777777" w:rsidR="00D76D6D" w:rsidRPr="00D0105C" w:rsidRDefault="00D76D6D" w:rsidP="00EF0EB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70AA68" w14:textId="77777777" w:rsidR="00D76D6D" w:rsidRPr="00D0105C" w:rsidRDefault="00D76D6D" w:rsidP="00EF0E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46489F" w14:textId="77777777" w:rsidR="00D76D6D" w:rsidRPr="00D0105C" w:rsidRDefault="00D76D6D" w:rsidP="00EF0EB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CEABB" w14:textId="77777777" w:rsidR="00D76D6D" w:rsidRPr="00D0105C" w:rsidRDefault="00D76D6D" w:rsidP="00EF0EB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5E225" w14:textId="77777777" w:rsidR="00D76D6D" w:rsidRPr="00D0105C" w:rsidRDefault="00D76D6D" w:rsidP="00EF0EB3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D76D6D" w:rsidRPr="00D0105C" w14:paraId="35C9B8D4" w14:textId="77777777" w:rsidTr="00EF0EB3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DC10CA" w14:textId="77777777" w:rsidR="00D76D6D" w:rsidRPr="00D0105C" w:rsidRDefault="00D76D6D" w:rsidP="00EF0E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25A7B">
              <w:rPr>
                <w:rFonts w:ascii="Arial" w:hAnsi="Arial" w:cs="Arial"/>
                <w:color w:val="000000" w:themeColor="text1"/>
                <w:sz w:val="22"/>
                <w:szCs w:val="22"/>
              </w:rPr>
              <w:t>umělé</w:t>
            </w:r>
          </w:p>
        </w:tc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7CE57B" w14:textId="77777777" w:rsidR="00D76D6D" w:rsidRPr="00625A7B" w:rsidRDefault="00D76D6D" w:rsidP="00EF0EB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5A7B">
              <w:rPr>
                <w:rFonts w:ascii="Arial" w:hAnsi="Arial" w:cs="Arial"/>
                <w:color w:val="000000" w:themeColor="text1"/>
                <w:sz w:val="22"/>
                <w:szCs w:val="22"/>
              </w:rPr>
              <w:t>MVN</w:t>
            </w:r>
          </w:p>
          <w:p w14:paraId="6B7C8030" w14:textId="77777777" w:rsidR="00D76D6D" w:rsidRPr="00625A7B" w:rsidRDefault="00D76D6D" w:rsidP="00EF0EB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25A7B">
              <w:rPr>
                <w:rFonts w:ascii="Arial" w:hAnsi="Arial" w:cs="Arial"/>
                <w:color w:val="000000" w:themeColor="text1"/>
                <w:sz w:val="22"/>
                <w:szCs w:val="22"/>
              </w:rPr>
              <w:t>Spáňov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4EAFD8" w14:textId="77777777" w:rsidR="00D76D6D" w:rsidRPr="00D0105C" w:rsidRDefault="00D76D6D" w:rsidP="00EF0E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232D3">
              <w:rPr>
                <w:rFonts w:ascii="Arial" w:hAnsi="Arial" w:cs="Arial"/>
                <w:color w:val="000000" w:themeColor="text1"/>
                <w:sz w:val="22"/>
                <w:szCs w:val="22"/>
              </w:rPr>
              <w:t>1344 m</w:t>
            </w:r>
            <w:r w:rsidRPr="001232D3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BCB56E" w14:textId="77777777" w:rsidR="00D76D6D" w:rsidRPr="00D0105C" w:rsidRDefault="00D76D6D" w:rsidP="00EF0EB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přilehlé komunikaci</w:t>
            </w:r>
          </w:p>
        </w:tc>
        <w:tc>
          <w:tcPr>
            <w:tcW w:w="11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90D22" w14:textId="77777777" w:rsidR="00D76D6D" w:rsidRPr="00D0105C" w:rsidRDefault="00D76D6D" w:rsidP="00EF0EB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25A7B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</w:tbl>
    <w:p w14:paraId="16C470F0" w14:textId="77777777" w:rsidR="00D76D6D" w:rsidRDefault="00D76D6D" w:rsidP="00D76D6D">
      <w:pPr>
        <w:spacing w:after="120"/>
        <w:rPr>
          <w:rFonts w:ascii="Arial" w:hAnsi="Arial" w:cs="Arial"/>
          <w:sz w:val="22"/>
          <w:szCs w:val="22"/>
        </w:rPr>
      </w:pPr>
    </w:p>
    <w:p w14:paraId="092D6B73" w14:textId="77777777" w:rsidR="00D76D6D" w:rsidRDefault="00D76D6D" w:rsidP="00D76D6D">
      <w:pPr>
        <w:pStyle w:val="Odstavecseseznamem"/>
        <w:spacing w:after="120"/>
        <w:jc w:val="both"/>
        <w:rPr>
          <w:rFonts w:ascii="Arial" w:hAnsi="Arial" w:cs="Arial"/>
          <w:b/>
          <w:bCs/>
          <w:u w:val="single"/>
        </w:rPr>
      </w:pPr>
    </w:p>
    <w:p w14:paraId="2E7FE076" w14:textId="77777777" w:rsidR="00D76D6D" w:rsidRDefault="00D76D6D" w:rsidP="00D76D6D">
      <w:pPr>
        <w:pStyle w:val="Odstavecseseznamem"/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  <w:b/>
          <w:bCs/>
          <w:u w:val="single"/>
        </w:rPr>
      </w:pPr>
      <w:r w:rsidRPr="00B11A35">
        <w:rPr>
          <w:rFonts w:ascii="Arial" w:hAnsi="Arial" w:cs="Arial"/>
          <w:b/>
          <w:bCs/>
          <w:u w:val="single"/>
        </w:rPr>
        <w:t>Plánek obce s vyznačením zdroj</w:t>
      </w:r>
      <w:r>
        <w:rPr>
          <w:rFonts w:ascii="Arial" w:hAnsi="Arial" w:cs="Arial"/>
          <w:b/>
          <w:bCs/>
          <w:u w:val="single"/>
        </w:rPr>
        <w:t>e</w:t>
      </w:r>
      <w:r w:rsidRPr="00B11A35">
        <w:rPr>
          <w:rFonts w:ascii="Arial" w:hAnsi="Arial" w:cs="Arial"/>
          <w:b/>
          <w:bCs/>
          <w:u w:val="single"/>
        </w:rPr>
        <w:t xml:space="preserve"> vody pro hašení požárů, </w:t>
      </w:r>
      <w:r>
        <w:rPr>
          <w:rFonts w:ascii="Arial" w:hAnsi="Arial" w:cs="Arial"/>
          <w:b/>
          <w:bCs/>
          <w:u w:val="single"/>
        </w:rPr>
        <w:t>čerpací stanoviště</w:t>
      </w:r>
      <w:r w:rsidRPr="00B11A35">
        <w:rPr>
          <w:rFonts w:ascii="Arial" w:hAnsi="Arial" w:cs="Arial"/>
          <w:b/>
          <w:bCs/>
          <w:u w:val="single"/>
        </w:rPr>
        <w:t xml:space="preserve"> </w:t>
      </w:r>
    </w:p>
    <w:p w14:paraId="7AD2E5DB" w14:textId="77777777" w:rsidR="00D76D6D" w:rsidRDefault="00D76D6D" w:rsidP="00D76D6D">
      <w:pPr>
        <w:spacing w:after="120"/>
        <w:jc w:val="both"/>
        <w:rPr>
          <w:rFonts w:ascii="Arial" w:hAnsi="Arial" w:cs="Arial"/>
          <w:b/>
          <w:bCs/>
          <w:u w:val="single"/>
        </w:rPr>
      </w:pPr>
    </w:p>
    <w:p w14:paraId="07C8FE58" w14:textId="77777777" w:rsidR="00D76D6D" w:rsidRPr="00043649" w:rsidRDefault="00D76D6D" w:rsidP="00D76D6D">
      <w:pPr>
        <w:spacing w:after="120"/>
        <w:jc w:val="both"/>
        <w:rPr>
          <w:rFonts w:ascii="Arial" w:hAnsi="Arial" w:cs="Arial"/>
          <w:b/>
          <w:bCs/>
          <w:u w:val="single"/>
        </w:rPr>
      </w:pPr>
    </w:p>
    <w:p w14:paraId="7147CCCA" w14:textId="5BFE6C11" w:rsidR="001E31D5" w:rsidRDefault="003D3224">
      <w:r>
        <w:rPr>
          <w:noProof/>
        </w:rPr>
        <w:drawing>
          <wp:inline distT="0" distB="0" distL="0" distR="0" wp14:anchorId="4A84ADDA" wp14:editId="5F0E70B1">
            <wp:extent cx="5759450" cy="5365750"/>
            <wp:effectExtent l="0" t="0" r="0" b="6350"/>
            <wp:docPr id="1" name="Obrázek 1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mapa, text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36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E3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804FB"/>
    <w:multiLevelType w:val="hybridMultilevel"/>
    <w:tmpl w:val="7CDC8F5A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76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8C0"/>
    <w:rsid w:val="001E31D5"/>
    <w:rsid w:val="003D3224"/>
    <w:rsid w:val="004117C6"/>
    <w:rsid w:val="008708C0"/>
    <w:rsid w:val="00D7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12B83"/>
  <w15:chartTrackingRefBased/>
  <w15:docId w15:val="{37E1C3A4-C4BD-4DF4-9EDE-A99C91A00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6D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708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08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8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08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08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08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08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08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08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08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08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8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08C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08C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08C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08C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08C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08C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08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08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08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08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08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08C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708C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08C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08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08C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08C0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D76D6D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264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Spáňov</dc:creator>
  <cp:keywords/>
  <dc:description/>
  <cp:lastModifiedBy>Obec Spáňov</cp:lastModifiedBy>
  <cp:revision>3</cp:revision>
  <dcterms:created xsi:type="dcterms:W3CDTF">2023-12-13T10:49:00Z</dcterms:created>
  <dcterms:modified xsi:type="dcterms:W3CDTF">2023-12-13T10:50:00Z</dcterms:modified>
</cp:coreProperties>
</file>