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1A9DF" w14:textId="77777777" w:rsidR="00001A2B" w:rsidRDefault="00000000">
      <w:pPr>
        <w:spacing w:after="348"/>
        <w:ind w:left="4113"/>
      </w:pPr>
      <w:r>
        <w:rPr>
          <w:noProof/>
        </w:rPr>
        <w:drawing>
          <wp:inline distT="0" distB="0" distL="0" distR="0" wp14:anchorId="3606DB15" wp14:editId="400F87A6">
            <wp:extent cx="571769" cy="653827"/>
            <wp:effectExtent l="0" t="0" r="0" b="0"/>
            <wp:docPr id="1458" name="Picture 14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" name="Picture 145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769" cy="653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EB2D7" w14:textId="77777777" w:rsidR="00001A2B" w:rsidRDefault="00000000">
      <w:pPr>
        <w:spacing w:after="295"/>
        <w:ind w:left="94"/>
        <w:jc w:val="center"/>
      </w:pPr>
      <w:r>
        <w:rPr>
          <w:sz w:val="38"/>
        </w:rPr>
        <w:t>Město Špindlerův Mlýn</w:t>
      </w:r>
    </w:p>
    <w:p w14:paraId="21BFD26D" w14:textId="77777777" w:rsidR="00001A2B" w:rsidRDefault="00000000">
      <w:pPr>
        <w:spacing w:after="176"/>
        <w:ind w:left="22"/>
        <w:jc w:val="center"/>
      </w:pPr>
      <w:r>
        <w:rPr>
          <w:sz w:val="32"/>
        </w:rPr>
        <w:t>Obecně závazná vyhláška č. 3/2012,</w:t>
      </w:r>
    </w:p>
    <w:p w14:paraId="56F85DC9" w14:textId="77777777" w:rsidR="00001A2B" w:rsidRDefault="00000000">
      <w:pPr>
        <w:spacing w:after="321"/>
        <w:ind w:left="22"/>
        <w:jc w:val="center"/>
      </w:pPr>
      <w:r>
        <w:rPr>
          <w:sz w:val="26"/>
        </w:rPr>
        <w:t>ze dne 19. 11. 2012,</w:t>
      </w:r>
    </w:p>
    <w:p w14:paraId="1132DF15" w14:textId="77777777" w:rsidR="00001A2B" w:rsidRDefault="00000000">
      <w:pPr>
        <w:pStyle w:val="Nadpis1"/>
      </w:pPr>
      <w:r>
        <w:t>O ZŘÍZENÍ MĚSTSKÉ POLICIE ŠPINDLERŮV MLÝN</w:t>
      </w:r>
    </w:p>
    <w:p w14:paraId="67A4F428" w14:textId="77777777" w:rsidR="00001A2B" w:rsidRDefault="00000000">
      <w:pPr>
        <w:spacing w:after="839" w:line="221" w:lineRule="auto"/>
        <w:ind w:left="22" w:firstLine="7"/>
        <w:jc w:val="both"/>
      </w:pPr>
      <w:r>
        <w:rPr>
          <w:sz w:val="24"/>
        </w:rPr>
        <w:t xml:space="preserve">Zastupitelstvo města Špindlerův Mlýn, se na svém zasedání dne 19. </w:t>
      </w:r>
      <w:proofErr w:type="spellStart"/>
      <w:r>
        <w:rPr>
          <w:sz w:val="24"/>
        </w:rPr>
        <w:t>Il</w:t>
      </w:r>
      <w:proofErr w:type="spellEnd"/>
      <w:r>
        <w:rPr>
          <w:sz w:val="24"/>
        </w:rPr>
        <w:t>. 2012 usnesením č. 62/11/2012-Z usneslo vydat, na základě ustanovení S 1 odstavce 1 zákona č, 553/1991 Sb., o obecní policii, ve znění pozdějších předpisů a v souladu s ustanovením S 10 písm. d) a ustanovením S 84 odstavce 2 písmeno h) zákona č. 128/2000 Sb., o obcích (obecní zřízení), ve znění pozdějších předpisů, tuto obecně závaznou vyhlášku:</w:t>
      </w:r>
    </w:p>
    <w:p w14:paraId="3E377FF8" w14:textId="77777777" w:rsidR="00001A2B" w:rsidRDefault="00000000">
      <w:pPr>
        <w:spacing w:after="116"/>
        <w:ind w:left="14"/>
        <w:jc w:val="center"/>
      </w:pPr>
      <w:r>
        <w:rPr>
          <w:rFonts w:ascii="Times New Roman" w:eastAsia="Times New Roman" w:hAnsi="Times New Roman" w:cs="Times New Roman"/>
          <w:sz w:val="26"/>
        </w:rPr>
        <w:t>čl. 1</w:t>
      </w:r>
    </w:p>
    <w:p w14:paraId="723513F9" w14:textId="77777777" w:rsidR="00001A2B" w:rsidRDefault="00000000">
      <w:pPr>
        <w:spacing w:after="574" w:line="397" w:lineRule="auto"/>
        <w:ind w:left="10" w:hanging="10"/>
        <w:jc w:val="center"/>
      </w:pPr>
      <w:r>
        <w:t>Ve městě Špindlerův Mlýn se ke dni 1. 1. 2013 zřizuje Městská policie Špindlerův Mlýn.</w:t>
      </w:r>
    </w:p>
    <w:p w14:paraId="794C3136" w14:textId="77777777" w:rsidR="00001A2B" w:rsidRDefault="00000000">
      <w:pPr>
        <w:spacing w:after="135"/>
        <w:ind w:left="14"/>
        <w:jc w:val="center"/>
      </w:pPr>
      <w:r>
        <w:rPr>
          <w:sz w:val="28"/>
        </w:rPr>
        <w:t>čl. 2</w:t>
      </w:r>
    </w:p>
    <w:p w14:paraId="7B08EB43" w14:textId="77777777" w:rsidR="00001A2B" w:rsidRDefault="00000000">
      <w:pPr>
        <w:spacing w:after="205"/>
        <w:ind w:left="22"/>
        <w:jc w:val="center"/>
      </w:pPr>
      <w:r>
        <w:rPr>
          <w:sz w:val="24"/>
        </w:rPr>
        <w:t>Účinnost</w:t>
      </w:r>
    </w:p>
    <w:p w14:paraId="203652EB" w14:textId="77777777" w:rsidR="00001A2B" w:rsidRDefault="00000000">
      <w:pPr>
        <w:spacing w:after="972" w:line="397" w:lineRule="auto"/>
        <w:ind w:left="10" w:right="7" w:hanging="10"/>
        <w:jc w:val="center"/>
      </w:pPr>
      <w:r>
        <w:t xml:space="preserve">Tato obecně závazná </w:t>
      </w:r>
      <w:proofErr w:type="spellStart"/>
      <w:r>
        <w:t>vyh!áška</w:t>
      </w:r>
      <w:proofErr w:type="spellEnd"/>
      <w:r>
        <w:t xml:space="preserve"> nabývá účinnosti dnem 1. 1. 2013.</w:t>
      </w:r>
    </w:p>
    <w:p w14:paraId="5F17B24C" w14:textId="77777777" w:rsidR="00001A2B" w:rsidRDefault="00000000">
      <w:pPr>
        <w:spacing w:after="939" w:line="262" w:lineRule="auto"/>
        <w:ind w:left="461" w:hanging="19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ED3CF09" wp14:editId="0EBA5D0C">
            <wp:simplePos x="0" y="0"/>
            <wp:positionH relativeFrom="column">
              <wp:posOffset>2149852</wp:posOffset>
            </wp:positionH>
            <wp:positionV relativeFrom="paragraph">
              <wp:posOffset>-420643</wp:posOffset>
            </wp:positionV>
            <wp:extent cx="1299059" cy="1280221"/>
            <wp:effectExtent l="0" t="0" r="0" b="0"/>
            <wp:wrapSquare wrapText="bothSides"/>
            <wp:docPr id="2659" name="Picture 26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9" name="Picture 26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9059" cy="1280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E90417F" wp14:editId="1F2D5817">
            <wp:simplePos x="0" y="0"/>
            <wp:positionH relativeFrom="column">
              <wp:posOffset>4574</wp:posOffset>
            </wp:positionH>
            <wp:positionV relativeFrom="paragraph">
              <wp:posOffset>-352060</wp:posOffset>
            </wp:positionV>
            <wp:extent cx="1340227" cy="781849"/>
            <wp:effectExtent l="0" t="0" r="0" b="0"/>
            <wp:wrapSquare wrapText="bothSides"/>
            <wp:docPr id="1456" name="Picture 14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" name="Picture 14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0227" cy="781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MUDr. Petr Novák</w:t>
      </w:r>
      <w:r>
        <w:tab/>
      </w:r>
      <w:r>
        <w:rPr>
          <w:noProof/>
        </w:rPr>
        <w:drawing>
          <wp:inline distT="0" distB="0" distL="0" distR="0" wp14:anchorId="2999319D" wp14:editId="751123E8">
            <wp:extent cx="1468303" cy="658399"/>
            <wp:effectExtent l="0" t="0" r="0" b="0"/>
            <wp:docPr id="2657" name="Picture 2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7" name="Picture 26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8303" cy="65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místostarostastarosta</w:t>
      </w:r>
      <w:proofErr w:type="spellEnd"/>
    </w:p>
    <w:p w14:paraId="2B1FFEE7" w14:textId="77777777" w:rsidR="00001A2B" w:rsidRDefault="00000000">
      <w:pPr>
        <w:spacing w:after="0" w:line="262" w:lineRule="auto"/>
        <w:ind w:left="-5" w:hanging="10"/>
      </w:pPr>
      <w:r>
        <w:t xml:space="preserve">Vyvěšeno na úřední desce dne: u. </w:t>
      </w:r>
      <w:proofErr w:type="gramStart"/>
      <w:r>
        <w:t>4d</w:t>
      </w:r>
      <w:proofErr w:type="gramEnd"/>
      <w:r>
        <w:rPr>
          <w:noProof/>
        </w:rPr>
        <w:drawing>
          <wp:inline distT="0" distB="0" distL="0" distR="0" wp14:anchorId="2D9B6D40" wp14:editId="3EBAEE5E">
            <wp:extent cx="480286" cy="137166"/>
            <wp:effectExtent l="0" t="0" r="0" b="0"/>
            <wp:docPr id="2661" name="Picture 26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1" name="Picture 26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0286" cy="137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2AFF9" w14:textId="77777777" w:rsidR="00001A2B" w:rsidRDefault="00000000">
      <w:pPr>
        <w:spacing w:after="0" w:line="262" w:lineRule="auto"/>
        <w:ind w:left="-5" w:hanging="10"/>
      </w:pPr>
      <w:r>
        <w:t>Sejmuto z úřední desky dne: (Y.</w:t>
      </w:r>
      <w:r>
        <w:rPr>
          <w:noProof/>
        </w:rPr>
        <w:drawing>
          <wp:inline distT="0" distB="0" distL="0" distR="0" wp14:anchorId="245755E1" wp14:editId="45866863">
            <wp:extent cx="480286" cy="141739"/>
            <wp:effectExtent l="0" t="0" r="0" b="0"/>
            <wp:docPr id="2663" name="Picture 26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" name="Picture 266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0286" cy="14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5A4F3" w14:textId="77777777" w:rsidR="00001A2B" w:rsidRDefault="00000000">
      <w:pPr>
        <w:spacing w:after="0"/>
        <w:ind w:right="771"/>
        <w:jc w:val="right"/>
      </w:pPr>
      <w:r>
        <w:rPr>
          <w:rFonts w:ascii="Times New Roman" w:eastAsia="Times New Roman" w:hAnsi="Times New Roman" w:cs="Times New Roman"/>
          <w:sz w:val="38"/>
        </w:rPr>
        <w:t>Městský úřad</w:t>
      </w:r>
    </w:p>
    <w:p w14:paraId="4AB5A850" w14:textId="77777777" w:rsidR="00001A2B" w:rsidRDefault="00000000">
      <w:pPr>
        <w:spacing w:after="0"/>
        <w:ind w:right="936"/>
        <w:jc w:val="right"/>
      </w:pPr>
      <w:r>
        <w:rPr>
          <w:rFonts w:ascii="Times New Roman" w:eastAsia="Times New Roman" w:hAnsi="Times New Roman" w:cs="Times New Roman"/>
          <w:sz w:val="20"/>
        </w:rPr>
        <w:t>543 51 Špindlerův Mlýn</w:t>
      </w:r>
    </w:p>
    <w:sectPr w:rsidR="00001A2B" w:rsidSect="00295881">
      <w:pgSz w:w="11900" w:h="16820"/>
      <w:pgMar w:top="1440" w:right="1469" w:bottom="993" w:left="136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A2B"/>
    <w:rsid w:val="00001A2B"/>
    <w:rsid w:val="00295881"/>
    <w:rsid w:val="0041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7CEA"/>
  <w15:docId w15:val="{F907FABA-8AEB-4E4B-9B2D-B98B1C88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29" w:line="259" w:lineRule="auto"/>
      <w:ind w:left="14"/>
      <w:jc w:val="center"/>
      <w:outlineLvl w:val="0"/>
    </w:pPr>
    <w:rPr>
      <w:rFonts w:ascii="Calibri" w:eastAsia="Calibri" w:hAnsi="Calibri" w:cs="Calibri"/>
      <w:color w:val="000000"/>
      <w:sz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734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KMBT_C224-20121217105007</dc:title>
  <dc:subject/>
  <dc:creator>Ivana Nocarová</dc:creator>
  <cp:keywords/>
  <cp:lastModifiedBy>Ivana Nocarová</cp:lastModifiedBy>
  <cp:revision>2</cp:revision>
  <dcterms:created xsi:type="dcterms:W3CDTF">2024-04-24T09:10:00Z</dcterms:created>
  <dcterms:modified xsi:type="dcterms:W3CDTF">2024-04-24T09:10:00Z</dcterms:modified>
</cp:coreProperties>
</file>