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9531" w14:textId="50F3217C" w:rsidR="001C0281" w:rsidRPr="001C0281" w:rsidRDefault="001C0281" w:rsidP="00D51D24">
      <w:pPr>
        <w:spacing w:line="276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Cs/>
        </w:rPr>
        <w:t>č</w:t>
      </w:r>
      <w:r w:rsidRPr="001C0281">
        <w:rPr>
          <w:rFonts w:ascii="Arial" w:hAnsi="Arial" w:cs="Arial"/>
          <w:bCs/>
        </w:rPr>
        <w:t>.j.</w:t>
      </w:r>
      <w:r w:rsidRPr="001C0281">
        <w:rPr>
          <w:bCs/>
        </w:rPr>
        <w:t xml:space="preserve"> </w:t>
      </w:r>
      <w:r w:rsidRPr="001C0281">
        <w:rPr>
          <w:rFonts w:ascii="Arial" w:hAnsi="Arial" w:cs="Arial"/>
          <w:bCs/>
        </w:rPr>
        <w:t>CHOL-2274/</w:t>
      </w:r>
      <w:proofErr w:type="gramStart"/>
      <w:r w:rsidRPr="001C0281">
        <w:rPr>
          <w:rFonts w:ascii="Arial" w:hAnsi="Arial" w:cs="Arial"/>
          <w:bCs/>
        </w:rPr>
        <w:t>2026-pp</w:t>
      </w:r>
      <w:proofErr w:type="gramEnd"/>
    </w:p>
    <w:p w14:paraId="3181F801" w14:textId="4D01B735" w:rsidR="001C0281" w:rsidRPr="001C0281" w:rsidRDefault="001C0281" w:rsidP="00D51D24">
      <w:pPr>
        <w:spacing w:line="276" w:lineRule="auto"/>
        <w:jc w:val="center"/>
        <w:rPr>
          <w:rFonts w:ascii="Arial" w:hAnsi="Arial" w:cs="Arial"/>
          <w:bCs/>
        </w:rPr>
      </w:pPr>
      <w:r w:rsidRPr="001C0281">
        <w:rPr>
          <w:rFonts w:ascii="Arial" w:hAnsi="Arial" w:cs="Arial"/>
          <w:bCs/>
        </w:rPr>
        <w:tab/>
      </w:r>
      <w:r w:rsidRPr="001C0281">
        <w:rPr>
          <w:rFonts w:ascii="Arial" w:hAnsi="Arial" w:cs="Arial"/>
          <w:bCs/>
        </w:rPr>
        <w:tab/>
      </w:r>
      <w:r w:rsidRPr="001C0281">
        <w:rPr>
          <w:rFonts w:ascii="Arial" w:hAnsi="Arial" w:cs="Arial"/>
          <w:bCs/>
        </w:rPr>
        <w:tab/>
      </w:r>
      <w:r w:rsidRPr="001C0281">
        <w:rPr>
          <w:rFonts w:ascii="Arial" w:hAnsi="Arial" w:cs="Arial"/>
          <w:bCs/>
        </w:rPr>
        <w:tab/>
      </w:r>
      <w:r w:rsidRPr="001C0281">
        <w:rPr>
          <w:rFonts w:ascii="Arial" w:hAnsi="Arial" w:cs="Arial"/>
          <w:bCs/>
        </w:rPr>
        <w:tab/>
      </w:r>
      <w:r w:rsidRPr="001C0281">
        <w:rPr>
          <w:rFonts w:ascii="Arial" w:hAnsi="Arial" w:cs="Arial"/>
          <w:bCs/>
        </w:rPr>
        <w:tab/>
      </w:r>
      <w:r w:rsidRPr="001C0281">
        <w:rPr>
          <w:rFonts w:ascii="Arial" w:hAnsi="Arial" w:cs="Arial"/>
          <w:bCs/>
        </w:rPr>
        <w:tab/>
        <w:t xml:space="preserve">  </w:t>
      </w:r>
      <w:r w:rsidRPr="001C0281">
        <w:rPr>
          <w:rFonts w:ascii="Arial" w:hAnsi="Arial" w:cs="Arial"/>
          <w:bCs/>
        </w:rPr>
        <w:t>CHOLENGD142N</w:t>
      </w:r>
      <w:r w:rsidRPr="001C0281"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S</w:t>
      </w:r>
      <w:r w:rsidRPr="001C0281">
        <w:rPr>
          <w:rFonts w:ascii="Arial" w:hAnsi="Arial" w:cs="Arial"/>
          <w:bCs/>
        </w:rPr>
        <w:t>p.z</w:t>
      </w:r>
      <w:proofErr w:type="spellEnd"/>
      <w:r w:rsidRPr="001C0281">
        <w:rPr>
          <w:rFonts w:ascii="Arial" w:hAnsi="Arial" w:cs="Arial"/>
          <w:bCs/>
        </w:rPr>
        <w:t>. 104.2/ A 10</w:t>
      </w:r>
    </w:p>
    <w:p w14:paraId="68196AB9" w14:textId="18B0E709" w:rsidR="001C0281" w:rsidRDefault="001C028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A79E1DB" w14:textId="68243D6F" w:rsidR="00D51D24" w:rsidRPr="00C74140" w:rsidRDefault="005549EF" w:rsidP="00D51D24">
      <w:pPr>
        <w:spacing w:line="276" w:lineRule="auto"/>
        <w:jc w:val="center"/>
        <w:rPr>
          <w:rFonts w:ascii="Arial" w:hAnsi="Arial" w:cs="Arial"/>
          <w:b/>
        </w:rPr>
      </w:pPr>
      <w:r w:rsidRPr="00C74140">
        <w:rPr>
          <w:rFonts w:ascii="Arial" w:hAnsi="Arial" w:cs="Arial"/>
          <w:b/>
        </w:rPr>
        <w:t>Městys</w:t>
      </w:r>
      <w:r w:rsidR="00DB458E" w:rsidRPr="00C74140">
        <w:rPr>
          <w:rFonts w:ascii="Arial" w:hAnsi="Arial" w:cs="Arial"/>
          <w:b/>
        </w:rPr>
        <w:t xml:space="preserve"> </w:t>
      </w:r>
      <w:r w:rsidRPr="00C74140">
        <w:rPr>
          <w:rFonts w:ascii="Arial" w:hAnsi="Arial" w:cs="Arial"/>
          <w:b/>
        </w:rPr>
        <w:t>Choltice</w:t>
      </w:r>
    </w:p>
    <w:p w14:paraId="30DA8146" w14:textId="4D2A809C" w:rsidR="00D51D24" w:rsidRPr="00C7414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74140">
        <w:rPr>
          <w:rFonts w:ascii="Arial" w:hAnsi="Arial" w:cs="Arial"/>
          <w:b/>
        </w:rPr>
        <w:t xml:space="preserve">Zastupitelstvo </w:t>
      </w:r>
      <w:r w:rsidR="005549EF" w:rsidRPr="00C74140">
        <w:rPr>
          <w:rFonts w:ascii="Arial" w:hAnsi="Arial" w:cs="Arial"/>
          <w:b/>
        </w:rPr>
        <w:t>městys</w:t>
      </w:r>
      <w:r w:rsidRPr="00C74140">
        <w:rPr>
          <w:rFonts w:ascii="Arial" w:hAnsi="Arial" w:cs="Arial"/>
          <w:b/>
        </w:rPr>
        <w:t xml:space="preserve">e </w:t>
      </w:r>
      <w:r w:rsidR="005549EF" w:rsidRPr="00C74140">
        <w:rPr>
          <w:rFonts w:ascii="Arial" w:hAnsi="Arial" w:cs="Arial"/>
          <w:b/>
        </w:rPr>
        <w:t>Choltice</w:t>
      </w:r>
    </w:p>
    <w:p w14:paraId="499E37DD" w14:textId="77777777" w:rsidR="006C6AD6" w:rsidRPr="00C74140" w:rsidRDefault="006C6AD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5D20688" w14:textId="1238530B" w:rsidR="00D51D24" w:rsidRPr="00C7414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74140">
        <w:rPr>
          <w:rFonts w:ascii="Arial" w:hAnsi="Arial" w:cs="Arial"/>
          <w:b/>
        </w:rPr>
        <w:t xml:space="preserve">Obecně závazná vyhláška </w:t>
      </w:r>
      <w:r w:rsidR="005549EF" w:rsidRPr="00C74140">
        <w:rPr>
          <w:rFonts w:ascii="Arial" w:hAnsi="Arial" w:cs="Arial"/>
          <w:b/>
        </w:rPr>
        <w:t>městys</w:t>
      </w:r>
      <w:r w:rsidRPr="00C74140">
        <w:rPr>
          <w:rFonts w:ascii="Arial" w:hAnsi="Arial" w:cs="Arial"/>
          <w:b/>
        </w:rPr>
        <w:t xml:space="preserve">e </w:t>
      </w:r>
      <w:r w:rsidR="005549EF" w:rsidRPr="00C74140">
        <w:rPr>
          <w:rFonts w:ascii="Arial" w:hAnsi="Arial" w:cs="Arial"/>
          <w:b/>
        </w:rPr>
        <w:t>Choltice</w:t>
      </w:r>
    </w:p>
    <w:p w14:paraId="755162CC" w14:textId="77777777" w:rsidR="0024722A" w:rsidRPr="00C7414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74140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C74140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C74140">
        <w:rPr>
          <w:rFonts w:ascii="Arial" w:hAnsi="Arial" w:cs="Arial"/>
          <w:b/>
          <w:color w:val="000000"/>
          <w:szCs w:val="24"/>
        </w:rPr>
        <w:t>odpadového hospodářství</w:t>
      </w:r>
      <w:r w:rsidRPr="00C74140">
        <w:rPr>
          <w:rFonts w:ascii="Arial" w:hAnsi="Arial" w:cs="Arial"/>
          <w:b/>
          <w:color w:val="000000"/>
          <w:szCs w:val="24"/>
        </w:rPr>
        <w:t xml:space="preserve"> </w:t>
      </w:r>
    </w:p>
    <w:p w14:paraId="4E4832AE" w14:textId="77777777" w:rsidR="0024722A" w:rsidRPr="00C7414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CD1FBE" w14:textId="218E8206" w:rsidR="0024722A" w:rsidRPr="00C7414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 xml:space="preserve">Zastupitelstvo </w:t>
      </w:r>
      <w:r w:rsidR="005549EF" w:rsidRPr="00C74140">
        <w:rPr>
          <w:rFonts w:ascii="Arial" w:hAnsi="Arial" w:cs="Arial"/>
          <w:sz w:val="22"/>
          <w:szCs w:val="22"/>
        </w:rPr>
        <w:t>městyse</w:t>
      </w:r>
      <w:r w:rsidR="008A20A1" w:rsidRPr="00C74140">
        <w:rPr>
          <w:rFonts w:ascii="Arial" w:hAnsi="Arial" w:cs="Arial"/>
          <w:sz w:val="22"/>
          <w:szCs w:val="22"/>
        </w:rPr>
        <w:t xml:space="preserve"> </w:t>
      </w:r>
      <w:r w:rsidR="005549EF" w:rsidRPr="00C74140">
        <w:rPr>
          <w:rFonts w:ascii="Arial" w:hAnsi="Arial" w:cs="Arial"/>
          <w:sz w:val="22"/>
          <w:szCs w:val="22"/>
        </w:rPr>
        <w:t>Choltice</w:t>
      </w:r>
      <w:r w:rsidR="00E2491F" w:rsidRPr="00C74140">
        <w:rPr>
          <w:rFonts w:ascii="Arial" w:hAnsi="Arial" w:cs="Arial"/>
          <w:sz w:val="22"/>
          <w:szCs w:val="22"/>
        </w:rPr>
        <w:t xml:space="preserve"> se na svém zasedání dne </w:t>
      </w:r>
      <w:r w:rsidR="005549EF" w:rsidRPr="00C74140">
        <w:rPr>
          <w:rFonts w:ascii="Arial" w:hAnsi="Arial" w:cs="Arial"/>
          <w:sz w:val="22"/>
          <w:szCs w:val="22"/>
        </w:rPr>
        <w:t>24. června</w:t>
      </w:r>
      <w:r w:rsidR="006C6AD6" w:rsidRPr="00C74140">
        <w:rPr>
          <w:rFonts w:ascii="Arial" w:hAnsi="Arial" w:cs="Arial"/>
          <w:sz w:val="22"/>
          <w:szCs w:val="22"/>
        </w:rPr>
        <w:t xml:space="preserve"> </w:t>
      </w:r>
      <w:r w:rsidR="0049725B" w:rsidRPr="00C74140">
        <w:rPr>
          <w:rFonts w:ascii="Arial" w:hAnsi="Arial" w:cs="Arial"/>
          <w:sz w:val="22"/>
          <w:szCs w:val="22"/>
        </w:rPr>
        <w:t>202</w:t>
      </w:r>
      <w:r w:rsidR="00C06CB7" w:rsidRPr="00C74140">
        <w:rPr>
          <w:rFonts w:ascii="Arial" w:hAnsi="Arial" w:cs="Arial"/>
          <w:sz w:val="22"/>
          <w:szCs w:val="22"/>
        </w:rPr>
        <w:t>6</w:t>
      </w:r>
      <w:r w:rsidR="00E2491F" w:rsidRPr="00C74140">
        <w:rPr>
          <w:rFonts w:ascii="Arial" w:hAnsi="Arial" w:cs="Arial"/>
          <w:sz w:val="22"/>
          <w:szCs w:val="22"/>
        </w:rPr>
        <w:t xml:space="preserve"> </w:t>
      </w:r>
      <w:r w:rsidR="0024722A" w:rsidRPr="00C74140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C74140">
        <w:rPr>
          <w:rFonts w:ascii="Arial" w:hAnsi="Arial" w:cs="Arial"/>
          <w:sz w:val="22"/>
          <w:szCs w:val="22"/>
        </w:rPr>
        <w:t>59</w:t>
      </w:r>
      <w:r w:rsidR="0024722A" w:rsidRPr="00C74140">
        <w:rPr>
          <w:rFonts w:ascii="Arial" w:hAnsi="Arial" w:cs="Arial"/>
          <w:sz w:val="22"/>
          <w:szCs w:val="22"/>
        </w:rPr>
        <w:t xml:space="preserve"> odst. </w:t>
      </w:r>
      <w:r w:rsidR="00A07653" w:rsidRPr="00C74140">
        <w:rPr>
          <w:rFonts w:ascii="Arial" w:hAnsi="Arial" w:cs="Arial"/>
          <w:sz w:val="22"/>
          <w:szCs w:val="22"/>
        </w:rPr>
        <w:t>4</w:t>
      </w:r>
      <w:r w:rsidR="0024722A" w:rsidRPr="00C74140">
        <w:rPr>
          <w:rFonts w:ascii="Arial" w:hAnsi="Arial" w:cs="Arial"/>
          <w:sz w:val="22"/>
          <w:szCs w:val="22"/>
        </w:rPr>
        <w:t xml:space="preserve"> zákona </w:t>
      </w:r>
      <w:r w:rsidR="00696155" w:rsidRPr="00C74140">
        <w:rPr>
          <w:rFonts w:ascii="Arial" w:hAnsi="Arial" w:cs="Arial"/>
          <w:sz w:val="22"/>
          <w:szCs w:val="22"/>
        </w:rPr>
        <w:t>č. 541/2020 Sb.,</w:t>
      </w:r>
      <w:r w:rsidR="0024722A" w:rsidRPr="00C74140">
        <w:rPr>
          <w:rFonts w:ascii="Arial" w:hAnsi="Arial" w:cs="Arial"/>
          <w:sz w:val="22"/>
          <w:szCs w:val="22"/>
        </w:rPr>
        <w:t xml:space="preserve"> o</w:t>
      </w:r>
      <w:r w:rsidR="001869E0" w:rsidRPr="00C74140">
        <w:rPr>
          <w:rFonts w:ascii="Arial" w:hAnsi="Arial" w:cs="Arial"/>
          <w:sz w:val="22"/>
          <w:szCs w:val="22"/>
        </w:rPr>
        <w:t xml:space="preserve"> odpadech</w:t>
      </w:r>
      <w:r w:rsidR="00FC0536" w:rsidRPr="00C74140">
        <w:rPr>
          <w:rFonts w:ascii="Arial" w:hAnsi="Arial" w:cs="Arial"/>
          <w:sz w:val="22"/>
          <w:szCs w:val="22"/>
        </w:rPr>
        <w:t>, ve znění pozdějších předpisů</w:t>
      </w:r>
      <w:r w:rsidR="0024722A" w:rsidRPr="00C74140">
        <w:rPr>
          <w:rFonts w:ascii="Arial" w:hAnsi="Arial" w:cs="Arial"/>
          <w:sz w:val="22"/>
          <w:szCs w:val="22"/>
        </w:rPr>
        <w:t xml:space="preserve"> (dále jen</w:t>
      </w:r>
      <w:r w:rsidR="006C6AD6" w:rsidRPr="00C74140">
        <w:rPr>
          <w:rFonts w:ascii="Arial" w:hAnsi="Arial" w:cs="Arial"/>
          <w:sz w:val="22"/>
          <w:szCs w:val="22"/>
        </w:rPr>
        <w:t xml:space="preserve"> </w:t>
      </w:r>
      <w:r w:rsidR="0024722A" w:rsidRPr="00C74140">
        <w:rPr>
          <w:rFonts w:ascii="Arial" w:hAnsi="Arial" w:cs="Arial"/>
          <w:sz w:val="22"/>
          <w:szCs w:val="22"/>
        </w:rPr>
        <w:t>„zákon</w:t>
      </w:r>
      <w:r w:rsidR="006C6AD6" w:rsidRPr="00C74140">
        <w:rPr>
          <w:rFonts w:ascii="Arial" w:hAnsi="Arial" w:cs="Arial"/>
          <w:sz w:val="22"/>
          <w:szCs w:val="22"/>
        </w:rPr>
        <w:t xml:space="preserve"> </w:t>
      </w:r>
      <w:r w:rsidR="0024722A" w:rsidRPr="00C74140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C74140">
        <w:rPr>
          <w:rFonts w:ascii="Arial" w:hAnsi="Arial" w:cs="Arial"/>
          <w:sz w:val="22"/>
          <w:szCs w:val="22"/>
        </w:rPr>
        <w:t xml:space="preserve"> </w:t>
      </w:r>
      <w:r w:rsidR="0024722A" w:rsidRPr="00C74140">
        <w:rPr>
          <w:rFonts w:ascii="Arial" w:hAnsi="Arial" w:cs="Arial"/>
          <w:sz w:val="22"/>
          <w:szCs w:val="22"/>
        </w:rPr>
        <w:t>č.</w:t>
      </w:r>
      <w:r w:rsidRPr="00C74140">
        <w:rPr>
          <w:rFonts w:ascii="Arial" w:hAnsi="Arial" w:cs="Arial"/>
          <w:sz w:val="22"/>
          <w:szCs w:val="22"/>
        </w:rPr>
        <w:t xml:space="preserve"> </w:t>
      </w:r>
      <w:r w:rsidR="0024722A" w:rsidRPr="00C74140">
        <w:rPr>
          <w:rFonts w:ascii="Arial" w:hAnsi="Arial" w:cs="Arial"/>
          <w:sz w:val="22"/>
          <w:szCs w:val="22"/>
        </w:rPr>
        <w:t>128/2000 Sb.,</w:t>
      </w:r>
      <w:r w:rsidR="006C6AD6" w:rsidRPr="00C74140">
        <w:rPr>
          <w:rFonts w:ascii="Arial" w:hAnsi="Arial" w:cs="Arial"/>
          <w:sz w:val="22"/>
          <w:szCs w:val="22"/>
        </w:rPr>
        <w:t xml:space="preserve"> </w:t>
      </w:r>
      <w:r w:rsidR="0024722A" w:rsidRPr="00C74140">
        <w:rPr>
          <w:rFonts w:ascii="Arial" w:hAnsi="Arial" w:cs="Arial"/>
          <w:sz w:val="22"/>
          <w:szCs w:val="22"/>
        </w:rPr>
        <w:t>o obcích (obecní zřízení</w:t>
      </w:r>
      <w:r w:rsidR="00244C59" w:rsidRPr="00C74140">
        <w:rPr>
          <w:rFonts w:ascii="Arial" w:hAnsi="Arial" w:cs="Arial"/>
          <w:sz w:val="22"/>
          <w:szCs w:val="22"/>
        </w:rPr>
        <w:t>), ve znění pozdějších předpisů</w:t>
      </w:r>
      <w:r w:rsidR="00E8031C" w:rsidRPr="00C74140">
        <w:rPr>
          <w:rFonts w:ascii="Arial" w:hAnsi="Arial" w:cs="Arial"/>
          <w:sz w:val="22"/>
          <w:szCs w:val="22"/>
        </w:rPr>
        <w:t>,</w:t>
      </w:r>
      <w:r w:rsidR="0024722A" w:rsidRPr="00C7414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7414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C74140">
        <w:rPr>
          <w:rFonts w:ascii="Arial" w:hAnsi="Arial" w:cs="Arial"/>
          <w:sz w:val="22"/>
          <w:szCs w:val="22"/>
        </w:rPr>
        <w:t>:</w:t>
      </w:r>
    </w:p>
    <w:p w14:paraId="52479064" w14:textId="77777777" w:rsidR="0024722A" w:rsidRPr="00C7414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7B3A66" w14:textId="77777777" w:rsidR="0024722A" w:rsidRPr="00C7414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C74140">
        <w:rPr>
          <w:rFonts w:ascii="Arial" w:hAnsi="Arial" w:cs="Arial"/>
          <w:b/>
          <w:sz w:val="22"/>
          <w:szCs w:val="22"/>
        </w:rPr>
        <w:t>Čl. 1</w:t>
      </w:r>
    </w:p>
    <w:p w14:paraId="787C2E5F" w14:textId="77777777" w:rsidR="0024722A" w:rsidRPr="00C74140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7414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F0BF21D" w14:textId="77777777" w:rsidR="00BA2FB8" w:rsidRPr="00C74140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542944" w14:textId="3644020A" w:rsidR="00031731" w:rsidRPr="00C7414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74140">
        <w:rPr>
          <w:rFonts w:ascii="Arial" w:hAnsi="Arial" w:cs="Arial"/>
          <w:sz w:val="22"/>
          <w:szCs w:val="22"/>
        </w:rPr>
        <w:t xml:space="preserve">obecní systém </w:t>
      </w:r>
      <w:r w:rsidR="00BD2B1D" w:rsidRPr="00C74140">
        <w:rPr>
          <w:rFonts w:ascii="Arial" w:hAnsi="Arial" w:cs="Arial"/>
          <w:sz w:val="22"/>
          <w:szCs w:val="22"/>
        </w:rPr>
        <w:t xml:space="preserve">odpadového hospodářství na území </w:t>
      </w:r>
      <w:r w:rsidR="005549EF" w:rsidRPr="00C74140">
        <w:rPr>
          <w:rFonts w:ascii="Arial" w:hAnsi="Arial" w:cs="Arial"/>
          <w:sz w:val="22"/>
          <w:szCs w:val="22"/>
        </w:rPr>
        <w:t>městys</w:t>
      </w:r>
      <w:r w:rsidR="00BD2B1D" w:rsidRPr="00C74140">
        <w:rPr>
          <w:rFonts w:ascii="Arial" w:hAnsi="Arial" w:cs="Arial"/>
          <w:sz w:val="22"/>
          <w:szCs w:val="22"/>
        </w:rPr>
        <w:t>e</w:t>
      </w:r>
      <w:r w:rsidR="00A342C0" w:rsidRPr="00C74140">
        <w:rPr>
          <w:rFonts w:ascii="Arial" w:hAnsi="Arial" w:cs="Arial"/>
          <w:sz w:val="22"/>
          <w:szCs w:val="22"/>
        </w:rPr>
        <w:t xml:space="preserve"> </w:t>
      </w:r>
      <w:r w:rsidR="005549EF" w:rsidRPr="00C74140">
        <w:rPr>
          <w:rFonts w:ascii="Arial" w:hAnsi="Arial" w:cs="Arial"/>
          <w:sz w:val="22"/>
          <w:szCs w:val="22"/>
        </w:rPr>
        <w:t>Choltice</w:t>
      </w:r>
      <w:r w:rsidR="00B44FBD" w:rsidRPr="00C74140">
        <w:rPr>
          <w:rFonts w:ascii="Arial" w:hAnsi="Arial" w:cs="Arial"/>
          <w:sz w:val="22"/>
          <w:szCs w:val="22"/>
        </w:rPr>
        <w:t>.</w:t>
      </w:r>
    </w:p>
    <w:p w14:paraId="6FBFCA4D" w14:textId="77777777" w:rsidR="00EB486C" w:rsidRPr="00C74140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BC0D972" w14:textId="6E7DBBBD" w:rsidR="006B58B2" w:rsidRPr="00C7414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color w:val="FF0000"/>
          <w:sz w:val="22"/>
          <w:szCs w:val="22"/>
        </w:rPr>
        <w:t xml:space="preserve">  </w:t>
      </w:r>
      <w:r w:rsidRPr="00C74140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C74140">
        <w:rPr>
          <w:rFonts w:ascii="Arial" w:hAnsi="Arial" w:cs="Arial"/>
          <w:sz w:val="22"/>
          <w:szCs w:val="22"/>
        </w:rPr>
        <w:t xml:space="preserve"> </w:t>
      </w:r>
      <w:r w:rsidRPr="00C74140">
        <w:rPr>
          <w:rFonts w:ascii="Arial" w:hAnsi="Arial" w:cs="Arial"/>
          <w:sz w:val="22"/>
          <w:szCs w:val="22"/>
        </w:rPr>
        <w:t xml:space="preserve">odkládat na místa určená </w:t>
      </w:r>
      <w:r w:rsidR="005549EF" w:rsidRPr="00C74140">
        <w:rPr>
          <w:rFonts w:ascii="Arial" w:hAnsi="Arial" w:cs="Arial"/>
          <w:sz w:val="22"/>
          <w:szCs w:val="22"/>
        </w:rPr>
        <w:t>městysem</w:t>
      </w:r>
      <w:r w:rsidRPr="00C74140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C74140">
        <w:rPr>
          <w:rFonts w:ascii="Arial" w:hAnsi="Arial" w:cs="Arial"/>
          <w:sz w:val="22"/>
          <w:szCs w:val="22"/>
        </w:rPr>
        <w:t>zákonem o odpadech</w:t>
      </w:r>
      <w:r w:rsidRPr="00C74140">
        <w:rPr>
          <w:rFonts w:ascii="Arial" w:hAnsi="Arial" w:cs="Arial"/>
          <w:sz w:val="22"/>
          <w:szCs w:val="22"/>
        </w:rPr>
        <w:t xml:space="preserve"> a </w:t>
      </w:r>
      <w:r w:rsidR="00320CF7" w:rsidRPr="00C74140">
        <w:rPr>
          <w:rFonts w:ascii="Arial" w:hAnsi="Arial" w:cs="Arial"/>
          <w:sz w:val="22"/>
          <w:szCs w:val="22"/>
        </w:rPr>
        <w:t xml:space="preserve">touto </w:t>
      </w:r>
      <w:r w:rsidRPr="00C74140">
        <w:rPr>
          <w:rFonts w:ascii="Arial" w:hAnsi="Arial" w:cs="Arial"/>
          <w:sz w:val="22"/>
          <w:szCs w:val="22"/>
        </w:rPr>
        <w:t>vyhláškou</w:t>
      </w:r>
      <w:r w:rsidR="006B58B2" w:rsidRPr="00C7414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74140">
        <w:rPr>
          <w:rFonts w:ascii="Arial" w:hAnsi="Arial" w:cs="Arial"/>
          <w:sz w:val="22"/>
          <w:szCs w:val="22"/>
        </w:rPr>
        <w:t>.</w:t>
      </w:r>
    </w:p>
    <w:p w14:paraId="2062AC6E" w14:textId="77777777" w:rsidR="006B58B2" w:rsidRPr="00C7414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7DAC6A" w14:textId="294BA473" w:rsidR="00D62F8B" w:rsidRPr="00C7414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C74140">
        <w:rPr>
          <w:rFonts w:ascii="Arial" w:hAnsi="Arial" w:cs="Arial"/>
          <w:sz w:val="22"/>
          <w:szCs w:val="22"/>
        </w:rPr>
        <w:br/>
      </w:r>
      <w:r w:rsidRPr="00C74140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5549EF" w:rsidRPr="00C74140">
        <w:rPr>
          <w:rFonts w:ascii="Arial" w:hAnsi="Arial" w:cs="Arial"/>
          <w:sz w:val="22"/>
          <w:szCs w:val="22"/>
        </w:rPr>
        <w:t>městysem</w:t>
      </w:r>
      <w:r w:rsidRPr="00C74140">
        <w:rPr>
          <w:rFonts w:ascii="Arial" w:hAnsi="Arial" w:cs="Arial"/>
          <w:sz w:val="22"/>
          <w:szCs w:val="22"/>
        </w:rPr>
        <w:t xml:space="preserve"> k tomuto účelu určeném, stává se </w:t>
      </w:r>
      <w:r w:rsidR="005549EF" w:rsidRPr="00C74140">
        <w:rPr>
          <w:rFonts w:ascii="Arial" w:hAnsi="Arial" w:cs="Arial"/>
          <w:sz w:val="22"/>
          <w:szCs w:val="22"/>
        </w:rPr>
        <w:t>městys</w:t>
      </w:r>
      <w:r w:rsidRPr="00C74140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C7414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74140">
        <w:rPr>
          <w:rFonts w:ascii="Arial" w:hAnsi="Arial" w:cs="Arial"/>
          <w:sz w:val="22"/>
          <w:szCs w:val="22"/>
        </w:rPr>
        <w:t xml:space="preserve">. </w:t>
      </w:r>
    </w:p>
    <w:p w14:paraId="644C17AD" w14:textId="77777777" w:rsidR="00D62F8B" w:rsidRPr="00C7414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353864" w14:textId="77777777" w:rsidR="00D62F8B" w:rsidRPr="00C7414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 xml:space="preserve">  </w:t>
      </w:r>
      <w:r w:rsidR="00D62F8B" w:rsidRPr="00C74140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4A732B" w:rsidRPr="00C74140">
        <w:rPr>
          <w:rFonts w:ascii="Arial" w:hAnsi="Arial" w:cs="Arial"/>
          <w:sz w:val="22"/>
          <w:szCs w:val="22"/>
        </w:rPr>
        <w:t>s</w:t>
      </w:r>
      <w:r w:rsidR="00D62F8B" w:rsidRPr="00C74140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52C1276C" w14:textId="77777777" w:rsidR="00D62F8B" w:rsidRPr="00C7414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EB5179" w14:textId="77777777" w:rsidR="0024722A" w:rsidRPr="00C7414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74140">
        <w:rPr>
          <w:rFonts w:ascii="Arial" w:hAnsi="Arial" w:cs="Arial"/>
          <w:b/>
          <w:sz w:val="22"/>
          <w:szCs w:val="22"/>
        </w:rPr>
        <w:t>Čl. 2</w:t>
      </w:r>
    </w:p>
    <w:p w14:paraId="48A18831" w14:textId="77777777" w:rsidR="00CB5754" w:rsidRPr="00C74140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F295BE" w14:textId="77777777" w:rsidR="00CB5754" w:rsidRPr="00C74140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06780FA" w14:textId="77777777" w:rsidR="0024722A" w:rsidRPr="00C74140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>Osoby předávající k</w:t>
      </w:r>
      <w:r w:rsidR="0024722A" w:rsidRPr="00C74140">
        <w:rPr>
          <w:rFonts w:ascii="Arial" w:hAnsi="Arial" w:cs="Arial"/>
          <w:sz w:val="22"/>
          <w:szCs w:val="22"/>
        </w:rPr>
        <w:t xml:space="preserve">omunální odpad </w:t>
      </w:r>
      <w:r w:rsidRPr="00C7414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74140">
        <w:rPr>
          <w:rFonts w:ascii="Arial" w:hAnsi="Arial" w:cs="Arial"/>
          <w:sz w:val="22"/>
          <w:szCs w:val="22"/>
        </w:rPr>
        <w:t>od</w:t>
      </w:r>
      <w:r w:rsidR="00912D28" w:rsidRPr="00C74140">
        <w:rPr>
          <w:rFonts w:ascii="Arial" w:hAnsi="Arial" w:cs="Arial"/>
          <w:sz w:val="22"/>
          <w:szCs w:val="22"/>
        </w:rPr>
        <w:t xml:space="preserve">děleně soustřeďovat </w:t>
      </w:r>
      <w:r w:rsidRPr="00C74140">
        <w:rPr>
          <w:rFonts w:ascii="Arial" w:hAnsi="Arial" w:cs="Arial"/>
          <w:sz w:val="22"/>
          <w:szCs w:val="22"/>
        </w:rPr>
        <w:t xml:space="preserve">následující </w:t>
      </w:r>
      <w:r w:rsidR="009B77CC" w:rsidRPr="00C74140">
        <w:rPr>
          <w:rFonts w:ascii="Arial" w:hAnsi="Arial" w:cs="Arial"/>
          <w:sz w:val="22"/>
          <w:szCs w:val="22"/>
        </w:rPr>
        <w:t>složky</w:t>
      </w:r>
      <w:r w:rsidR="0024722A" w:rsidRPr="00C74140">
        <w:rPr>
          <w:rFonts w:ascii="Arial" w:hAnsi="Arial" w:cs="Arial"/>
          <w:sz w:val="22"/>
          <w:szCs w:val="22"/>
        </w:rPr>
        <w:t>:</w:t>
      </w:r>
    </w:p>
    <w:p w14:paraId="0DCBC07A" w14:textId="77777777" w:rsidR="0024722A" w:rsidRPr="00C74140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A3D100" w14:textId="77777777" w:rsidR="009B77CC" w:rsidRPr="00C741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74140">
        <w:rPr>
          <w:rFonts w:ascii="Arial" w:hAnsi="Arial" w:cs="Arial"/>
          <w:bCs/>
          <w:i/>
          <w:color w:val="000000"/>
        </w:rPr>
        <w:t>Biologick</w:t>
      </w:r>
      <w:r w:rsidR="001476FD" w:rsidRPr="00C74140">
        <w:rPr>
          <w:rFonts w:ascii="Arial" w:hAnsi="Arial" w:cs="Arial"/>
          <w:bCs/>
          <w:i/>
          <w:color w:val="000000"/>
        </w:rPr>
        <w:t>é</w:t>
      </w:r>
      <w:r w:rsidRPr="00C74140">
        <w:rPr>
          <w:rFonts w:ascii="Arial" w:hAnsi="Arial" w:cs="Arial"/>
          <w:bCs/>
          <w:i/>
          <w:color w:val="000000"/>
        </w:rPr>
        <w:t xml:space="preserve"> odpady</w:t>
      </w:r>
      <w:r w:rsidRPr="00C74140">
        <w:rPr>
          <w:rFonts w:ascii="Arial" w:hAnsi="Arial" w:cs="Arial"/>
          <w:bCs/>
          <w:i/>
        </w:rPr>
        <w:t>,</w:t>
      </w:r>
    </w:p>
    <w:p w14:paraId="1395CE2F" w14:textId="77777777" w:rsidR="009B77CC" w:rsidRPr="00C7414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74140">
        <w:rPr>
          <w:rFonts w:ascii="Arial" w:hAnsi="Arial" w:cs="Arial"/>
          <w:bCs/>
          <w:i/>
          <w:color w:val="000000"/>
        </w:rPr>
        <w:t>Papír,</w:t>
      </w:r>
    </w:p>
    <w:p w14:paraId="7513AB1A" w14:textId="4A287873" w:rsidR="009B77CC" w:rsidRPr="00C7414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74140">
        <w:rPr>
          <w:rFonts w:ascii="Arial" w:hAnsi="Arial" w:cs="Arial"/>
          <w:bCs/>
          <w:i/>
          <w:color w:val="000000"/>
        </w:rPr>
        <w:t>Plasty</w:t>
      </w:r>
      <w:r w:rsidR="00745703" w:rsidRPr="00C74140">
        <w:rPr>
          <w:rFonts w:ascii="Arial" w:hAnsi="Arial" w:cs="Arial"/>
          <w:bCs/>
          <w:i/>
          <w:color w:val="000000"/>
        </w:rPr>
        <w:t xml:space="preserve"> včetně PET lahví</w:t>
      </w:r>
      <w:r w:rsidR="00715398" w:rsidRPr="00C74140">
        <w:rPr>
          <w:rFonts w:ascii="Arial" w:hAnsi="Arial" w:cs="Arial"/>
          <w:bCs/>
          <w:i/>
        </w:rPr>
        <w:t xml:space="preserve"> (</w:t>
      </w:r>
      <w:r w:rsidR="004A732B" w:rsidRPr="00C74140">
        <w:rPr>
          <w:rFonts w:ascii="Arial" w:hAnsi="Arial" w:cs="Arial"/>
          <w:bCs/>
          <w:i/>
        </w:rPr>
        <w:t>dále také jen „</w:t>
      </w:r>
      <w:r w:rsidR="00DB458E" w:rsidRPr="00C74140">
        <w:rPr>
          <w:rFonts w:ascii="Arial" w:hAnsi="Arial" w:cs="Arial"/>
          <w:bCs/>
          <w:i/>
        </w:rPr>
        <w:t>plasty</w:t>
      </w:r>
      <w:r w:rsidR="004A732B" w:rsidRPr="00C74140">
        <w:rPr>
          <w:rFonts w:ascii="Arial" w:hAnsi="Arial" w:cs="Arial"/>
          <w:bCs/>
          <w:i/>
        </w:rPr>
        <w:t>“</w:t>
      </w:r>
      <w:r w:rsidR="00715398" w:rsidRPr="00C74140">
        <w:rPr>
          <w:rFonts w:ascii="Arial" w:hAnsi="Arial" w:cs="Arial"/>
          <w:bCs/>
          <w:i/>
        </w:rPr>
        <w:t>)</w:t>
      </w:r>
      <w:r w:rsidR="00FC0536" w:rsidRPr="00C74140">
        <w:rPr>
          <w:rFonts w:ascii="Arial" w:hAnsi="Arial" w:cs="Arial"/>
          <w:bCs/>
          <w:i/>
        </w:rPr>
        <w:t>,</w:t>
      </w:r>
    </w:p>
    <w:p w14:paraId="66CEBD9E" w14:textId="77777777" w:rsidR="00C06CB7" w:rsidRPr="00C74140" w:rsidRDefault="00C06CB7" w:rsidP="00C06CB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74140">
        <w:rPr>
          <w:rFonts w:ascii="Arial" w:hAnsi="Arial" w:cs="Arial"/>
          <w:bCs/>
          <w:i/>
          <w:color w:val="000000"/>
        </w:rPr>
        <w:t>Nápojové kartony,</w:t>
      </w:r>
    </w:p>
    <w:p w14:paraId="75DDC9BE" w14:textId="77777777" w:rsidR="009B77CC" w:rsidRPr="00C741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74140">
        <w:rPr>
          <w:rFonts w:ascii="Arial" w:hAnsi="Arial" w:cs="Arial"/>
          <w:bCs/>
          <w:i/>
          <w:color w:val="000000"/>
        </w:rPr>
        <w:t>Sklo</w:t>
      </w:r>
      <w:r w:rsidR="00715398" w:rsidRPr="00C74140">
        <w:rPr>
          <w:rFonts w:ascii="Arial" w:hAnsi="Arial" w:cs="Arial"/>
          <w:bCs/>
          <w:i/>
          <w:color w:val="000000"/>
        </w:rPr>
        <w:t xml:space="preserve"> čiré</w:t>
      </w:r>
      <w:r w:rsidRPr="00C74140">
        <w:rPr>
          <w:rFonts w:ascii="Arial" w:hAnsi="Arial" w:cs="Arial"/>
          <w:bCs/>
          <w:i/>
          <w:color w:val="000000"/>
        </w:rPr>
        <w:t>,</w:t>
      </w:r>
    </w:p>
    <w:p w14:paraId="58917742" w14:textId="77777777" w:rsidR="00715398" w:rsidRPr="00C74140" w:rsidRDefault="0071539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74140">
        <w:rPr>
          <w:rFonts w:ascii="Arial" w:hAnsi="Arial" w:cs="Arial"/>
          <w:bCs/>
          <w:i/>
          <w:color w:val="000000"/>
        </w:rPr>
        <w:t>Sklo barevné,</w:t>
      </w:r>
    </w:p>
    <w:p w14:paraId="5F98F4EB" w14:textId="77777777" w:rsidR="009B77CC" w:rsidRPr="00C741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74140">
        <w:rPr>
          <w:rFonts w:ascii="Arial" w:hAnsi="Arial" w:cs="Arial"/>
          <w:bCs/>
          <w:i/>
          <w:color w:val="000000"/>
        </w:rPr>
        <w:t>Kovy,</w:t>
      </w:r>
    </w:p>
    <w:p w14:paraId="2743B3A9" w14:textId="77777777" w:rsidR="0024722A" w:rsidRPr="00C74140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74140">
        <w:rPr>
          <w:rFonts w:ascii="Arial" w:hAnsi="Arial" w:cs="Arial"/>
          <w:bCs/>
          <w:i/>
          <w:color w:val="000000"/>
          <w:sz w:val="22"/>
          <w:szCs w:val="22"/>
        </w:rPr>
        <w:t>Nebezpečné odpad</w:t>
      </w:r>
      <w:r w:rsidR="006F4938" w:rsidRPr="00C74140">
        <w:rPr>
          <w:rFonts w:ascii="Arial" w:hAnsi="Arial" w:cs="Arial"/>
          <w:bCs/>
          <w:i/>
          <w:color w:val="000000"/>
          <w:sz w:val="22"/>
          <w:szCs w:val="22"/>
        </w:rPr>
        <w:t>y</w:t>
      </w:r>
      <w:r w:rsidR="00795009" w:rsidRPr="00C74140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B501523" w14:textId="77777777" w:rsidR="00053446" w:rsidRPr="00C74140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74140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A47C923" w14:textId="77777777" w:rsidR="00053446" w:rsidRPr="00C74140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74140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F966AEA" w14:textId="1D88944D" w:rsidR="00DB458E" w:rsidRPr="00C74140" w:rsidRDefault="00DB458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74140">
        <w:rPr>
          <w:rFonts w:ascii="Arial" w:hAnsi="Arial" w:cs="Arial"/>
          <w:i/>
          <w:iCs/>
          <w:sz w:val="22"/>
          <w:szCs w:val="22"/>
        </w:rPr>
        <w:lastRenderedPageBreak/>
        <w:t>Textil,</w:t>
      </w:r>
    </w:p>
    <w:p w14:paraId="2EFC336F" w14:textId="77777777" w:rsidR="00A342C0" w:rsidRPr="00C7414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74140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67E5C" w:rsidRPr="00C74140">
        <w:rPr>
          <w:rFonts w:ascii="Arial" w:hAnsi="Arial" w:cs="Arial"/>
          <w:i/>
          <w:iCs/>
          <w:sz w:val="22"/>
          <w:szCs w:val="22"/>
        </w:rPr>
        <w:t>.</w:t>
      </w:r>
    </w:p>
    <w:p w14:paraId="1C4DFC92" w14:textId="77777777" w:rsidR="006B33B2" w:rsidRPr="00C74140" w:rsidRDefault="006B33B2" w:rsidP="006B33B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6DF3F4F" w14:textId="77777777" w:rsidR="007909DA" w:rsidRPr="00C74140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D8CA478" w14:textId="2BE92CE0" w:rsidR="00262D62" w:rsidRPr="00C7414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>Směsný</w:t>
      </w:r>
      <w:r w:rsidR="00FB36A3" w:rsidRPr="00C74140">
        <w:rPr>
          <w:rFonts w:ascii="Arial" w:hAnsi="Arial" w:cs="Arial"/>
          <w:sz w:val="22"/>
          <w:szCs w:val="22"/>
        </w:rPr>
        <w:t xml:space="preserve">m </w:t>
      </w:r>
      <w:r w:rsidR="00795009" w:rsidRPr="00C74140">
        <w:rPr>
          <w:rFonts w:ascii="Arial" w:hAnsi="Arial" w:cs="Arial"/>
          <w:sz w:val="22"/>
          <w:szCs w:val="22"/>
        </w:rPr>
        <w:t>komunální</w:t>
      </w:r>
      <w:r w:rsidR="00FB36A3" w:rsidRPr="00C74140">
        <w:rPr>
          <w:rFonts w:ascii="Arial" w:hAnsi="Arial" w:cs="Arial"/>
          <w:sz w:val="22"/>
          <w:szCs w:val="22"/>
        </w:rPr>
        <w:t>m</w:t>
      </w:r>
      <w:r w:rsidR="00795009" w:rsidRPr="00C74140">
        <w:rPr>
          <w:rFonts w:ascii="Arial" w:hAnsi="Arial" w:cs="Arial"/>
          <w:sz w:val="22"/>
          <w:szCs w:val="22"/>
        </w:rPr>
        <w:t xml:space="preserve"> </w:t>
      </w:r>
      <w:r w:rsidRPr="00C74140">
        <w:rPr>
          <w:rFonts w:ascii="Arial" w:hAnsi="Arial" w:cs="Arial"/>
          <w:sz w:val="22"/>
          <w:szCs w:val="22"/>
        </w:rPr>
        <w:t>odpad</w:t>
      </w:r>
      <w:r w:rsidR="00FB36A3" w:rsidRPr="00C74140">
        <w:rPr>
          <w:rFonts w:ascii="Arial" w:hAnsi="Arial" w:cs="Arial"/>
          <w:sz w:val="22"/>
          <w:szCs w:val="22"/>
        </w:rPr>
        <w:t>em</w:t>
      </w:r>
      <w:r w:rsidRPr="00C74140">
        <w:rPr>
          <w:rFonts w:ascii="Arial" w:hAnsi="Arial" w:cs="Arial"/>
          <w:sz w:val="22"/>
          <w:szCs w:val="22"/>
        </w:rPr>
        <w:t xml:space="preserve"> </w:t>
      </w:r>
      <w:r w:rsidR="00FB36A3" w:rsidRPr="00C74140">
        <w:rPr>
          <w:rFonts w:ascii="Arial" w:hAnsi="Arial" w:cs="Arial"/>
          <w:sz w:val="22"/>
          <w:szCs w:val="22"/>
        </w:rPr>
        <w:t>se rozumí</w:t>
      </w:r>
      <w:r w:rsidRPr="00C7414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7414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74140">
        <w:rPr>
          <w:rFonts w:ascii="Arial" w:hAnsi="Arial" w:cs="Arial"/>
          <w:sz w:val="22"/>
          <w:szCs w:val="22"/>
        </w:rPr>
        <w:t>po</w:t>
      </w:r>
      <w:r w:rsidR="00FB6AE5" w:rsidRPr="00C74140">
        <w:rPr>
          <w:rFonts w:ascii="Arial" w:hAnsi="Arial" w:cs="Arial"/>
          <w:sz w:val="22"/>
          <w:szCs w:val="22"/>
        </w:rPr>
        <w:t xml:space="preserve">dle </w:t>
      </w:r>
      <w:r w:rsidRPr="00C74140">
        <w:rPr>
          <w:rFonts w:ascii="Arial" w:hAnsi="Arial" w:cs="Arial"/>
          <w:sz w:val="22"/>
          <w:szCs w:val="22"/>
        </w:rPr>
        <w:t>odst</w:t>
      </w:r>
      <w:r w:rsidR="00FB36A3" w:rsidRPr="00C74140">
        <w:rPr>
          <w:rFonts w:ascii="Arial" w:hAnsi="Arial" w:cs="Arial"/>
          <w:sz w:val="22"/>
          <w:szCs w:val="22"/>
        </w:rPr>
        <w:t>avce</w:t>
      </w:r>
      <w:r w:rsidRPr="00C74140">
        <w:rPr>
          <w:rFonts w:ascii="Arial" w:hAnsi="Arial" w:cs="Arial"/>
          <w:sz w:val="22"/>
          <w:szCs w:val="22"/>
        </w:rPr>
        <w:t xml:space="preserve"> 1 písm. </w:t>
      </w:r>
      <w:r w:rsidR="00DB458E" w:rsidRPr="00C74140">
        <w:rPr>
          <w:rFonts w:ascii="Arial" w:hAnsi="Arial" w:cs="Arial"/>
          <w:sz w:val="22"/>
          <w:szCs w:val="22"/>
        </w:rPr>
        <w:t xml:space="preserve">a) </w:t>
      </w:r>
      <w:r w:rsidR="00715398" w:rsidRPr="00C74140">
        <w:rPr>
          <w:rFonts w:ascii="Arial" w:hAnsi="Arial" w:cs="Arial"/>
          <w:sz w:val="22"/>
          <w:szCs w:val="22"/>
        </w:rPr>
        <w:t>a</w:t>
      </w:r>
      <w:r w:rsidR="00DB458E" w:rsidRPr="00C74140">
        <w:rPr>
          <w:rFonts w:ascii="Arial" w:hAnsi="Arial" w:cs="Arial"/>
          <w:sz w:val="22"/>
          <w:szCs w:val="22"/>
        </w:rPr>
        <w:t>ž</w:t>
      </w:r>
      <w:r w:rsidR="00715398" w:rsidRPr="00C74140">
        <w:rPr>
          <w:rFonts w:ascii="Arial" w:hAnsi="Arial" w:cs="Arial"/>
          <w:sz w:val="22"/>
          <w:szCs w:val="22"/>
        </w:rPr>
        <w:t xml:space="preserve"> </w:t>
      </w:r>
      <w:r w:rsidR="00967E5C" w:rsidRPr="00C74140">
        <w:rPr>
          <w:rFonts w:ascii="Arial" w:hAnsi="Arial" w:cs="Arial"/>
          <w:sz w:val="22"/>
          <w:szCs w:val="22"/>
        </w:rPr>
        <w:t>k</w:t>
      </w:r>
      <w:r w:rsidR="00715398" w:rsidRPr="00C74140">
        <w:rPr>
          <w:rFonts w:ascii="Arial" w:hAnsi="Arial" w:cs="Arial"/>
          <w:sz w:val="22"/>
          <w:szCs w:val="22"/>
        </w:rPr>
        <w:t>).</w:t>
      </w:r>
    </w:p>
    <w:p w14:paraId="478E89A7" w14:textId="77777777" w:rsidR="00262D62" w:rsidRPr="00C7414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43A176" w14:textId="77777777" w:rsidR="00262D62" w:rsidRPr="00C7414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C74140">
        <w:rPr>
          <w:rFonts w:ascii="Arial" w:hAnsi="Arial" w:cs="Arial"/>
          <w:sz w:val="22"/>
          <w:szCs w:val="22"/>
        </w:rPr>
        <w:t>nábytek,…</w:t>
      </w:r>
      <w:proofErr w:type="gramEnd"/>
      <w:r w:rsidRPr="00C74140">
        <w:rPr>
          <w:rFonts w:ascii="Arial" w:hAnsi="Arial" w:cs="Arial"/>
          <w:sz w:val="22"/>
          <w:szCs w:val="22"/>
        </w:rPr>
        <w:t xml:space="preserve"> ).</w:t>
      </w:r>
    </w:p>
    <w:p w14:paraId="114623DA" w14:textId="77777777" w:rsidR="00553B78" w:rsidRPr="00C74140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ADA1C31" w14:textId="77777777" w:rsidR="0024722A" w:rsidRPr="00C7414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74140">
        <w:rPr>
          <w:rFonts w:ascii="Arial" w:hAnsi="Arial" w:cs="Arial"/>
          <w:b/>
          <w:sz w:val="22"/>
          <w:szCs w:val="22"/>
        </w:rPr>
        <w:t>Čl. 3</w:t>
      </w:r>
    </w:p>
    <w:p w14:paraId="2C784DE8" w14:textId="441FBCDD" w:rsidR="00967E5C" w:rsidRPr="00C74140" w:rsidRDefault="00FC0536" w:rsidP="00967E5C">
      <w:pPr>
        <w:jc w:val="center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b/>
          <w:sz w:val="22"/>
          <w:szCs w:val="22"/>
        </w:rPr>
        <w:t>Určení míst pro o</w:t>
      </w:r>
      <w:r w:rsidR="00967E5C" w:rsidRPr="00C74140">
        <w:rPr>
          <w:rFonts w:ascii="Arial" w:hAnsi="Arial" w:cs="Arial"/>
          <w:b/>
          <w:sz w:val="22"/>
          <w:szCs w:val="22"/>
        </w:rPr>
        <w:t xml:space="preserve">ddělené soustřeďování </w:t>
      </w:r>
      <w:r w:rsidRPr="00C74140">
        <w:rPr>
          <w:rFonts w:ascii="Arial" w:hAnsi="Arial" w:cs="Arial"/>
          <w:b/>
          <w:sz w:val="22"/>
          <w:szCs w:val="22"/>
        </w:rPr>
        <w:t xml:space="preserve">určených složek </w:t>
      </w:r>
      <w:r w:rsidR="00967E5C" w:rsidRPr="00C74140">
        <w:rPr>
          <w:rFonts w:ascii="Arial" w:hAnsi="Arial" w:cs="Arial"/>
          <w:b/>
          <w:sz w:val="22"/>
          <w:szCs w:val="22"/>
        </w:rPr>
        <w:t xml:space="preserve">komunálního odpadu </w:t>
      </w:r>
    </w:p>
    <w:p w14:paraId="1E518969" w14:textId="77777777" w:rsidR="00223F72" w:rsidRPr="00C7414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0CD27D" w14:textId="3365DFEF" w:rsidR="00C06CB7" w:rsidRPr="00C74140" w:rsidRDefault="00DB458E" w:rsidP="00C06CB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>Biologické odpady, p</w:t>
      </w:r>
      <w:r w:rsidR="0017608F" w:rsidRPr="00C74140">
        <w:rPr>
          <w:rFonts w:ascii="Arial" w:hAnsi="Arial" w:cs="Arial"/>
          <w:sz w:val="22"/>
          <w:szCs w:val="22"/>
        </w:rPr>
        <w:t xml:space="preserve">apír, </w:t>
      </w:r>
      <w:r w:rsidR="00C06CB7" w:rsidRPr="00C74140">
        <w:rPr>
          <w:rFonts w:ascii="Arial" w:hAnsi="Arial" w:cs="Arial"/>
          <w:sz w:val="22"/>
          <w:szCs w:val="22"/>
        </w:rPr>
        <w:t xml:space="preserve">plasty, </w:t>
      </w:r>
      <w:r w:rsidR="00B44FBD" w:rsidRPr="00C74140">
        <w:rPr>
          <w:rFonts w:ascii="Arial" w:hAnsi="Arial" w:cs="Arial"/>
          <w:sz w:val="22"/>
          <w:szCs w:val="22"/>
        </w:rPr>
        <w:t>nápojové kartony,</w:t>
      </w:r>
      <w:r w:rsidRPr="00C74140">
        <w:rPr>
          <w:rFonts w:ascii="Arial" w:hAnsi="Arial" w:cs="Arial"/>
          <w:sz w:val="22"/>
          <w:szCs w:val="22"/>
        </w:rPr>
        <w:t xml:space="preserve"> </w:t>
      </w:r>
      <w:r w:rsidR="0017608F" w:rsidRPr="00C74140">
        <w:rPr>
          <w:rFonts w:ascii="Arial" w:hAnsi="Arial" w:cs="Arial"/>
          <w:sz w:val="22"/>
          <w:szCs w:val="22"/>
        </w:rPr>
        <w:t>sklo</w:t>
      </w:r>
      <w:r w:rsidR="00715398" w:rsidRPr="00C74140">
        <w:rPr>
          <w:rFonts w:ascii="Arial" w:hAnsi="Arial" w:cs="Arial"/>
          <w:sz w:val="22"/>
          <w:szCs w:val="22"/>
        </w:rPr>
        <w:t xml:space="preserve"> čiré, sklo barevné</w:t>
      </w:r>
      <w:r w:rsidR="0017608F" w:rsidRPr="00C74140">
        <w:rPr>
          <w:rFonts w:ascii="Arial" w:hAnsi="Arial" w:cs="Arial"/>
          <w:sz w:val="22"/>
          <w:szCs w:val="22"/>
        </w:rPr>
        <w:t>, kovy</w:t>
      </w:r>
      <w:r w:rsidR="00E5725E" w:rsidRPr="00C74140">
        <w:rPr>
          <w:rFonts w:ascii="Arial" w:hAnsi="Arial" w:cs="Arial"/>
          <w:sz w:val="22"/>
          <w:szCs w:val="22"/>
        </w:rPr>
        <w:t>,</w:t>
      </w:r>
      <w:r w:rsidR="006B33B2" w:rsidRPr="00C74140">
        <w:rPr>
          <w:rFonts w:ascii="Arial" w:hAnsi="Arial" w:cs="Arial"/>
          <w:sz w:val="22"/>
          <w:szCs w:val="22"/>
        </w:rPr>
        <w:t xml:space="preserve"> </w:t>
      </w:r>
      <w:r w:rsidR="00181515" w:rsidRPr="00C74140">
        <w:rPr>
          <w:rFonts w:ascii="Arial" w:hAnsi="Arial" w:cs="Arial"/>
          <w:sz w:val="22"/>
          <w:szCs w:val="22"/>
        </w:rPr>
        <w:t>jedlé oleje a tuky</w:t>
      </w:r>
      <w:r w:rsidR="00B36651" w:rsidRPr="00C74140">
        <w:rPr>
          <w:rFonts w:ascii="Arial" w:hAnsi="Arial" w:cs="Arial"/>
          <w:sz w:val="22"/>
          <w:szCs w:val="22"/>
        </w:rPr>
        <w:t xml:space="preserve"> a textil </w:t>
      </w:r>
      <w:r w:rsidR="0017608F" w:rsidRPr="00C74140">
        <w:rPr>
          <w:rFonts w:ascii="Arial" w:hAnsi="Arial" w:cs="Arial"/>
          <w:sz w:val="22"/>
          <w:szCs w:val="22"/>
        </w:rPr>
        <w:t>se soustřeďují</w:t>
      </w:r>
      <w:r w:rsidR="0024722A" w:rsidRPr="00C74140">
        <w:rPr>
          <w:rFonts w:ascii="Arial" w:hAnsi="Arial" w:cs="Arial"/>
          <w:sz w:val="22"/>
          <w:szCs w:val="22"/>
        </w:rPr>
        <w:t xml:space="preserve"> do </w:t>
      </w:r>
      <w:r w:rsidR="005F0210" w:rsidRPr="00C7414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74140">
        <w:rPr>
          <w:rFonts w:ascii="Arial" w:hAnsi="Arial" w:cs="Arial"/>
          <w:sz w:val="22"/>
          <w:szCs w:val="22"/>
        </w:rPr>
        <w:t xml:space="preserve">, kterými jsou </w:t>
      </w:r>
      <w:r w:rsidR="00E2491F" w:rsidRPr="00C74140">
        <w:rPr>
          <w:rFonts w:ascii="Arial" w:hAnsi="Arial" w:cs="Arial"/>
          <w:iCs/>
          <w:sz w:val="22"/>
          <w:szCs w:val="22"/>
        </w:rPr>
        <w:t>s</w:t>
      </w:r>
      <w:r w:rsidR="005F0210" w:rsidRPr="00C74140">
        <w:rPr>
          <w:rFonts w:ascii="Arial" w:hAnsi="Arial" w:cs="Arial"/>
          <w:iCs/>
          <w:sz w:val="22"/>
          <w:szCs w:val="22"/>
        </w:rPr>
        <w:t>běrné</w:t>
      </w:r>
      <w:r w:rsidR="00E2491F" w:rsidRPr="00C74140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C74140">
        <w:rPr>
          <w:rFonts w:ascii="Arial" w:hAnsi="Arial" w:cs="Arial"/>
          <w:iCs/>
          <w:sz w:val="22"/>
          <w:szCs w:val="22"/>
        </w:rPr>
        <w:t>y</w:t>
      </w:r>
      <w:r w:rsidR="005549EF" w:rsidRPr="00C74140">
        <w:rPr>
          <w:rFonts w:ascii="Arial" w:hAnsi="Arial" w:cs="Arial"/>
          <w:iCs/>
          <w:sz w:val="22"/>
          <w:szCs w:val="22"/>
        </w:rPr>
        <w:t xml:space="preserve"> a sběrné pytle</w:t>
      </w:r>
      <w:r w:rsidR="00B44FBD" w:rsidRPr="00C74140">
        <w:rPr>
          <w:rFonts w:ascii="Arial" w:hAnsi="Arial" w:cs="Arial"/>
          <w:iCs/>
          <w:sz w:val="22"/>
          <w:szCs w:val="22"/>
        </w:rPr>
        <w:t>.</w:t>
      </w:r>
    </w:p>
    <w:p w14:paraId="7E385B5D" w14:textId="77777777" w:rsidR="00C06CB7" w:rsidRPr="00C74140" w:rsidRDefault="00C06CB7" w:rsidP="00C06CB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2D51219" w14:textId="6898436F" w:rsidR="002A3581" w:rsidRPr="00C74140" w:rsidRDefault="002A3581" w:rsidP="00C06CB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>Zvláštní sběrné nádoby</w:t>
      </w:r>
      <w:r w:rsidR="005549EF" w:rsidRPr="00C74140">
        <w:rPr>
          <w:rFonts w:ascii="Arial" w:hAnsi="Arial" w:cs="Arial"/>
          <w:sz w:val="22"/>
          <w:szCs w:val="22"/>
        </w:rPr>
        <w:t xml:space="preserve"> (vyjma sběrných pytlů)</w:t>
      </w:r>
      <w:r w:rsidR="006952CF" w:rsidRPr="00C74140">
        <w:rPr>
          <w:rFonts w:ascii="Arial" w:hAnsi="Arial" w:cs="Arial"/>
          <w:sz w:val="22"/>
          <w:szCs w:val="22"/>
        </w:rPr>
        <w:t xml:space="preserve"> </w:t>
      </w:r>
      <w:r w:rsidRPr="00C74140">
        <w:rPr>
          <w:rFonts w:ascii="Arial" w:hAnsi="Arial" w:cs="Arial"/>
          <w:sz w:val="22"/>
          <w:szCs w:val="22"/>
        </w:rPr>
        <w:t xml:space="preserve">jsou umístěny na </w:t>
      </w:r>
      <w:r w:rsidR="00081187" w:rsidRPr="00C74140">
        <w:rPr>
          <w:rFonts w:ascii="Arial" w:hAnsi="Arial" w:cs="Arial"/>
          <w:sz w:val="22"/>
          <w:szCs w:val="22"/>
        </w:rPr>
        <w:t xml:space="preserve">stanovištích </w:t>
      </w:r>
      <w:r w:rsidR="00087518" w:rsidRPr="00C74140">
        <w:rPr>
          <w:rFonts w:ascii="Arial" w:hAnsi="Arial" w:cs="Arial"/>
          <w:sz w:val="22"/>
          <w:szCs w:val="22"/>
        </w:rPr>
        <w:t>uvedených</w:t>
      </w:r>
      <w:r w:rsidR="007872B1" w:rsidRPr="00C74140">
        <w:rPr>
          <w:rFonts w:ascii="Arial" w:hAnsi="Arial" w:cs="Arial"/>
          <w:sz w:val="22"/>
          <w:szCs w:val="22"/>
        </w:rPr>
        <w:t xml:space="preserve"> na webových stránkách </w:t>
      </w:r>
      <w:r w:rsidR="005549EF" w:rsidRPr="00C74140">
        <w:rPr>
          <w:rFonts w:ascii="Arial" w:hAnsi="Arial" w:cs="Arial"/>
          <w:sz w:val="22"/>
          <w:szCs w:val="22"/>
        </w:rPr>
        <w:t>městyse</w:t>
      </w:r>
      <w:r w:rsidR="005549EF" w:rsidRPr="00C7414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7872B1" w:rsidRPr="00C74140">
        <w:rPr>
          <w:rFonts w:ascii="Arial" w:hAnsi="Arial" w:cs="Arial"/>
          <w:sz w:val="22"/>
          <w:szCs w:val="22"/>
        </w:rPr>
        <w:t>.</w:t>
      </w:r>
    </w:p>
    <w:p w14:paraId="5324337B" w14:textId="77777777" w:rsidR="00B44FBD" w:rsidRPr="00C74140" w:rsidRDefault="00B44FBD" w:rsidP="00B44FB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D7CCD4" w14:textId="77777777" w:rsidR="0024722A" w:rsidRPr="00C7414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D99E02" w14:textId="77777777" w:rsidR="00223F72" w:rsidRPr="00C7414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28F8705" w14:textId="053B6829" w:rsidR="00745703" w:rsidRPr="00C7414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74140">
        <w:rPr>
          <w:rFonts w:ascii="Arial" w:hAnsi="Arial" w:cs="Arial"/>
          <w:bCs/>
          <w:i/>
        </w:rPr>
        <w:t>Biologick</w:t>
      </w:r>
      <w:r w:rsidR="001476FD" w:rsidRPr="00C74140">
        <w:rPr>
          <w:rFonts w:ascii="Arial" w:hAnsi="Arial" w:cs="Arial"/>
          <w:bCs/>
          <w:i/>
        </w:rPr>
        <w:t>é</w:t>
      </w:r>
      <w:r w:rsidR="00DB2051" w:rsidRPr="00C74140">
        <w:rPr>
          <w:rFonts w:ascii="Arial" w:hAnsi="Arial" w:cs="Arial"/>
          <w:bCs/>
          <w:i/>
        </w:rPr>
        <w:t xml:space="preserve"> </w:t>
      </w:r>
      <w:r w:rsidRPr="00C74140">
        <w:rPr>
          <w:rFonts w:ascii="Arial" w:hAnsi="Arial" w:cs="Arial"/>
          <w:bCs/>
          <w:i/>
        </w:rPr>
        <w:t>odpady</w:t>
      </w:r>
      <w:r w:rsidR="00BA5A08" w:rsidRPr="00C74140">
        <w:rPr>
          <w:rFonts w:ascii="Arial" w:hAnsi="Arial" w:cs="Arial"/>
          <w:bCs/>
          <w:i/>
        </w:rPr>
        <w:t xml:space="preserve"> – </w:t>
      </w:r>
      <w:r w:rsidR="005549EF" w:rsidRPr="00C74140">
        <w:rPr>
          <w:rFonts w:ascii="Arial" w:hAnsi="Arial" w:cs="Arial"/>
          <w:bCs/>
          <w:i/>
        </w:rPr>
        <w:t>barva hnědá</w:t>
      </w:r>
      <w:r w:rsidR="00FC0536" w:rsidRPr="00C74140">
        <w:rPr>
          <w:rFonts w:ascii="Arial" w:hAnsi="Arial" w:cs="Arial"/>
          <w:bCs/>
          <w:i/>
        </w:rPr>
        <w:t>,</w:t>
      </w:r>
    </w:p>
    <w:p w14:paraId="373BB1EB" w14:textId="49D00C05" w:rsidR="0024722A" w:rsidRPr="00C74140" w:rsidRDefault="00C06CB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74140">
        <w:rPr>
          <w:rFonts w:ascii="Arial" w:hAnsi="Arial" w:cs="Arial"/>
          <w:bCs/>
          <w:i/>
        </w:rPr>
        <w:t xml:space="preserve">Papír – </w:t>
      </w:r>
      <w:r w:rsidR="005549EF" w:rsidRPr="00C74140">
        <w:rPr>
          <w:rFonts w:ascii="Arial" w:hAnsi="Arial" w:cs="Arial"/>
          <w:bCs/>
          <w:i/>
        </w:rPr>
        <w:t>barva modrá</w:t>
      </w:r>
      <w:r w:rsidR="00DF281C" w:rsidRPr="00C74140">
        <w:rPr>
          <w:rFonts w:ascii="Arial" w:hAnsi="Arial" w:cs="Arial"/>
          <w:bCs/>
          <w:i/>
        </w:rPr>
        <w:t>,</w:t>
      </w:r>
    </w:p>
    <w:p w14:paraId="08255BD1" w14:textId="6D94E92D" w:rsidR="00A94551" w:rsidRPr="00C7414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74140">
        <w:rPr>
          <w:rFonts w:ascii="Arial" w:hAnsi="Arial" w:cs="Arial"/>
          <w:bCs/>
          <w:i/>
        </w:rPr>
        <w:t>Plasty</w:t>
      </w:r>
      <w:r w:rsidR="00C06CB7" w:rsidRPr="00C74140">
        <w:rPr>
          <w:rFonts w:ascii="Arial" w:hAnsi="Arial" w:cs="Arial"/>
          <w:bCs/>
          <w:i/>
        </w:rPr>
        <w:t>,</w:t>
      </w:r>
      <w:r w:rsidR="00B36651" w:rsidRPr="00C74140">
        <w:rPr>
          <w:rFonts w:ascii="Arial" w:hAnsi="Arial" w:cs="Arial"/>
          <w:bCs/>
          <w:i/>
        </w:rPr>
        <w:t xml:space="preserve"> </w:t>
      </w:r>
      <w:r w:rsidR="00C06CB7" w:rsidRPr="00C74140">
        <w:rPr>
          <w:rFonts w:ascii="Arial" w:hAnsi="Arial" w:cs="Arial"/>
          <w:bCs/>
          <w:i/>
        </w:rPr>
        <w:t xml:space="preserve">nápojové kartony </w:t>
      </w:r>
      <w:r w:rsidR="005549EF" w:rsidRPr="00C74140">
        <w:rPr>
          <w:rFonts w:ascii="Arial" w:hAnsi="Arial" w:cs="Arial"/>
          <w:bCs/>
          <w:i/>
        </w:rPr>
        <w:t>–</w:t>
      </w:r>
      <w:r w:rsidR="00BA5A08" w:rsidRPr="00C74140">
        <w:rPr>
          <w:rFonts w:ascii="Arial" w:hAnsi="Arial" w:cs="Arial"/>
          <w:bCs/>
          <w:i/>
        </w:rPr>
        <w:t xml:space="preserve"> </w:t>
      </w:r>
      <w:r w:rsidR="005549EF" w:rsidRPr="00C74140">
        <w:rPr>
          <w:rFonts w:ascii="Arial" w:hAnsi="Arial" w:cs="Arial"/>
          <w:bCs/>
          <w:i/>
        </w:rPr>
        <w:t>barva žlutá</w:t>
      </w:r>
      <w:r w:rsidR="00BA5A08" w:rsidRPr="00C74140">
        <w:rPr>
          <w:rFonts w:ascii="Arial" w:hAnsi="Arial" w:cs="Arial"/>
          <w:bCs/>
          <w:i/>
        </w:rPr>
        <w:t>,</w:t>
      </w:r>
    </w:p>
    <w:p w14:paraId="613626C5" w14:textId="13EA0BAE" w:rsidR="00715398" w:rsidRPr="00C7414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74140">
        <w:rPr>
          <w:rFonts w:ascii="Arial" w:hAnsi="Arial" w:cs="Arial"/>
          <w:bCs/>
          <w:i/>
        </w:rPr>
        <w:t>S</w:t>
      </w:r>
      <w:r w:rsidR="0024722A" w:rsidRPr="00C74140">
        <w:rPr>
          <w:rFonts w:ascii="Arial" w:hAnsi="Arial" w:cs="Arial"/>
          <w:bCs/>
          <w:i/>
        </w:rPr>
        <w:t>klo</w:t>
      </w:r>
      <w:r w:rsidR="00715398" w:rsidRPr="00C74140">
        <w:rPr>
          <w:rFonts w:ascii="Arial" w:hAnsi="Arial" w:cs="Arial"/>
          <w:bCs/>
          <w:i/>
        </w:rPr>
        <w:t xml:space="preserve"> čiré</w:t>
      </w:r>
      <w:r w:rsidR="00BA5A08" w:rsidRPr="00C74140">
        <w:rPr>
          <w:rFonts w:ascii="Arial" w:hAnsi="Arial" w:cs="Arial"/>
          <w:bCs/>
          <w:i/>
        </w:rPr>
        <w:t xml:space="preserve"> –</w:t>
      </w:r>
      <w:r w:rsidR="005549EF" w:rsidRPr="00C74140">
        <w:rPr>
          <w:rFonts w:ascii="Arial" w:hAnsi="Arial" w:cs="Arial"/>
          <w:bCs/>
          <w:i/>
        </w:rPr>
        <w:t xml:space="preserve"> </w:t>
      </w:r>
      <w:r w:rsidR="0024722A" w:rsidRPr="00C74140">
        <w:rPr>
          <w:rFonts w:ascii="Arial" w:hAnsi="Arial" w:cs="Arial"/>
          <w:bCs/>
          <w:i/>
        </w:rPr>
        <w:t>barv</w:t>
      </w:r>
      <w:r w:rsidR="005549EF" w:rsidRPr="00C74140">
        <w:rPr>
          <w:rFonts w:ascii="Arial" w:hAnsi="Arial" w:cs="Arial"/>
          <w:bCs/>
          <w:i/>
        </w:rPr>
        <w:t>a</w:t>
      </w:r>
      <w:r w:rsidR="00BA5A08" w:rsidRPr="00C74140">
        <w:rPr>
          <w:rFonts w:ascii="Arial" w:hAnsi="Arial" w:cs="Arial"/>
          <w:bCs/>
          <w:i/>
        </w:rPr>
        <w:t xml:space="preserve"> bíl</w:t>
      </w:r>
      <w:r w:rsidR="005549EF" w:rsidRPr="00C74140">
        <w:rPr>
          <w:rFonts w:ascii="Arial" w:hAnsi="Arial" w:cs="Arial"/>
          <w:bCs/>
          <w:i/>
        </w:rPr>
        <w:t>á</w:t>
      </w:r>
      <w:r w:rsidR="001166FD" w:rsidRPr="00C74140">
        <w:rPr>
          <w:rFonts w:ascii="Arial" w:hAnsi="Arial" w:cs="Arial"/>
          <w:bCs/>
          <w:i/>
        </w:rPr>
        <w:t>,</w:t>
      </w:r>
    </w:p>
    <w:p w14:paraId="757A3C2A" w14:textId="77D17849" w:rsidR="0024722A" w:rsidRPr="00C74140" w:rsidRDefault="0071539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74140">
        <w:rPr>
          <w:rFonts w:ascii="Arial" w:hAnsi="Arial" w:cs="Arial"/>
          <w:bCs/>
          <w:i/>
        </w:rPr>
        <w:t xml:space="preserve">Sklo barevné – </w:t>
      </w:r>
      <w:r w:rsidR="005549EF" w:rsidRPr="00C74140">
        <w:rPr>
          <w:rFonts w:ascii="Arial" w:hAnsi="Arial" w:cs="Arial"/>
          <w:bCs/>
          <w:i/>
        </w:rPr>
        <w:t>barva zelená</w:t>
      </w:r>
      <w:r w:rsidR="00BA5A08" w:rsidRPr="00C74140">
        <w:rPr>
          <w:rFonts w:ascii="Arial" w:hAnsi="Arial" w:cs="Arial"/>
          <w:bCs/>
          <w:i/>
        </w:rPr>
        <w:t>,</w:t>
      </w:r>
    </w:p>
    <w:p w14:paraId="6D6306F9" w14:textId="4B0167FF" w:rsidR="00BA5A08" w:rsidRPr="00C74140" w:rsidRDefault="000332D7" w:rsidP="004A73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74140">
        <w:rPr>
          <w:rFonts w:ascii="Arial" w:hAnsi="Arial" w:cs="Arial"/>
          <w:bCs/>
          <w:i/>
        </w:rPr>
        <w:t>K</w:t>
      </w:r>
      <w:r w:rsidR="00745703" w:rsidRPr="00C74140">
        <w:rPr>
          <w:rFonts w:ascii="Arial" w:hAnsi="Arial" w:cs="Arial"/>
          <w:bCs/>
          <w:i/>
        </w:rPr>
        <w:t>ovy</w:t>
      </w:r>
      <w:r w:rsidR="00BA5A08" w:rsidRPr="00C74140">
        <w:rPr>
          <w:rFonts w:ascii="Arial" w:hAnsi="Arial" w:cs="Arial"/>
          <w:bCs/>
          <w:i/>
        </w:rPr>
        <w:t xml:space="preserve"> </w:t>
      </w:r>
      <w:r w:rsidR="006952CF" w:rsidRPr="00C74140">
        <w:rPr>
          <w:rFonts w:ascii="Arial" w:hAnsi="Arial" w:cs="Arial"/>
          <w:bCs/>
          <w:i/>
        </w:rPr>
        <w:t>–</w:t>
      </w:r>
      <w:r w:rsidR="00B36651" w:rsidRPr="00C74140">
        <w:rPr>
          <w:rFonts w:ascii="Arial" w:hAnsi="Arial" w:cs="Arial"/>
          <w:bCs/>
          <w:i/>
        </w:rPr>
        <w:t xml:space="preserve"> </w:t>
      </w:r>
      <w:r w:rsidR="005549EF" w:rsidRPr="00C74140">
        <w:rPr>
          <w:rFonts w:ascii="Arial" w:hAnsi="Arial" w:cs="Arial"/>
          <w:bCs/>
          <w:i/>
        </w:rPr>
        <w:t>barva šedá</w:t>
      </w:r>
      <w:r w:rsidR="00BA5A08" w:rsidRPr="00C74140">
        <w:rPr>
          <w:rFonts w:ascii="Arial" w:hAnsi="Arial" w:cs="Arial"/>
          <w:bCs/>
          <w:i/>
        </w:rPr>
        <w:t>,</w:t>
      </w:r>
    </w:p>
    <w:p w14:paraId="0B0F7812" w14:textId="327C244C" w:rsidR="00547890" w:rsidRPr="00C74140" w:rsidRDefault="00547890" w:rsidP="00BA5A0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74140">
        <w:rPr>
          <w:rFonts w:ascii="Arial" w:hAnsi="Arial" w:cs="Arial"/>
          <w:i/>
          <w:iCs/>
          <w:sz w:val="22"/>
          <w:szCs w:val="22"/>
        </w:rPr>
        <w:t>Jedlé oleje a tuky</w:t>
      </w:r>
      <w:r w:rsidR="00BA5A08" w:rsidRPr="00C74140">
        <w:rPr>
          <w:rFonts w:ascii="Arial" w:hAnsi="Arial" w:cs="Arial"/>
          <w:i/>
          <w:iCs/>
          <w:sz w:val="22"/>
          <w:szCs w:val="22"/>
        </w:rPr>
        <w:t xml:space="preserve"> – </w:t>
      </w:r>
      <w:r w:rsidR="005549EF" w:rsidRPr="00C74140">
        <w:rPr>
          <w:rFonts w:ascii="Arial" w:hAnsi="Arial" w:cs="Arial"/>
          <w:i/>
          <w:iCs/>
          <w:sz w:val="22"/>
          <w:szCs w:val="22"/>
        </w:rPr>
        <w:t>barva černá</w:t>
      </w:r>
      <w:r w:rsidR="00B36651" w:rsidRPr="00C74140">
        <w:rPr>
          <w:rFonts w:ascii="Arial" w:hAnsi="Arial" w:cs="Arial"/>
          <w:i/>
          <w:iCs/>
          <w:sz w:val="22"/>
          <w:szCs w:val="22"/>
        </w:rPr>
        <w:t>,</w:t>
      </w:r>
    </w:p>
    <w:p w14:paraId="4ECC9B1F" w14:textId="2C381CB4" w:rsidR="00B36651" w:rsidRPr="00C74140" w:rsidRDefault="00B36651" w:rsidP="00BA5A0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74140">
        <w:rPr>
          <w:rFonts w:ascii="Arial" w:hAnsi="Arial" w:cs="Arial"/>
          <w:i/>
          <w:iCs/>
          <w:sz w:val="22"/>
          <w:szCs w:val="22"/>
        </w:rPr>
        <w:t xml:space="preserve">Textil – </w:t>
      </w:r>
      <w:r w:rsidR="005549EF" w:rsidRPr="00C74140">
        <w:rPr>
          <w:rFonts w:ascii="Arial" w:hAnsi="Arial" w:cs="Arial"/>
          <w:i/>
          <w:iCs/>
          <w:sz w:val="22"/>
          <w:szCs w:val="22"/>
        </w:rPr>
        <w:t>barva bílá</w:t>
      </w:r>
      <w:r w:rsidRPr="00C74140">
        <w:rPr>
          <w:rFonts w:ascii="Arial" w:hAnsi="Arial" w:cs="Arial"/>
          <w:i/>
          <w:iCs/>
          <w:sz w:val="22"/>
          <w:szCs w:val="22"/>
        </w:rPr>
        <w:t>.</w:t>
      </w:r>
    </w:p>
    <w:p w14:paraId="2198BD25" w14:textId="77777777" w:rsidR="006952CF" w:rsidRPr="00C74140" w:rsidRDefault="006952CF" w:rsidP="006952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BEB5EE" w14:textId="77777777" w:rsidR="009007DD" w:rsidRPr="00C7414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74140">
        <w:rPr>
          <w:rFonts w:ascii="Arial" w:hAnsi="Arial" w:cs="Arial"/>
          <w:sz w:val="22"/>
          <w:szCs w:val="22"/>
        </w:rPr>
        <w:t>é složky komunálních odpadů</w:t>
      </w:r>
      <w:r w:rsidR="00FF60D6" w:rsidRPr="00C74140">
        <w:rPr>
          <w:rFonts w:ascii="Arial" w:hAnsi="Arial" w:cs="Arial"/>
          <w:sz w:val="22"/>
          <w:szCs w:val="22"/>
        </w:rPr>
        <w:t>,</w:t>
      </w:r>
      <w:r w:rsidR="00223F72" w:rsidRPr="00C74140">
        <w:rPr>
          <w:rFonts w:ascii="Arial" w:hAnsi="Arial" w:cs="Arial"/>
          <w:sz w:val="22"/>
          <w:szCs w:val="22"/>
        </w:rPr>
        <w:t xml:space="preserve"> </w:t>
      </w:r>
      <w:r w:rsidR="00A94551" w:rsidRPr="00C74140">
        <w:rPr>
          <w:rFonts w:ascii="Arial" w:hAnsi="Arial" w:cs="Arial"/>
          <w:sz w:val="22"/>
          <w:szCs w:val="22"/>
        </w:rPr>
        <w:t>než</w:t>
      </w:r>
      <w:r w:rsidRPr="00C7414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74140">
        <w:rPr>
          <w:rFonts w:ascii="Arial" w:hAnsi="Arial" w:cs="Arial"/>
          <w:sz w:val="22"/>
          <w:szCs w:val="22"/>
        </w:rPr>
        <w:t>.</w:t>
      </w:r>
    </w:p>
    <w:p w14:paraId="7156393C" w14:textId="77777777" w:rsidR="009007DD" w:rsidRPr="00C7414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4E32AF" w14:textId="77777777" w:rsidR="00C06CB7" w:rsidRPr="00C74140" w:rsidRDefault="009007DD" w:rsidP="00C06CB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75A8B8E" w14:textId="77777777" w:rsidR="00C06CB7" w:rsidRPr="00C74140" w:rsidRDefault="00C06CB7" w:rsidP="00C06CB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9C4323" w14:textId="3F669DFE" w:rsidR="00DF281C" w:rsidRPr="00C74140" w:rsidRDefault="0061099E" w:rsidP="00C06CB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 xml:space="preserve">Oddělené soustřeďování papíru, </w:t>
      </w:r>
      <w:r w:rsidR="00C06CB7" w:rsidRPr="00C74140">
        <w:rPr>
          <w:rFonts w:ascii="Arial" w:hAnsi="Arial" w:cs="Arial"/>
          <w:sz w:val="22"/>
          <w:szCs w:val="22"/>
        </w:rPr>
        <w:t xml:space="preserve">plastů a </w:t>
      </w:r>
      <w:r w:rsidRPr="00C74140">
        <w:rPr>
          <w:rFonts w:ascii="Arial" w:hAnsi="Arial" w:cs="Arial"/>
          <w:sz w:val="22"/>
          <w:szCs w:val="22"/>
        </w:rPr>
        <w:t xml:space="preserve">nápojových kartonů je též zajišťováno prostřednictvím sběrných </w:t>
      </w:r>
      <w:r w:rsidR="005549EF" w:rsidRPr="00C74140">
        <w:rPr>
          <w:rFonts w:ascii="Arial" w:hAnsi="Arial" w:cs="Arial"/>
          <w:sz w:val="22"/>
          <w:szCs w:val="22"/>
        </w:rPr>
        <w:t>pytlů</w:t>
      </w:r>
      <w:r w:rsidRPr="00C74140">
        <w:rPr>
          <w:rFonts w:ascii="Arial" w:hAnsi="Arial" w:cs="Arial"/>
          <w:sz w:val="22"/>
          <w:szCs w:val="22"/>
        </w:rPr>
        <w:t xml:space="preserve">. </w:t>
      </w:r>
      <w:r w:rsidR="002B3B12" w:rsidRPr="00C74140">
        <w:rPr>
          <w:rFonts w:ascii="Arial" w:hAnsi="Arial" w:cs="Arial"/>
          <w:sz w:val="22"/>
          <w:szCs w:val="22"/>
        </w:rPr>
        <w:t xml:space="preserve">Stanoviště pro umísťování </w:t>
      </w:r>
      <w:r w:rsidR="005549EF" w:rsidRPr="00C74140">
        <w:rPr>
          <w:rFonts w:ascii="Arial" w:hAnsi="Arial" w:cs="Arial"/>
          <w:sz w:val="22"/>
          <w:szCs w:val="22"/>
        </w:rPr>
        <w:t xml:space="preserve">sběrných pytlů </w:t>
      </w:r>
      <w:r w:rsidR="002B3B12" w:rsidRPr="00C74140">
        <w:rPr>
          <w:rFonts w:ascii="Arial" w:hAnsi="Arial" w:cs="Arial"/>
          <w:sz w:val="22"/>
          <w:szCs w:val="22"/>
        </w:rPr>
        <w:t>jsou individuální u jednotlivých nemovitostí na stanovišti sběrných nádob na směsný komunální odpad.</w:t>
      </w:r>
      <w:r w:rsidR="00F21970" w:rsidRPr="00C74140">
        <w:rPr>
          <w:rFonts w:ascii="Arial" w:hAnsi="Arial" w:cs="Arial"/>
          <w:sz w:val="22"/>
          <w:szCs w:val="22"/>
        </w:rPr>
        <w:t xml:space="preserve"> Informace o svozu jsou zveřejněny na webových stránkách </w:t>
      </w:r>
      <w:r w:rsidR="005549EF" w:rsidRPr="00C74140">
        <w:rPr>
          <w:rFonts w:ascii="Arial" w:hAnsi="Arial" w:cs="Arial"/>
          <w:sz w:val="22"/>
          <w:szCs w:val="22"/>
        </w:rPr>
        <w:t>městyse</w:t>
      </w:r>
      <w:r w:rsidR="00F21970" w:rsidRPr="00C74140">
        <w:rPr>
          <w:rFonts w:ascii="Arial" w:hAnsi="Arial" w:cs="Arial"/>
          <w:sz w:val="22"/>
          <w:szCs w:val="22"/>
        </w:rPr>
        <w:t>.</w:t>
      </w:r>
    </w:p>
    <w:p w14:paraId="28E3D50C" w14:textId="77777777" w:rsidR="00715398" w:rsidRPr="00C74140" w:rsidRDefault="00715398" w:rsidP="003A0DB1">
      <w:pPr>
        <w:pStyle w:val="Default"/>
        <w:ind w:left="360"/>
      </w:pPr>
    </w:p>
    <w:p w14:paraId="4770E58E" w14:textId="77777777" w:rsidR="0024722A" w:rsidRPr="00C7414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7414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C7414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1235B44" w14:textId="77777777" w:rsidR="0024722A" w:rsidRPr="00C74140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7414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C74140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C74140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C74140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4712202" w14:textId="77777777" w:rsidR="0024722A" w:rsidRPr="00C74140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328C8F" w14:textId="7523EDF7" w:rsidR="0024722A" w:rsidRPr="00C74140" w:rsidRDefault="00973339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bookmarkStart w:id="0" w:name="_Hlk216865895"/>
      <w:r w:rsidRPr="00C74140">
        <w:rPr>
          <w:rFonts w:ascii="Arial" w:hAnsi="Arial" w:cs="Arial"/>
          <w:sz w:val="22"/>
          <w:szCs w:val="22"/>
        </w:rPr>
        <w:t>Nebezpečný odpad lze odevzdávat ve sběrném dvoře firmy SOP a.s. v Přelouči, na adrese Pardubická 1630, Přelouč</w:t>
      </w:r>
      <w:r w:rsidR="007565D8" w:rsidRPr="00C74140">
        <w:rPr>
          <w:rFonts w:ascii="Arial" w:hAnsi="Arial" w:cs="Arial"/>
          <w:sz w:val="22"/>
          <w:szCs w:val="22"/>
        </w:rPr>
        <w:t>.</w:t>
      </w:r>
    </w:p>
    <w:bookmarkEnd w:id="0"/>
    <w:p w14:paraId="1546F7A9" w14:textId="77777777" w:rsidR="0024722A" w:rsidRPr="00C74140" w:rsidRDefault="0024722A" w:rsidP="00223F72">
      <w:pPr>
        <w:rPr>
          <w:rFonts w:ascii="Arial" w:hAnsi="Arial" w:cs="Arial"/>
          <w:sz w:val="22"/>
          <w:szCs w:val="22"/>
        </w:rPr>
      </w:pPr>
    </w:p>
    <w:p w14:paraId="5E97BA3A" w14:textId="4263440F" w:rsidR="0024722A" w:rsidRPr="00C74140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>S</w:t>
      </w:r>
      <w:r w:rsidR="00A11DFF" w:rsidRPr="00C74140">
        <w:rPr>
          <w:rFonts w:ascii="Arial" w:hAnsi="Arial" w:cs="Arial"/>
          <w:sz w:val="22"/>
          <w:szCs w:val="22"/>
        </w:rPr>
        <w:t>oustřeďování</w:t>
      </w:r>
      <w:r w:rsidRPr="00C7414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C7414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C74140">
        <w:rPr>
          <w:rFonts w:ascii="Arial" w:hAnsi="Arial" w:cs="Arial"/>
          <w:sz w:val="22"/>
          <w:szCs w:val="22"/>
        </w:rPr>
        <w:t>m</w:t>
      </w:r>
      <w:r w:rsidR="00EA1B4D" w:rsidRPr="00C74140">
        <w:rPr>
          <w:rFonts w:ascii="Arial" w:hAnsi="Arial" w:cs="Arial"/>
          <w:sz w:val="22"/>
          <w:szCs w:val="22"/>
        </w:rPr>
        <w:t xml:space="preserve"> v čl.</w:t>
      </w:r>
      <w:r w:rsidR="00F301DF" w:rsidRPr="00C74140">
        <w:rPr>
          <w:rFonts w:ascii="Arial" w:hAnsi="Arial" w:cs="Arial"/>
          <w:sz w:val="22"/>
          <w:szCs w:val="22"/>
        </w:rPr>
        <w:t xml:space="preserve"> </w:t>
      </w:r>
      <w:r w:rsidR="00EA1B4D" w:rsidRPr="00C74140">
        <w:rPr>
          <w:rFonts w:ascii="Arial" w:hAnsi="Arial" w:cs="Arial"/>
          <w:sz w:val="22"/>
          <w:szCs w:val="22"/>
        </w:rPr>
        <w:t>3 odst</w:t>
      </w:r>
      <w:r w:rsidR="00E56EDE" w:rsidRPr="00C74140">
        <w:rPr>
          <w:rFonts w:ascii="Arial" w:hAnsi="Arial" w:cs="Arial"/>
          <w:sz w:val="22"/>
          <w:szCs w:val="22"/>
        </w:rPr>
        <w:t xml:space="preserve">. </w:t>
      </w:r>
      <w:r w:rsidR="002B3B12" w:rsidRPr="00C74140">
        <w:rPr>
          <w:rFonts w:ascii="Arial" w:hAnsi="Arial" w:cs="Arial"/>
          <w:sz w:val="22"/>
          <w:szCs w:val="22"/>
        </w:rPr>
        <w:t>4</w:t>
      </w:r>
      <w:r w:rsidR="00E56EDE" w:rsidRPr="00C74140">
        <w:rPr>
          <w:rFonts w:ascii="Arial" w:hAnsi="Arial" w:cs="Arial"/>
          <w:sz w:val="22"/>
          <w:szCs w:val="22"/>
        </w:rPr>
        <w:t xml:space="preserve"> a </w:t>
      </w:r>
      <w:r w:rsidR="00F21970" w:rsidRPr="00C74140">
        <w:rPr>
          <w:rFonts w:ascii="Arial" w:hAnsi="Arial" w:cs="Arial"/>
          <w:sz w:val="22"/>
          <w:szCs w:val="22"/>
        </w:rPr>
        <w:t>5</w:t>
      </w:r>
      <w:r w:rsidR="00431942" w:rsidRPr="00C74140">
        <w:rPr>
          <w:rFonts w:ascii="Arial" w:hAnsi="Arial" w:cs="Arial"/>
          <w:sz w:val="22"/>
          <w:szCs w:val="22"/>
        </w:rPr>
        <w:t>.</w:t>
      </w:r>
    </w:p>
    <w:p w14:paraId="2CFF485A" w14:textId="2617A7DD" w:rsidR="000F645D" w:rsidRPr="00C7414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C74140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C74140">
        <w:rPr>
          <w:rFonts w:ascii="Arial" w:hAnsi="Arial" w:cs="Arial"/>
          <w:b/>
          <w:sz w:val="22"/>
          <w:szCs w:val="22"/>
        </w:rPr>
        <w:t>5</w:t>
      </w:r>
    </w:p>
    <w:p w14:paraId="58875EFD" w14:textId="77777777" w:rsidR="000F645D" w:rsidRPr="00C74140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b/>
          <w:sz w:val="22"/>
          <w:szCs w:val="22"/>
        </w:rPr>
        <w:t xml:space="preserve"> </w:t>
      </w:r>
      <w:r w:rsidR="006101FB" w:rsidRPr="00C74140">
        <w:rPr>
          <w:rFonts w:ascii="Arial" w:hAnsi="Arial" w:cs="Arial"/>
          <w:b/>
          <w:sz w:val="22"/>
          <w:szCs w:val="22"/>
        </w:rPr>
        <w:t>S</w:t>
      </w:r>
      <w:r w:rsidRPr="00C74140">
        <w:rPr>
          <w:rFonts w:ascii="Arial" w:hAnsi="Arial" w:cs="Arial"/>
          <w:b/>
          <w:sz w:val="22"/>
          <w:szCs w:val="22"/>
        </w:rPr>
        <w:t>voz objemného odpadu</w:t>
      </w:r>
    </w:p>
    <w:p w14:paraId="5C53F5E3" w14:textId="77777777" w:rsidR="000F645D" w:rsidRPr="00C7414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BCA2FE" w14:textId="77777777" w:rsidR="00973339" w:rsidRPr="00C74140" w:rsidRDefault="003D2A44" w:rsidP="00973339">
      <w:pPr>
        <w:pStyle w:val="Odstavecseseznamem"/>
        <w:numPr>
          <w:ilvl w:val="0"/>
          <w:numId w:val="7"/>
        </w:numPr>
        <w:rPr>
          <w:rFonts w:ascii="Arial" w:hAnsi="Arial" w:cs="Arial"/>
        </w:rPr>
      </w:pPr>
      <w:r w:rsidRPr="00C74140">
        <w:rPr>
          <w:rFonts w:ascii="Arial" w:hAnsi="Arial" w:cs="Arial"/>
        </w:rPr>
        <w:t>O</w:t>
      </w:r>
      <w:r w:rsidR="000F645D" w:rsidRPr="00C74140">
        <w:rPr>
          <w:rFonts w:ascii="Arial" w:hAnsi="Arial" w:cs="Arial"/>
        </w:rPr>
        <w:t>bjemn</w:t>
      </w:r>
      <w:r w:rsidRPr="00C74140">
        <w:rPr>
          <w:rFonts w:ascii="Arial" w:hAnsi="Arial" w:cs="Arial"/>
        </w:rPr>
        <w:t>ý</w:t>
      </w:r>
      <w:r w:rsidR="000F645D" w:rsidRPr="00C74140">
        <w:rPr>
          <w:rFonts w:ascii="Arial" w:hAnsi="Arial" w:cs="Arial"/>
        </w:rPr>
        <w:t xml:space="preserve"> odpad</w:t>
      </w:r>
      <w:r w:rsidRPr="00C74140">
        <w:rPr>
          <w:rFonts w:ascii="Arial" w:hAnsi="Arial" w:cs="Arial"/>
        </w:rPr>
        <w:t xml:space="preserve"> </w:t>
      </w:r>
      <w:r w:rsidR="00973339" w:rsidRPr="00C74140">
        <w:rPr>
          <w:rFonts w:ascii="Arial" w:hAnsi="Arial" w:cs="Arial"/>
        </w:rPr>
        <w:t>lze odevzdávat ve sběrném dvoře firmy SOP a.s. v Přelouči, na adrese Pardubická 1630, Přelouč.</w:t>
      </w:r>
    </w:p>
    <w:p w14:paraId="71F98D32" w14:textId="54628B0D" w:rsidR="00D25BA7" w:rsidRPr="00C7414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>S</w:t>
      </w:r>
      <w:r w:rsidR="00912D28" w:rsidRPr="00C74140">
        <w:rPr>
          <w:rFonts w:ascii="Arial" w:hAnsi="Arial" w:cs="Arial"/>
          <w:sz w:val="22"/>
          <w:szCs w:val="22"/>
        </w:rPr>
        <w:t>oustřeďování</w:t>
      </w:r>
      <w:r w:rsidRPr="00C7414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74140">
        <w:rPr>
          <w:rFonts w:ascii="Arial" w:hAnsi="Arial" w:cs="Arial"/>
          <w:sz w:val="22"/>
          <w:szCs w:val="22"/>
        </w:rPr>
        <w:t>m</w:t>
      </w:r>
      <w:r w:rsidRPr="00C74140">
        <w:rPr>
          <w:rFonts w:ascii="Arial" w:hAnsi="Arial" w:cs="Arial"/>
          <w:sz w:val="22"/>
          <w:szCs w:val="22"/>
        </w:rPr>
        <w:t xml:space="preserve"> v čl. 3 odst. </w:t>
      </w:r>
      <w:r w:rsidR="0061099E" w:rsidRPr="00C74140">
        <w:rPr>
          <w:rFonts w:ascii="Arial" w:hAnsi="Arial" w:cs="Arial"/>
          <w:sz w:val="22"/>
          <w:szCs w:val="22"/>
        </w:rPr>
        <w:t>4</w:t>
      </w:r>
      <w:r w:rsidR="00E56EDE" w:rsidRPr="00C74140">
        <w:rPr>
          <w:rFonts w:ascii="Arial" w:hAnsi="Arial" w:cs="Arial"/>
          <w:sz w:val="22"/>
          <w:szCs w:val="22"/>
        </w:rPr>
        <w:t xml:space="preserve"> a </w:t>
      </w:r>
      <w:r w:rsidR="00F21970" w:rsidRPr="00C74140">
        <w:rPr>
          <w:rFonts w:ascii="Arial" w:hAnsi="Arial" w:cs="Arial"/>
          <w:sz w:val="22"/>
          <w:szCs w:val="22"/>
        </w:rPr>
        <w:t>5</w:t>
      </w:r>
      <w:r w:rsidRPr="00C74140">
        <w:rPr>
          <w:rFonts w:ascii="Arial" w:hAnsi="Arial" w:cs="Arial"/>
          <w:sz w:val="22"/>
          <w:szCs w:val="22"/>
        </w:rPr>
        <w:t xml:space="preserve">. </w:t>
      </w:r>
    </w:p>
    <w:p w14:paraId="0DAAAE3B" w14:textId="77777777" w:rsidR="006952CF" w:rsidRPr="00C74140" w:rsidRDefault="006952CF" w:rsidP="006952C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EAB2AC" w14:textId="77777777" w:rsidR="00F71191" w:rsidRPr="00C74140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1D554E4" w14:textId="77777777" w:rsidR="0024722A" w:rsidRPr="00C7414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7414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74140">
        <w:rPr>
          <w:rFonts w:ascii="Arial" w:hAnsi="Arial" w:cs="Arial"/>
          <w:b/>
          <w:sz w:val="22"/>
          <w:szCs w:val="22"/>
        </w:rPr>
        <w:t>6</w:t>
      </w:r>
    </w:p>
    <w:p w14:paraId="60267196" w14:textId="77777777" w:rsidR="0024722A" w:rsidRPr="00C7414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74140">
        <w:rPr>
          <w:rFonts w:ascii="Arial" w:hAnsi="Arial" w:cs="Arial"/>
          <w:b/>
          <w:sz w:val="22"/>
          <w:szCs w:val="22"/>
        </w:rPr>
        <w:t>S</w:t>
      </w:r>
      <w:r w:rsidR="00912D28" w:rsidRPr="00C74140">
        <w:rPr>
          <w:rFonts w:ascii="Arial" w:hAnsi="Arial" w:cs="Arial"/>
          <w:b/>
          <w:sz w:val="22"/>
          <w:szCs w:val="22"/>
        </w:rPr>
        <w:t>oustřeďování</w:t>
      </w:r>
      <w:r w:rsidRPr="00C7414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74140">
        <w:rPr>
          <w:rFonts w:ascii="Arial" w:hAnsi="Arial" w:cs="Arial"/>
          <w:b/>
          <w:sz w:val="22"/>
          <w:szCs w:val="22"/>
        </w:rPr>
        <w:t xml:space="preserve">komunálního </w:t>
      </w:r>
      <w:r w:rsidRPr="00C74140">
        <w:rPr>
          <w:rFonts w:ascii="Arial" w:hAnsi="Arial" w:cs="Arial"/>
          <w:b/>
          <w:sz w:val="22"/>
          <w:szCs w:val="22"/>
        </w:rPr>
        <w:t xml:space="preserve">odpadu </w:t>
      </w:r>
    </w:p>
    <w:p w14:paraId="3DE081A0" w14:textId="77777777" w:rsidR="0024722A" w:rsidRPr="00C7414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D9B3CF" w14:textId="77777777" w:rsidR="0025354B" w:rsidRPr="00C7414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74140">
        <w:rPr>
          <w:rFonts w:ascii="Arial" w:hAnsi="Arial" w:cs="Arial"/>
          <w:sz w:val="22"/>
          <w:szCs w:val="22"/>
        </w:rPr>
        <w:t xml:space="preserve">odkládá </w:t>
      </w:r>
      <w:r w:rsidRPr="00C74140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7565D8" w:rsidRPr="00C74140">
        <w:rPr>
          <w:rFonts w:ascii="Arial" w:hAnsi="Arial" w:cs="Arial"/>
          <w:sz w:val="22"/>
          <w:szCs w:val="22"/>
        </w:rPr>
        <w:t>í:</w:t>
      </w:r>
    </w:p>
    <w:p w14:paraId="68D4EFC7" w14:textId="4D43E7A8" w:rsidR="00F21970" w:rsidRPr="00C74140" w:rsidRDefault="00F21970" w:rsidP="00F21970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bCs/>
          <w:iCs/>
        </w:rPr>
      </w:pPr>
      <w:r w:rsidRPr="00C74140">
        <w:rPr>
          <w:rFonts w:ascii="Arial" w:hAnsi="Arial" w:cs="Arial"/>
          <w:bCs/>
          <w:iCs/>
        </w:rPr>
        <w:t>typizované sběrné nádoby – popelnice</w:t>
      </w:r>
      <w:r w:rsidR="00973339" w:rsidRPr="00C74140">
        <w:rPr>
          <w:rFonts w:ascii="Arial" w:hAnsi="Arial" w:cs="Arial"/>
          <w:bCs/>
          <w:iCs/>
        </w:rPr>
        <w:t xml:space="preserve"> o objemu 60 l, 120 l a 240 l</w:t>
      </w:r>
      <w:r w:rsidRPr="00C74140">
        <w:rPr>
          <w:rFonts w:ascii="Arial" w:hAnsi="Arial" w:cs="Arial"/>
          <w:bCs/>
          <w:iCs/>
        </w:rPr>
        <w:t>,</w:t>
      </w:r>
    </w:p>
    <w:p w14:paraId="4704FBFE" w14:textId="77777777" w:rsidR="00973339" w:rsidRPr="00C74140" w:rsidRDefault="00973339" w:rsidP="0097333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bCs/>
          <w:iCs/>
        </w:rPr>
      </w:pPr>
      <w:r w:rsidRPr="00C74140">
        <w:rPr>
          <w:rFonts w:ascii="Arial" w:hAnsi="Arial" w:cs="Arial"/>
          <w:bCs/>
          <w:iCs/>
        </w:rPr>
        <w:t>kontejnery o objemu 1 100 l,</w:t>
      </w:r>
    </w:p>
    <w:p w14:paraId="279CC068" w14:textId="3AFB0748" w:rsidR="00F21970" w:rsidRPr="00C74140" w:rsidRDefault="00F21970" w:rsidP="00973339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bCs/>
          <w:iCs/>
        </w:rPr>
      </w:pPr>
      <w:r w:rsidRPr="00C74140">
        <w:rPr>
          <w:rFonts w:ascii="Arial" w:hAnsi="Arial" w:cs="Arial"/>
          <w:bCs/>
          <w:iCs/>
        </w:rPr>
        <w:t>odpadkové koše, které jsou umístěny na veřejných prostranstvích v</w:t>
      </w:r>
      <w:r w:rsidR="00973339" w:rsidRPr="00C74140">
        <w:rPr>
          <w:rFonts w:ascii="Arial" w:hAnsi="Arial" w:cs="Arial"/>
          <w:bCs/>
          <w:iCs/>
        </w:rPr>
        <w:t> městys</w:t>
      </w:r>
      <w:r w:rsidRPr="00C74140">
        <w:rPr>
          <w:rFonts w:ascii="Arial" w:hAnsi="Arial" w:cs="Arial"/>
          <w:bCs/>
          <w:iCs/>
        </w:rPr>
        <w:t>i, sloužící pro odkládání drobného směsného komunálního odpadu.</w:t>
      </w:r>
    </w:p>
    <w:p w14:paraId="0E813861" w14:textId="27A7D43C" w:rsidR="00CF5BE8" w:rsidRPr="00C7414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>S</w:t>
      </w:r>
      <w:r w:rsidR="00247C11" w:rsidRPr="00C74140">
        <w:rPr>
          <w:rFonts w:ascii="Arial" w:hAnsi="Arial" w:cs="Arial"/>
          <w:sz w:val="22"/>
          <w:szCs w:val="22"/>
        </w:rPr>
        <w:t>oustřeďování</w:t>
      </w:r>
      <w:r w:rsidRPr="00C7414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C74140">
        <w:rPr>
          <w:rFonts w:ascii="Arial" w:hAnsi="Arial" w:cs="Arial"/>
          <w:sz w:val="22"/>
          <w:szCs w:val="22"/>
        </w:rPr>
        <w:br/>
        <w:t xml:space="preserve">v čl. 3 odst. </w:t>
      </w:r>
      <w:r w:rsidR="00F21970" w:rsidRPr="00C74140">
        <w:rPr>
          <w:rFonts w:ascii="Arial" w:hAnsi="Arial" w:cs="Arial"/>
          <w:sz w:val="22"/>
          <w:szCs w:val="22"/>
        </w:rPr>
        <w:t>4</w:t>
      </w:r>
      <w:r w:rsidR="00E56EDE" w:rsidRPr="00C74140">
        <w:rPr>
          <w:rFonts w:ascii="Arial" w:hAnsi="Arial" w:cs="Arial"/>
          <w:sz w:val="22"/>
          <w:szCs w:val="22"/>
        </w:rPr>
        <w:t xml:space="preserve"> a </w:t>
      </w:r>
      <w:r w:rsidR="00F21970" w:rsidRPr="00C74140">
        <w:rPr>
          <w:rFonts w:ascii="Arial" w:hAnsi="Arial" w:cs="Arial"/>
          <w:sz w:val="22"/>
          <w:szCs w:val="22"/>
        </w:rPr>
        <w:t>5</w:t>
      </w:r>
      <w:r w:rsidRPr="00C74140">
        <w:rPr>
          <w:rFonts w:ascii="Arial" w:hAnsi="Arial" w:cs="Arial"/>
          <w:sz w:val="22"/>
          <w:szCs w:val="22"/>
        </w:rPr>
        <w:t xml:space="preserve">. </w:t>
      </w:r>
    </w:p>
    <w:p w14:paraId="0E5C946B" w14:textId="77777777" w:rsidR="000F4568" w:rsidRPr="00C74140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721224" w14:textId="38119323" w:rsidR="003D2A44" w:rsidRPr="00C74140" w:rsidRDefault="003D2A44" w:rsidP="003D2A44">
      <w:pPr>
        <w:suppressAutoHyphens/>
        <w:jc w:val="center"/>
        <w:rPr>
          <w:lang w:eastAsia="zh-CN"/>
        </w:rPr>
      </w:pPr>
      <w:r w:rsidRPr="00C74140">
        <w:rPr>
          <w:rFonts w:ascii="Arial" w:hAnsi="Arial" w:cs="Arial"/>
          <w:b/>
          <w:sz w:val="22"/>
          <w:szCs w:val="22"/>
          <w:lang w:eastAsia="zh-CN"/>
        </w:rPr>
        <w:t>Čl. 7</w:t>
      </w:r>
    </w:p>
    <w:p w14:paraId="702ED49A" w14:textId="77777777" w:rsidR="003D2A44" w:rsidRPr="00C74140" w:rsidRDefault="003D2A44" w:rsidP="003D2A44">
      <w:pPr>
        <w:suppressAutoHyphens/>
        <w:jc w:val="center"/>
        <w:rPr>
          <w:lang w:eastAsia="zh-CN"/>
        </w:rPr>
      </w:pPr>
      <w:r w:rsidRPr="00C74140">
        <w:rPr>
          <w:rFonts w:ascii="Arial" w:hAnsi="Arial" w:cs="Arial"/>
          <w:b/>
          <w:sz w:val="22"/>
          <w:szCs w:val="22"/>
          <w:lang w:eastAsia="zh-CN"/>
        </w:rPr>
        <w:t>Nakládání se stavebním a demoličním odpadem</w:t>
      </w:r>
    </w:p>
    <w:p w14:paraId="4F9F1CDE" w14:textId="77777777" w:rsidR="003D2A44" w:rsidRPr="00C74140" w:rsidRDefault="003D2A44" w:rsidP="003D2A44">
      <w:pPr>
        <w:keepNext/>
        <w:numPr>
          <w:ilvl w:val="1"/>
          <w:numId w:val="0"/>
        </w:numPr>
        <w:tabs>
          <w:tab w:val="num" w:pos="0"/>
        </w:tabs>
        <w:suppressAutoHyphens/>
        <w:jc w:val="center"/>
        <w:outlineLvl w:val="1"/>
        <w:rPr>
          <w:rFonts w:ascii="Arial" w:hAnsi="Arial" w:cs="Arial"/>
          <w:i/>
          <w:color w:val="00B0F0"/>
          <w:sz w:val="22"/>
          <w:szCs w:val="22"/>
          <w:u w:val="single"/>
          <w:lang w:eastAsia="zh-CN"/>
        </w:rPr>
      </w:pPr>
    </w:p>
    <w:p w14:paraId="1BFB8EEB" w14:textId="77777777" w:rsidR="00973339" w:rsidRPr="00C74140" w:rsidRDefault="003D2A44" w:rsidP="00973339">
      <w:pPr>
        <w:numPr>
          <w:ilvl w:val="0"/>
          <w:numId w:val="35"/>
        </w:numPr>
        <w:suppressAutoHyphens/>
        <w:ind w:left="426" w:hanging="426"/>
        <w:jc w:val="both"/>
        <w:rPr>
          <w:lang w:eastAsia="zh-CN"/>
        </w:rPr>
      </w:pPr>
      <w:r w:rsidRPr="00C74140">
        <w:rPr>
          <w:rFonts w:ascii="Arial" w:hAnsi="Arial" w:cs="Arial"/>
          <w:sz w:val="22"/>
          <w:szCs w:val="22"/>
          <w:lang w:eastAsia="zh-CN"/>
        </w:rPr>
        <w:t xml:space="preserve">Stavebním odpadem a demoličním odpadem se rozumí odpad vznikající při stavebních </w:t>
      </w:r>
      <w:r w:rsidRPr="00C74140">
        <w:rPr>
          <w:rFonts w:ascii="Arial" w:hAnsi="Arial" w:cs="Arial"/>
          <w:sz w:val="22"/>
          <w:szCs w:val="22"/>
          <w:lang w:eastAsia="zh-CN"/>
        </w:rPr>
        <w:br/>
        <w:t>a demoličních činnostech nepodnikajících fyzických osob. Stavební a demoliční odpad není odpadem komunálním.</w:t>
      </w:r>
    </w:p>
    <w:p w14:paraId="3D4A783E" w14:textId="77777777" w:rsidR="00973339" w:rsidRPr="00C74140" w:rsidRDefault="00973339" w:rsidP="00973339">
      <w:pPr>
        <w:suppressAutoHyphens/>
        <w:ind w:left="426"/>
        <w:jc w:val="both"/>
        <w:rPr>
          <w:lang w:eastAsia="zh-CN"/>
        </w:rPr>
      </w:pPr>
    </w:p>
    <w:p w14:paraId="0ACCF4E7" w14:textId="50B8BEE4" w:rsidR="003D2A44" w:rsidRPr="00C74140" w:rsidRDefault="003D2A44" w:rsidP="00973339">
      <w:pPr>
        <w:numPr>
          <w:ilvl w:val="0"/>
          <w:numId w:val="35"/>
        </w:numPr>
        <w:suppressAutoHyphens/>
        <w:ind w:left="426" w:hanging="426"/>
        <w:jc w:val="both"/>
        <w:rPr>
          <w:sz w:val="22"/>
          <w:szCs w:val="22"/>
          <w:lang w:eastAsia="zh-CN"/>
        </w:rPr>
      </w:pPr>
      <w:r w:rsidRPr="00C74140">
        <w:rPr>
          <w:rFonts w:ascii="Arial" w:hAnsi="Arial" w:cs="Arial"/>
          <w:sz w:val="22"/>
          <w:szCs w:val="22"/>
          <w:lang w:eastAsia="zh-CN"/>
        </w:rPr>
        <w:t xml:space="preserve">Stavební a demoliční odpad </w:t>
      </w:r>
      <w:r w:rsidR="00973339" w:rsidRPr="00C74140">
        <w:rPr>
          <w:rFonts w:ascii="Arial" w:hAnsi="Arial" w:cs="Arial"/>
          <w:sz w:val="22"/>
          <w:szCs w:val="22"/>
          <w:lang w:eastAsia="zh-CN"/>
        </w:rPr>
        <w:t>lze předávat do</w:t>
      </w:r>
      <w:r w:rsidR="00973339" w:rsidRPr="00C74140">
        <w:rPr>
          <w:rFonts w:ascii="Arial" w:hAnsi="Arial" w:cs="Arial"/>
          <w:sz w:val="22"/>
          <w:szCs w:val="22"/>
        </w:rPr>
        <w:t xml:space="preserve"> sběrného dvora firmy SOP a.s. v Přelouči, na adrese Pardubická 1630, Přelouč.</w:t>
      </w:r>
    </w:p>
    <w:p w14:paraId="1269DD40" w14:textId="77777777" w:rsidR="003D2A44" w:rsidRPr="00C74140" w:rsidRDefault="003D2A44" w:rsidP="003D2A44">
      <w:pPr>
        <w:pStyle w:val="Odstavecseseznamem"/>
        <w:rPr>
          <w:lang w:eastAsia="zh-CN"/>
        </w:rPr>
      </w:pPr>
    </w:p>
    <w:p w14:paraId="69AD812A" w14:textId="35B2FF47" w:rsidR="003D2A44" w:rsidRPr="00C74140" w:rsidRDefault="003D2A44" w:rsidP="000B49D8">
      <w:pPr>
        <w:pStyle w:val="Odstavecseseznamem"/>
        <w:numPr>
          <w:ilvl w:val="0"/>
          <w:numId w:val="35"/>
        </w:numPr>
        <w:suppressAutoHyphens/>
        <w:ind w:left="426" w:hanging="426"/>
        <w:jc w:val="both"/>
      </w:pPr>
      <w:r w:rsidRPr="00C74140">
        <w:rPr>
          <w:rFonts w:ascii="Arial" w:hAnsi="Arial" w:cs="Arial"/>
          <w:lang w:eastAsia="cs-CZ"/>
        </w:rPr>
        <w:t xml:space="preserve">Fyzické osoby mohou zdarma předávat stavební a demoliční odpad </w:t>
      </w:r>
      <w:r w:rsidR="00973339" w:rsidRPr="00C74140">
        <w:rPr>
          <w:rFonts w:ascii="Arial" w:hAnsi="Arial" w:cs="Arial"/>
        </w:rPr>
        <w:t>na určeném místě v odst. 2, a to do c</w:t>
      </w:r>
      <w:r w:rsidRPr="00C74140">
        <w:rPr>
          <w:rFonts w:ascii="Arial" w:hAnsi="Arial" w:cs="Arial"/>
          <w:lang w:eastAsia="cs-CZ"/>
        </w:rPr>
        <w:t>elkov</w:t>
      </w:r>
      <w:r w:rsidR="00973339" w:rsidRPr="00C74140">
        <w:rPr>
          <w:rFonts w:ascii="Arial" w:hAnsi="Arial" w:cs="Arial"/>
          <w:lang w:eastAsia="cs-CZ"/>
        </w:rPr>
        <w:t>é</w:t>
      </w:r>
      <w:r w:rsidRPr="00C74140">
        <w:rPr>
          <w:rFonts w:ascii="Arial" w:hAnsi="Arial" w:cs="Arial"/>
          <w:lang w:eastAsia="cs-CZ"/>
        </w:rPr>
        <w:t xml:space="preserve"> maximální hmotnost</w:t>
      </w:r>
      <w:r w:rsidR="00973339" w:rsidRPr="00C74140">
        <w:rPr>
          <w:rFonts w:ascii="Arial" w:hAnsi="Arial" w:cs="Arial"/>
          <w:lang w:eastAsia="cs-CZ"/>
        </w:rPr>
        <w:t>i</w:t>
      </w:r>
      <w:r w:rsidRPr="00C74140">
        <w:rPr>
          <w:rFonts w:ascii="Arial" w:hAnsi="Arial" w:cs="Arial"/>
          <w:lang w:eastAsia="cs-CZ"/>
        </w:rPr>
        <w:t xml:space="preserve"> přebíraného stavebního a demoličního odpadu od jednotlivých fyzických osob</w:t>
      </w:r>
      <w:r w:rsidR="00973339" w:rsidRPr="00C74140">
        <w:rPr>
          <w:rFonts w:ascii="Arial" w:hAnsi="Arial" w:cs="Arial"/>
          <w:lang w:eastAsia="cs-CZ"/>
        </w:rPr>
        <w:t xml:space="preserve"> ve výši </w:t>
      </w:r>
      <w:r w:rsidRPr="00C74140">
        <w:rPr>
          <w:rFonts w:ascii="Arial" w:hAnsi="Arial" w:cs="Arial"/>
          <w:lang w:eastAsia="cs-CZ"/>
        </w:rPr>
        <w:t>500 kg/osobu/rok.</w:t>
      </w:r>
    </w:p>
    <w:p w14:paraId="7666D123" w14:textId="77777777" w:rsidR="003D2A44" w:rsidRPr="00C74140" w:rsidRDefault="003D2A44">
      <w:pPr>
        <w:jc w:val="center"/>
        <w:rPr>
          <w:rFonts w:ascii="Arial" w:hAnsi="Arial" w:cs="Arial"/>
          <w:b/>
          <w:sz w:val="22"/>
          <w:szCs w:val="22"/>
        </w:rPr>
      </w:pPr>
    </w:p>
    <w:p w14:paraId="2BDB3B0F" w14:textId="76F2F363" w:rsidR="0024722A" w:rsidRPr="00C7414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74140">
        <w:rPr>
          <w:rFonts w:ascii="Arial" w:hAnsi="Arial" w:cs="Arial"/>
          <w:b/>
          <w:sz w:val="22"/>
          <w:szCs w:val="22"/>
        </w:rPr>
        <w:t xml:space="preserve">Čl. </w:t>
      </w:r>
      <w:r w:rsidR="001C3A2E" w:rsidRPr="00C74140">
        <w:rPr>
          <w:rFonts w:ascii="Arial" w:hAnsi="Arial" w:cs="Arial"/>
          <w:b/>
          <w:sz w:val="22"/>
          <w:szCs w:val="22"/>
        </w:rPr>
        <w:t>8</w:t>
      </w:r>
    </w:p>
    <w:p w14:paraId="2C243767" w14:textId="77777777" w:rsidR="001C3A2E" w:rsidRPr="00C74140" w:rsidRDefault="001C3A2E" w:rsidP="001C3A2E">
      <w:pPr>
        <w:suppressAutoHyphens/>
        <w:autoSpaceDN w:val="0"/>
        <w:ind w:left="425" w:hanging="425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74140">
        <w:rPr>
          <w:rFonts w:ascii="Arial" w:eastAsia="Calibri" w:hAnsi="Arial" w:cs="Arial"/>
          <w:b/>
          <w:sz w:val="22"/>
          <w:szCs w:val="22"/>
          <w:lang w:eastAsia="en-US"/>
        </w:rPr>
        <w:t>Závěrečná ustanovení</w:t>
      </w:r>
    </w:p>
    <w:p w14:paraId="046E3354" w14:textId="77777777" w:rsidR="001C3A2E" w:rsidRPr="00C74140" w:rsidRDefault="001C3A2E" w:rsidP="001C3A2E">
      <w:pPr>
        <w:suppressAutoHyphens/>
        <w:autoSpaceDN w:val="0"/>
        <w:ind w:left="425" w:hanging="425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2B3C6E1" w14:textId="52AA4A60" w:rsidR="001C3A2E" w:rsidRPr="00C74140" w:rsidRDefault="001C3A2E" w:rsidP="001C3A2E">
      <w:pPr>
        <w:numPr>
          <w:ilvl w:val="0"/>
          <w:numId w:val="36"/>
        </w:numPr>
        <w:suppressAutoHyphens/>
        <w:autoSpaceDN w:val="0"/>
        <w:spacing w:after="120" w:line="242" w:lineRule="auto"/>
        <w:ind w:left="425" w:hanging="42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C74140">
        <w:rPr>
          <w:rFonts w:ascii="Arial" w:eastAsia="Calibri" w:hAnsi="Arial" w:cs="Arial"/>
          <w:sz w:val="22"/>
          <w:szCs w:val="22"/>
          <w:lang w:eastAsia="en-US"/>
        </w:rPr>
        <w:t xml:space="preserve">Ruší se obecně závazná vyhláška </w:t>
      </w:r>
      <w:r w:rsidR="00973339" w:rsidRPr="00C74140">
        <w:rPr>
          <w:rFonts w:ascii="Arial" w:eastAsia="Calibri" w:hAnsi="Arial" w:cs="Arial"/>
          <w:sz w:val="22"/>
          <w:szCs w:val="22"/>
          <w:lang w:eastAsia="en-US"/>
        </w:rPr>
        <w:t>městyse Choltice č. 7/2021</w:t>
      </w:r>
      <w:r w:rsidRPr="00C74140">
        <w:rPr>
          <w:rFonts w:ascii="Arial" w:eastAsia="Calibri" w:hAnsi="Arial" w:cs="Arial"/>
          <w:sz w:val="22"/>
          <w:szCs w:val="22"/>
          <w:lang w:eastAsia="en-US"/>
        </w:rPr>
        <w:t xml:space="preserve">, o stanovení obecního systému odpadového hospodářství, ze dne </w:t>
      </w:r>
      <w:r w:rsidR="00973339" w:rsidRPr="00C74140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C74140">
        <w:rPr>
          <w:rFonts w:ascii="Arial" w:eastAsia="Calibri" w:hAnsi="Arial" w:cs="Arial"/>
          <w:sz w:val="22"/>
          <w:szCs w:val="22"/>
          <w:lang w:eastAsia="en-US"/>
        </w:rPr>
        <w:t>. prosince 202</w:t>
      </w:r>
      <w:r w:rsidR="00973339" w:rsidRPr="00C74140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C74140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5E16368" w14:textId="77777777" w:rsidR="001C3A2E" w:rsidRPr="00C74140" w:rsidRDefault="001C3A2E" w:rsidP="001C3A2E">
      <w:pPr>
        <w:suppressAutoHyphens/>
        <w:autoSpaceDN w:val="0"/>
        <w:spacing w:after="120"/>
        <w:ind w:left="42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14:paraId="02AF5311" w14:textId="77777777" w:rsidR="001C3A2E" w:rsidRPr="00C74140" w:rsidRDefault="001C3A2E" w:rsidP="001C3A2E">
      <w:pPr>
        <w:numPr>
          <w:ilvl w:val="0"/>
          <w:numId w:val="36"/>
        </w:numPr>
        <w:suppressAutoHyphens/>
        <w:autoSpaceDN w:val="0"/>
        <w:spacing w:after="120" w:line="242" w:lineRule="auto"/>
        <w:ind w:left="425" w:hanging="42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C74140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3CA8497A" w14:textId="77777777" w:rsidR="006952CF" w:rsidRPr="00C74140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F17921B" w14:textId="77777777" w:rsidR="006952CF" w:rsidRPr="00C74140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64CE5E8" w14:textId="77777777" w:rsidR="006952CF" w:rsidRPr="00C74140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F1CD5CA" w14:textId="4F804CE7" w:rsidR="006952CF" w:rsidRPr="00C74140" w:rsidRDefault="00973339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C74140">
        <w:rPr>
          <w:rFonts w:ascii="Arial" w:hAnsi="Arial" w:cs="Arial"/>
          <w:sz w:val="22"/>
          <w:szCs w:val="22"/>
        </w:rPr>
        <w:tab/>
        <w:t>Mgr. Tomáš Bolek</w:t>
      </w:r>
      <w:r w:rsidR="00CB65EE">
        <w:rPr>
          <w:rFonts w:ascii="Arial" w:hAnsi="Arial" w:cs="Arial"/>
          <w:sz w:val="22"/>
          <w:szCs w:val="22"/>
        </w:rPr>
        <w:t xml:space="preserve"> v.r.</w:t>
      </w:r>
      <w:r w:rsidR="001C3A2E" w:rsidRPr="00C74140">
        <w:rPr>
          <w:rFonts w:ascii="Arial" w:hAnsi="Arial" w:cs="Arial"/>
          <w:sz w:val="22"/>
          <w:szCs w:val="22"/>
        </w:rPr>
        <w:tab/>
      </w:r>
      <w:r w:rsidR="001C3A2E" w:rsidRPr="00C74140">
        <w:rPr>
          <w:rFonts w:ascii="Arial" w:hAnsi="Arial" w:cs="Arial"/>
          <w:sz w:val="22"/>
          <w:szCs w:val="22"/>
        </w:rPr>
        <w:tab/>
      </w:r>
      <w:r w:rsidR="00CB65EE">
        <w:rPr>
          <w:rFonts w:ascii="Arial" w:hAnsi="Arial" w:cs="Arial"/>
          <w:sz w:val="22"/>
          <w:szCs w:val="22"/>
        </w:rPr>
        <w:t xml:space="preserve">                 </w:t>
      </w:r>
      <w:r w:rsidR="001C3A2E" w:rsidRPr="00C74140">
        <w:rPr>
          <w:rFonts w:ascii="Arial" w:hAnsi="Arial" w:cs="Arial"/>
          <w:sz w:val="22"/>
          <w:szCs w:val="22"/>
        </w:rPr>
        <w:t xml:space="preserve">Ing. </w:t>
      </w:r>
      <w:r w:rsidRPr="00C74140">
        <w:rPr>
          <w:rFonts w:ascii="Arial" w:hAnsi="Arial" w:cs="Arial"/>
          <w:sz w:val="22"/>
          <w:szCs w:val="22"/>
        </w:rPr>
        <w:t>Miroslav Horák</w:t>
      </w:r>
      <w:r w:rsidR="00CB65EE">
        <w:rPr>
          <w:rFonts w:ascii="Arial" w:hAnsi="Arial" w:cs="Arial"/>
          <w:sz w:val="22"/>
          <w:szCs w:val="22"/>
        </w:rPr>
        <w:t xml:space="preserve"> v.r.</w:t>
      </w:r>
    </w:p>
    <w:p w14:paraId="3EC3C0A2" w14:textId="5756014B" w:rsidR="006952CF" w:rsidRDefault="0049725B" w:rsidP="00973339">
      <w:pPr>
        <w:rPr>
          <w:rFonts w:ascii="Arial" w:hAnsi="Arial" w:cs="Arial"/>
          <w:b/>
          <w:bCs/>
          <w:sz w:val="22"/>
          <w:szCs w:val="22"/>
        </w:rPr>
      </w:pPr>
      <w:r w:rsidRPr="00C74140">
        <w:rPr>
          <w:rFonts w:ascii="Arial" w:hAnsi="Arial" w:cs="Arial"/>
          <w:bCs/>
          <w:sz w:val="22"/>
          <w:szCs w:val="22"/>
        </w:rPr>
        <w:t xml:space="preserve">              </w:t>
      </w:r>
      <w:r w:rsidR="00DB2E3B" w:rsidRPr="00C74140">
        <w:rPr>
          <w:rFonts w:ascii="Arial" w:hAnsi="Arial" w:cs="Arial"/>
          <w:bCs/>
          <w:sz w:val="22"/>
          <w:szCs w:val="22"/>
        </w:rPr>
        <w:t xml:space="preserve">     </w:t>
      </w:r>
      <w:r w:rsidR="00B20F2D" w:rsidRPr="00C74140">
        <w:rPr>
          <w:rFonts w:ascii="Arial" w:hAnsi="Arial" w:cs="Arial"/>
          <w:bCs/>
          <w:sz w:val="22"/>
          <w:szCs w:val="22"/>
        </w:rPr>
        <w:t xml:space="preserve"> </w:t>
      </w:r>
      <w:r w:rsidR="00FF76F3" w:rsidRPr="00C74140">
        <w:rPr>
          <w:rFonts w:ascii="Arial" w:hAnsi="Arial" w:cs="Arial"/>
          <w:bCs/>
          <w:sz w:val="22"/>
          <w:szCs w:val="22"/>
        </w:rPr>
        <w:t>starosta</w:t>
      </w:r>
      <w:r w:rsidRPr="00C74140">
        <w:rPr>
          <w:rFonts w:ascii="Arial" w:hAnsi="Arial" w:cs="Arial"/>
          <w:bCs/>
          <w:sz w:val="22"/>
          <w:szCs w:val="22"/>
        </w:rPr>
        <w:t xml:space="preserve">                      </w:t>
      </w:r>
      <w:r w:rsidRPr="00C74140">
        <w:rPr>
          <w:rFonts w:ascii="Arial" w:hAnsi="Arial" w:cs="Arial"/>
          <w:bCs/>
          <w:sz w:val="22"/>
          <w:szCs w:val="22"/>
        </w:rPr>
        <w:tab/>
        <w:t xml:space="preserve">                                    </w:t>
      </w:r>
      <w:r w:rsidR="00FF76F3" w:rsidRPr="00C74140">
        <w:rPr>
          <w:rFonts w:ascii="Arial" w:hAnsi="Arial" w:cs="Arial"/>
          <w:bCs/>
          <w:sz w:val="22"/>
          <w:szCs w:val="22"/>
        </w:rPr>
        <w:t>místo</w:t>
      </w:r>
      <w:r w:rsidRPr="00C74140"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sectPr w:rsidR="006952C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34765" w14:textId="77777777" w:rsidR="00C0175B" w:rsidRDefault="00C0175B">
      <w:r>
        <w:separator/>
      </w:r>
    </w:p>
  </w:endnote>
  <w:endnote w:type="continuationSeparator" w:id="0">
    <w:p w14:paraId="348457E0" w14:textId="77777777" w:rsidR="00C0175B" w:rsidRDefault="00C0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7C2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1159">
      <w:rPr>
        <w:noProof/>
      </w:rPr>
      <w:t>4</w:t>
    </w:r>
    <w:r>
      <w:fldChar w:fldCharType="end"/>
    </w:r>
  </w:p>
  <w:p w14:paraId="2C9EE0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8E74E" w14:textId="77777777" w:rsidR="00C0175B" w:rsidRDefault="00C0175B">
      <w:r>
        <w:separator/>
      </w:r>
    </w:p>
  </w:footnote>
  <w:footnote w:type="continuationSeparator" w:id="0">
    <w:p w14:paraId="7ADF7DC3" w14:textId="77777777" w:rsidR="00C0175B" w:rsidRDefault="00C0175B">
      <w:r>
        <w:continuationSeparator/>
      </w:r>
    </w:p>
  </w:footnote>
  <w:footnote w:id="1">
    <w:p w14:paraId="0C6B890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75595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45FEA3E" w14:textId="127FCBB1" w:rsidR="005549EF" w:rsidRDefault="005549EF">
      <w:pPr>
        <w:pStyle w:val="Textpoznpodarou"/>
      </w:pPr>
      <w:r>
        <w:rPr>
          <w:rStyle w:val="Znakapoznpodarou"/>
        </w:rPr>
        <w:footnoteRef/>
      </w:r>
      <w:r>
        <w:t xml:space="preserve"> www.choltice.cz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82F80A4C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/>
        <w:color w:val="auto"/>
        <w:sz w:val="22"/>
        <w:szCs w:val="22"/>
        <w:u w:val="none"/>
      </w:rPr>
    </w:lvl>
  </w:abstractNum>
  <w:abstractNum w:abstractNumId="1" w15:restartNumberingAfterBreak="0">
    <w:nsid w:val="01D504B2"/>
    <w:multiLevelType w:val="multilevel"/>
    <w:tmpl w:val="AFF8543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3CD08AC0"/>
    <w:lvl w:ilvl="0" w:tplc="903A6D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141491BC"/>
    <w:lvl w:ilvl="0" w:tplc="903A6DD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1C084E0"/>
    <w:lvl w:ilvl="0" w:tplc="903A6DD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AF700B40"/>
    <w:lvl w:ilvl="0" w:tplc="903A6DDA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6E0F8DC"/>
    <w:lvl w:ilvl="0" w:tplc="903A6DD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82F9A"/>
    <w:multiLevelType w:val="multilevel"/>
    <w:tmpl w:val="BEDA4D20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C8CA7F48"/>
    <w:lvl w:ilvl="0" w:tplc="903A6DD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C49FF"/>
    <w:multiLevelType w:val="hybridMultilevel"/>
    <w:tmpl w:val="94227FE2"/>
    <w:lvl w:ilvl="0" w:tplc="61125E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1753438">
    <w:abstractNumId w:val="9"/>
  </w:num>
  <w:num w:numId="2" w16cid:durableId="437680279">
    <w:abstractNumId w:val="35"/>
  </w:num>
  <w:num w:numId="3" w16cid:durableId="245850420">
    <w:abstractNumId w:val="6"/>
  </w:num>
  <w:num w:numId="4" w16cid:durableId="1472866333">
    <w:abstractNumId w:val="26"/>
  </w:num>
  <w:num w:numId="5" w16cid:durableId="721952405">
    <w:abstractNumId w:val="23"/>
  </w:num>
  <w:num w:numId="6" w16cid:durableId="1954170637">
    <w:abstractNumId w:val="30"/>
  </w:num>
  <w:num w:numId="7" w16cid:durableId="113062777">
    <w:abstractNumId w:val="10"/>
  </w:num>
  <w:num w:numId="8" w16cid:durableId="1467159481">
    <w:abstractNumId w:val="3"/>
  </w:num>
  <w:num w:numId="9" w16cid:durableId="1193148786">
    <w:abstractNumId w:val="29"/>
  </w:num>
  <w:num w:numId="10" w16cid:durableId="521283089">
    <w:abstractNumId w:val="25"/>
  </w:num>
  <w:num w:numId="11" w16cid:durableId="196164892">
    <w:abstractNumId w:val="24"/>
  </w:num>
  <w:num w:numId="12" w16cid:durableId="596838585">
    <w:abstractNumId w:val="12"/>
  </w:num>
  <w:num w:numId="13" w16cid:durableId="1650020017">
    <w:abstractNumId w:val="27"/>
  </w:num>
  <w:num w:numId="14" w16cid:durableId="275913882">
    <w:abstractNumId w:val="33"/>
  </w:num>
  <w:num w:numId="15" w16cid:durableId="1882546260">
    <w:abstractNumId w:val="15"/>
  </w:num>
  <w:num w:numId="16" w16cid:durableId="1316299903">
    <w:abstractNumId w:val="32"/>
  </w:num>
  <w:num w:numId="17" w16cid:durableId="1161314293">
    <w:abstractNumId w:val="7"/>
  </w:num>
  <w:num w:numId="18" w16cid:durableId="1500000590">
    <w:abstractNumId w:val="2"/>
  </w:num>
  <w:num w:numId="19" w16cid:durableId="759565360">
    <w:abstractNumId w:val="20"/>
  </w:num>
  <w:num w:numId="20" w16cid:durableId="849371587">
    <w:abstractNumId w:val="28"/>
  </w:num>
  <w:num w:numId="21" w16cid:durableId="1312324702">
    <w:abstractNumId w:val="21"/>
  </w:num>
  <w:num w:numId="22" w16cid:durableId="1659266953">
    <w:abstractNumId w:val="22"/>
  </w:num>
  <w:num w:numId="23" w16cid:durableId="1120538308">
    <w:abstractNumId w:val="14"/>
  </w:num>
  <w:num w:numId="24" w16cid:durableId="843401501">
    <w:abstractNumId w:val="8"/>
  </w:num>
  <w:num w:numId="25" w16cid:durableId="838429189">
    <w:abstractNumId w:val="4"/>
  </w:num>
  <w:num w:numId="26" w16cid:durableId="319894026">
    <w:abstractNumId w:val="19"/>
  </w:num>
  <w:num w:numId="27" w16cid:durableId="1919092331">
    <w:abstractNumId w:val="5"/>
  </w:num>
  <w:num w:numId="28" w16cid:durableId="1786192196">
    <w:abstractNumId w:val="16"/>
  </w:num>
  <w:num w:numId="29" w16cid:durableId="1748531527">
    <w:abstractNumId w:val="11"/>
  </w:num>
  <w:num w:numId="30" w16cid:durableId="1498034395">
    <w:abstractNumId w:val="13"/>
  </w:num>
  <w:num w:numId="31" w16cid:durableId="1930767587">
    <w:abstractNumId w:val="31"/>
  </w:num>
  <w:num w:numId="32" w16cid:durableId="1090930592">
    <w:abstractNumId w:val="1"/>
  </w:num>
  <w:num w:numId="33" w16cid:durableId="1685861429">
    <w:abstractNumId w:val="18"/>
  </w:num>
  <w:num w:numId="34" w16cid:durableId="500052172">
    <w:abstractNumId w:val="34"/>
  </w:num>
  <w:num w:numId="35" w16cid:durableId="408159781">
    <w:abstractNumId w:val="0"/>
  </w:num>
  <w:num w:numId="36" w16cid:durableId="4695953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1187"/>
    <w:rsid w:val="0008576A"/>
    <w:rsid w:val="00087518"/>
    <w:rsid w:val="00091C2D"/>
    <w:rsid w:val="0009362E"/>
    <w:rsid w:val="00095548"/>
    <w:rsid w:val="0009785F"/>
    <w:rsid w:val="000A0362"/>
    <w:rsid w:val="000A04B6"/>
    <w:rsid w:val="000A17CF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66FD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281"/>
    <w:rsid w:val="001C3A2E"/>
    <w:rsid w:val="001C6E05"/>
    <w:rsid w:val="001E0DF7"/>
    <w:rsid w:val="001E5FBF"/>
    <w:rsid w:val="00200839"/>
    <w:rsid w:val="00202C4A"/>
    <w:rsid w:val="00205FC5"/>
    <w:rsid w:val="00206275"/>
    <w:rsid w:val="00211D36"/>
    <w:rsid w:val="002217C9"/>
    <w:rsid w:val="00223F72"/>
    <w:rsid w:val="00225828"/>
    <w:rsid w:val="00226EBF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CC1"/>
    <w:rsid w:val="00255095"/>
    <w:rsid w:val="00261098"/>
    <w:rsid w:val="00262D62"/>
    <w:rsid w:val="00265EF4"/>
    <w:rsid w:val="00267188"/>
    <w:rsid w:val="002939E4"/>
    <w:rsid w:val="002A020A"/>
    <w:rsid w:val="002A3581"/>
    <w:rsid w:val="002B3B12"/>
    <w:rsid w:val="002B7E6B"/>
    <w:rsid w:val="002C32D2"/>
    <w:rsid w:val="002C3644"/>
    <w:rsid w:val="002C3FB2"/>
    <w:rsid w:val="002C442F"/>
    <w:rsid w:val="002D05FC"/>
    <w:rsid w:val="002D1344"/>
    <w:rsid w:val="002D64B8"/>
    <w:rsid w:val="002D7DAC"/>
    <w:rsid w:val="002F6C9F"/>
    <w:rsid w:val="003135E0"/>
    <w:rsid w:val="0031415A"/>
    <w:rsid w:val="00320CF7"/>
    <w:rsid w:val="0032634F"/>
    <w:rsid w:val="00326803"/>
    <w:rsid w:val="0034317B"/>
    <w:rsid w:val="00343C2D"/>
    <w:rsid w:val="00344369"/>
    <w:rsid w:val="00352DD8"/>
    <w:rsid w:val="00373576"/>
    <w:rsid w:val="0037455E"/>
    <w:rsid w:val="003746ED"/>
    <w:rsid w:val="00390FEF"/>
    <w:rsid w:val="003934B6"/>
    <w:rsid w:val="003A0DB1"/>
    <w:rsid w:val="003A7FC0"/>
    <w:rsid w:val="003D2A44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762B"/>
    <w:rsid w:val="00453AB3"/>
    <w:rsid w:val="004648E8"/>
    <w:rsid w:val="00465F5B"/>
    <w:rsid w:val="004716A3"/>
    <w:rsid w:val="004761AD"/>
    <w:rsid w:val="00476A0B"/>
    <w:rsid w:val="00492D2F"/>
    <w:rsid w:val="004966EB"/>
    <w:rsid w:val="0049725B"/>
    <w:rsid w:val="004A732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B02"/>
    <w:rsid w:val="00525ABF"/>
    <w:rsid w:val="005320D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9EF"/>
    <w:rsid w:val="00555FEB"/>
    <w:rsid w:val="00556097"/>
    <w:rsid w:val="005561A3"/>
    <w:rsid w:val="00560DED"/>
    <w:rsid w:val="0056694A"/>
    <w:rsid w:val="00576E29"/>
    <w:rsid w:val="0058662D"/>
    <w:rsid w:val="00586E9E"/>
    <w:rsid w:val="005957AB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099E"/>
    <w:rsid w:val="00617D61"/>
    <w:rsid w:val="00617FE8"/>
    <w:rsid w:val="00620481"/>
    <w:rsid w:val="00622BEB"/>
    <w:rsid w:val="006277AF"/>
    <w:rsid w:val="0063060E"/>
    <w:rsid w:val="00632F39"/>
    <w:rsid w:val="00641107"/>
    <w:rsid w:val="00667683"/>
    <w:rsid w:val="00671A01"/>
    <w:rsid w:val="00675B4F"/>
    <w:rsid w:val="006814CB"/>
    <w:rsid w:val="006866EF"/>
    <w:rsid w:val="00692B36"/>
    <w:rsid w:val="00693339"/>
    <w:rsid w:val="006952CF"/>
    <w:rsid w:val="00696155"/>
    <w:rsid w:val="006A454D"/>
    <w:rsid w:val="006B33B2"/>
    <w:rsid w:val="006B3A24"/>
    <w:rsid w:val="006B58B2"/>
    <w:rsid w:val="006C6AD6"/>
    <w:rsid w:val="006E5783"/>
    <w:rsid w:val="006E5A79"/>
    <w:rsid w:val="006F432E"/>
    <w:rsid w:val="006F4938"/>
    <w:rsid w:val="007008E2"/>
    <w:rsid w:val="00702D6A"/>
    <w:rsid w:val="007063A1"/>
    <w:rsid w:val="00712D36"/>
    <w:rsid w:val="007131EC"/>
    <w:rsid w:val="00714B2D"/>
    <w:rsid w:val="00715398"/>
    <w:rsid w:val="0071677D"/>
    <w:rsid w:val="00723DF9"/>
    <w:rsid w:val="0072693E"/>
    <w:rsid w:val="00732470"/>
    <w:rsid w:val="0073528A"/>
    <w:rsid w:val="00745703"/>
    <w:rsid w:val="007565D8"/>
    <w:rsid w:val="00765052"/>
    <w:rsid w:val="007654D3"/>
    <w:rsid w:val="00777412"/>
    <w:rsid w:val="00784CBE"/>
    <w:rsid w:val="007872B1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6DB9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73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6EE"/>
    <w:rsid w:val="00892014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7E5C"/>
    <w:rsid w:val="009722E1"/>
    <w:rsid w:val="00973339"/>
    <w:rsid w:val="00973C0E"/>
    <w:rsid w:val="009743BA"/>
    <w:rsid w:val="009774F4"/>
    <w:rsid w:val="009859B0"/>
    <w:rsid w:val="009A0DDF"/>
    <w:rsid w:val="009A1159"/>
    <w:rsid w:val="009A1A48"/>
    <w:rsid w:val="009A1DED"/>
    <w:rsid w:val="009A64B8"/>
    <w:rsid w:val="009B50E5"/>
    <w:rsid w:val="009B680A"/>
    <w:rsid w:val="009B77CC"/>
    <w:rsid w:val="009C7464"/>
    <w:rsid w:val="009D1B78"/>
    <w:rsid w:val="009D5C19"/>
    <w:rsid w:val="009E4450"/>
    <w:rsid w:val="009E5176"/>
    <w:rsid w:val="009F25EB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F8D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7486"/>
    <w:rsid w:val="00AD035D"/>
    <w:rsid w:val="00AD0D21"/>
    <w:rsid w:val="00AE2DEE"/>
    <w:rsid w:val="00AE5EEF"/>
    <w:rsid w:val="00AF49AB"/>
    <w:rsid w:val="00AF72CD"/>
    <w:rsid w:val="00B11B51"/>
    <w:rsid w:val="00B20F2D"/>
    <w:rsid w:val="00B321B9"/>
    <w:rsid w:val="00B32B5B"/>
    <w:rsid w:val="00B3452E"/>
    <w:rsid w:val="00B36651"/>
    <w:rsid w:val="00B42462"/>
    <w:rsid w:val="00B44FBD"/>
    <w:rsid w:val="00B556A5"/>
    <w:rsid w:val="00B7787C"/>
    <w:rsid w:val="00B947F5"/>
    <w:rsid w:val="00BA2FB8"/>
    <w:rsid w:val="00BA5A08"/>
    <w:rsid w:val="00BA7164"/>
    <w:rsid w:val="00BB2468"/>
    <w:rsid w:val="00BC51C4"/>
    <w:rsid w:val="00BC676E"/>
    <w:rsid w:val="00BC7149"/>
    <w:rsid w:val="00BD2B1D"/>
    <w:rsid w:val="00BD3591"/>
    <w:rsid w:val="00BD3C08"/>
    <w:rsid w:val="00BE1DC7"/>
    <w:rsid w:val="00BE347C"/>
    <w:rsid w:val="00BE4DFE"/>
    <w:rsid w:val="00BE72A2"/>
    <w:rsid w:val="00BF0879"/>
    <w:rsid w:val="00BF3879"/>
    <w:rsid w:val="00BF6EFC"/>
    <w:rsid w:val="00C0175B"/>
    <w:rsid w:val="00C06CB7"/>
    <w:rsid w:val="00C06DBD"/>
    <w:rsid w:val="00C125FE"/>
    <w:rsid w:val="00C169D0"/>
    <w:rsid w:val="00C20056"/>
    <w:rsid w:val="00C23F3C"/>
    <w:rsid w:val="00C25DCE"/>
    <w:rsid w:val="00C309E4"/>
    <w:rsid w:val="00C320CA"/>
    <w:rsid w:val="00C35FF4"/>
    <w:rsid w:val="00C3782E"/>
    <w:rsid w:val="00C45BF9"/>
    <w:rsid w:val="00C67796"/>
    <w:rsid w:val="00C74140"/>
    <w:rsid w:val="00C742D1"/>
    <w:rsid w:val="00C819B3"/>
    <w:rsid w:val="00C8342C"/>
    <w:rsid w:val="00C9368B"/>
    <w:rsid w:val="00C94283"/>
    <w:rsid w:val="00C948DB"/>
    <w:rsid w:val="00CA5511"/>
    <w:rsid w:val="00CB176B"/>
    <w:rsid w:val="00CB5394"/>
    <w:rsid w:val="00CB5754"/>
    <w:rsid w:val="00CB5E14"/>
    <w:rsid w:val="00CB65EE"/>
    <w:rsid w:val="00CC4B32"/>
    <w:rsid w:val="00CE1581"/>
    <w:rsid w:val="00CF0B79"/>
    <w:rsid w:val="00CF5BE8"/>
    <w:rsid w:val="00CF6192"/>
    <w:rsid w:val="00D04C14"/>
    <w:rsid w:val="00D054F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B2E3B"/>
    <w:rsid w:val="00DB458E"/>
    <w:rsid w:val="00DC3C0A"/>
    <w:rsid w:val="00DE0A5F"/>
    <w:rsid w:val="00DE54A3"/>
    <w:rsid w:val="00DF281C"/>
    <w:rsid w:val="00DF28D8"/>
    <w:rsid w:val="00DF50F4"/>
    <w:rsid w:val="00DF5650"/>
    <w:rsid w:val="00E04C79"/>
    <w:rsid w:val="00E11050"/>
    <w:rsid w:val="00E117FD"/>
    <w:rsid w:val="00E2491F"/>
    <w:rsid w:val="00E318DB"/>
    <w:rsid w:val="00E41540"/>
    <w:rsid w:val="00E428C5"/>
    <w:rsid w:val="00E555A1"/>
    <w:rsid w:val="00E5685C"/>
    <w:rsid w:val="00E56EDE"/>
    <w:rsid w:val="00E5725E"/>
    <w:rsid w:val="00E66B2E"/>
    <w:rsid w:val="00E67C7E"/>
    <w:rsid w:val="00E72053"/>
    <w:rsid w:val="00E8031C"/>
    <w:rsid w:val="00E87A75"/>
    <w:rsid w:val="00E87B0B"/>
    <w:rsid w:val="00E92D8B"/>
    <w:rsid w:val="00EA1B4D"/>
    <w:rsid w:val="00EA75DA"/>
    <w:rsid w:val="00EB2DCF"/>
    <w:rsid w:val="00EB4815"/>
    <w:rsid w:val="00EB486C"/>
    <w:rsid w:val="00EB7D8D"/>
    <w:rsid w:val="00EC5089"/>
    <w:rsid w:val="00EF0F4E"/>
    <w:rsid w:val="00F00E31"/>
    <w:rsid w:val="00F01761"/>
    <w:rsid w:val="00F11FC3"/>
    <w:rsid w:val="00F17575"/>
    <w:rsid w:val="00F1773A"/>
    <w:rsid w:val="00F20DEA"/>
    <w:rsid w:val="00F21970"/>
    <w:rsid w:val="00F301DF"/>
    <w:rsid w:val="00F349F4"/>
    <w:rsid w:val="00F37B51"/>
    <w:rsid w:val="00F417FF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68E3"/>
    <w:rsid w:val="00F874E9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536"/>
    <w:rsid w:val="00FC59DA"/>
    <w:rsid w:val="00FD126D"/>
    <w:rsid w:val="00FE0414"/>
    <w:rsid w:val="00FE7963"/>
    <w:rsid w:val="00FE7C1B"/>
    <w:rsid w:val="00FF6064"/>
    <w:rsid w:val="00FF60D6"/>
    <w:rsid w:val="00FF70F5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E9B6A"/>
  <w15:chartTrackingRefBased/>
  <w15:docId w15:val="{CAA216CD-4FB9-40EE-ABEE-A2AB981D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10D-D63F-4290-B824-EB700799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785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Ucto</cp:lastModifiedBy>
  <cp:revision>7</cp:revision>
  <cp:lastPrinted>2026-06-15T12:01:00Z</cp:lastPrinted>
  <dcterms:created xsi:type="dcterms:W3CDTF">2026-06-09T13:10:00Z</dcterms:created>
  <dcterms:modified xsi:type="dcterms:W3CDTF">2026-07-03T08:08:00Z</dcterms:modified>
</cp:coreProperties>
</file>