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6ECD7EA6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394DB1">
        <w:rPr>
          <w:rFonts w:ascii="Arial" w:hAnsi="Arial" w:cs="Arial"/>
          <w:b/>
        </w:rPr>
        <w:t>Raková u Konice</w:t>
      </w:r>
    </w:p>
    <w:p w14:paraId="42667FD4" w14:textId="28970E06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394DB1">
        <w:rPr>
          <w:rFonts w:ascii="Arial" w:hAnsi="Arial" w:cs="Arial"/>
          <w:b/>
        </w:rPr>
        <w:t>Raková u Konice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4C885180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394DB1">
        <w:rPr>
          <w:rFonts w:ascii="Arial" w:hAnsi="Arial" w:cs="Arial"/>
          <w:b/>
        </w:rPr>
        <w:t>Raková u Konice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65212E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F54DEBA" w14:textId="073455CD" w:rsidR="005A710D" w:rsidRDefault="0042723F" w:rsidP="004B300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>Zastupitelstvo obce</w:t>
      </w:r>
      <w:r w:rsidR="008A20A1" w:rsidRPr="0065212E">
        <w:rPr>
          <w:rFonts w:ascii="Arial" w:hAnsi="Arial" w:cs="Arial"/>
          <w:sz w:val="22"/>
          <w:szCs w:val="22"/>
        </w:rPr>
        <w:t xml:space="preserve"> </w:t>
      </w:r>
      <w:r w:rsidR="00394DB1" w:rsidRPr="00394DB1">
        <w:rPr>
          <w:rFonts w:ascii="Arial" w:hAnsi="Arial" w:cs="Arial"/>
          <w:sz w:val="22"/>
          <w:szCs w:val="22"/>
        </w:rPr>
        <w:t xml:space="preserve">Raková u Konice </w:t>
      </w:r>
      <w:r w:rsidR="00E2491F" w:rsidRPr="0065212E">
        <w:rPr>
          <w:rFonts w:ascii="Arial" w:hAnsi="Arial" w:cs="Arial"/>
          <w:sz w:val="22"/>
          <w:szCs w:val="22"/>
        </w:rPr>
        <w:t xml:space="preserve">se na svém zasedání dne </w:t>
      </w:r>
      <w:r w:rsidR="005C2F69" w:rsidRPr="005C2F69">
        <w:rPr>
          <w:rFonts w:ascii="Arial" w:hAnsi="Arial" w:cs="Arial"/>
          <w:sz w:val="22"/>
          <w:szCs w:val="22"/>
        </w:rPr>
        <w:t>5.</w:t>
      </w:r>
      <w:r w:rsidR="005C2F69">
        <w:rPr>
          <w:rFonts w:ascii="Arial" w:hAnsi="Arial" w:cs="Arial"/>
          <w:sz w:val="22"/>
          <w:szCs w:val="22"/>
        </w:rPr>
        <w:t xml:space="preserve"> </w:t>
      </w:r>
      <w:r w:rsidR="005C2F69" w:rsidRPr="005C2F69">
        <w:rPr>
          <w:rFonts w:ascii="Arial" w:hAnsi="Arial" w:cs="Arial"/>
          <w:sz w:val="22"/>
          <w:szCs w:val="22"/>
        </w:rPr>
        <w:t>3.</w:t>
      </w:r>
      <w:r w:rsidR="005C2F69">
        <w:rPr>
          <w:rFonts w:ascii="Arial" w:hAnsi="Arial" w:cs="Arial"/>
          <w:sz w:val="22"/>
          <w:szCs w:val="22"/>
        </w:rPr>
        <w:t xml:space="preserve"> </w:t>
      </w:r>
      <w:r w:rsidR="005C2F69" w:rsidRPr="005C2F69">
        <w:rPr>
          <w:rFonts w:ascii="Arial" w:hAnsi="Arial" w:cs="Arial"/>
          <w:sz w:val="22"/>
          <w:szCs w:val="22"/>
        </w:rPr>
        <w:t>2026</w:t>
      </w:r>
      <w:r w:rsidR="00A32409" w:rsidRPr="0065212E">
        <w:rPr>
          <w:rFonts w:ascii="Arial" w:hAnsi="Arial" w:cs="Arial"/>
          <w:sz w:val="22"/>
          <w:szCs w:val="22"/>
        </w:rPr>
        <w:t xml:space="preserve"> </w:t>
      </w:r>
      <w:r w:rsidR="000670E7" w:rsidRPr="0065212E">
        <w:rPr>
          <w:rFonts w:ascii="Arial" w:hAnsi="Arial" w:cs="Arial"/>
          <w:sz w:val="22"/>
          <w:szCs w:val="22"/>
        </w:rPr>
        <w:t xml:space="preserve">usnesením </w:t>
      </w:r>
      <w:r w:rsidR="005C2F69" w:rsidRPr="005C2F69">
        <w:rPr>
          <w:rFonts w:ascii="Arial" w:hAnsi="Arial" w:cs="Arial"/>
          <w:sz w:val="22"/>
          <w:szCs w:val="22"/>
        </w:rPr>
        <w:t>24/2026/12</w:t>
      </w:r>
      <w:r w:rsidR="0024722A" w:rsidRPr="0065212E">
        <w:rPr>
          <w:rFonts w:ascii="Arial" w:hAnsi="Arial" w:cs="Arial"/>
          <w:sz w:val="22"/>
          <w:szCs w:val="22"/>
        </w:rPr>
        <w:t xml:space="preserve"> vydat na základě § </w:t>
      </w:r>
      <w:r w:rsidR="00A342C0" w:rsidRPr="0065212E">
        <w:rPr>
          <w:rFonts w:ascii="Arial" w:hAnsi="Arial" w:cs="Arial"/>
          <w:sz w:val="22"/>
          <w:szCs w:val="22"/>
        </w:rPr>
        <w:t>59</w:t>
      </w:r>
      <w:r w:rsidR="0024722A" w:rsidRPr="0065212E">
        <w:rPr>
          <w:rFonts w:ascii="Arial" w:hAnsi="Arial" w:cs="Arial"/>
          <w:sz w:val="22"/>
          <w:szCs w:val="22"/>
        </w:rPr>
        <w:t xml:space="preserve"> odst. </w:t>
      </w:r>
      <w:r w:rsidR="00A07653" w:rsidRPr="0065212E">
        <w:rPr>
          <w:rFonts w:ascii="Arial" w:hAnsi="Arial" w:cs="Arial"/>
          <w:sz w:val="22"/>
          <w:szCs w:val="22"/>
        </w:rPr>
        <w:t>4</w:t>
      </w:r>
      <w:r w:rsidR="0024722A" w:rsidRPr="0065212E">
        <w:rPr>
          <w:rFonts w:ascii="Arial" w:hAnsi="Arial" w:cs="Arial"/>
          <w:sz w:val="22"/>
          <w:szCs w:val="22"/>
        </w:rPr>
        <w:t xml:space="preserve"> zákona </w:t>
      </w:r>
      <w:r w:rsidR="00696155" w:rsidRPr="0065212E">
        <w:rPr>
          <w:rFonts w:ascii="Arial" w:hAnsi="Arial" w:cs="Arial"/>
          <w:sz w:val="22"/>
          <w:szCs w:val="22"/>
        </w:rPr>
        <w:t>č. 541/2020 Sb.,</w:t>
      </w:r>
      <w:r w:rsidR="0024722A" w:rsidRPr="0065212E">
        <w:rPr>
          <w:rFonts w:ascii="Arial" w:hAnsi="Arial" w:cs="Arial"/>
          <w:sz w:val="22"/>
          <w:szCs w:val="22"/>
        </w:rPr>
        <w:t xml:space="preserve"> o</w:t>
      </w:r>
      <w:r w:rsidR="001869E0" w:rsidRPr="0065212E">
        <w:rPr>
          <w:rFonts w:ascii="Arial" w:hAnsi="Arial" w:cs="Arial"/>
          <w:sz w:val="22"/>
          <w:szCs w:val="22"/>
        </w:rPr>
        <w:t xml:space="preserve"> odpadech</w:t>
      </w:r>
      <w:r w:rsidR="00261FAF" w:rsidRPr="0065212E">
        <w:rPr>
          <w:rFonts w:ascii="Arial" w:hAnsi="Arial" w:cs="Arial"/>
          <w:sz w:val="22"/>
          <w:szCs w:val="22"/>
        </w:rPr>
        <w:t>, ve znění pozdějších předpisů</w:t>
      </w:r>
      <w:r w:rsidR="0024722A" w:rsidRPr="0065212E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65212E">
        <w:rPr>
          <w:rFonts w:ascii="Arial" w:hAnsi="Arial" w:cs="Arial"/>
          <w:sz w:val="22"/>
          <w:szCs w:val="22"/>
        </w:rPr>
        <w:t xml:space="preserve"> </w:t>
      </w:r>
      <w:r w:rsidR="0024722A" w:rsidRPr="0065212E">
        <w:rPr>
          <w:rFonts w:ascii="Arial" w:hAnsi="Arial" w:cs="Arial"/>
          <w:sz w:val="22"/>
          <w:szCs w:val="22"/>
        </w:rPr>
        <w:t>č.</w:t>
      </w:r>
      <w:r w:rsidR="00261FAF" w:rsidRPr="0065212E">
        <w:rPr>
          <w:rFonts w:ascii="Arial" w:hAnsi="Arial" w:cs="Arial"/>
          <w:sz w:val="22"/>
          <w:szCs w:val="22"/>
        </w:rPr>
        <w:t> </w:t>
      </w:r>
      <w:r w:rsidR="0024722A" w:rsidRPr="0065212E">
        <w:rPr>
          <w:rFonts w:ascii="Arial" w:hAnsi="Arial" w:cs="Arial"/>
          <w:sz w:val="22"/>
          <w:szCs w:val="22"/>
        </w:rPr>
        <w:t>128/2000</w:t>
      </w:r>
      <w:r w:rsidR="00261FAF" w:rsidRPr="0065212E">
        <w:rPr>
          <w:rFonts w:ascii="Arial" w:hAnsi="Arial" w:cs="Arial"/>
          <w:sz w:val="22"/>
          <w:szCs w:val="22"/>
        </w:rPr>
        <w:t> </w:t>
      </w:r>
      <w:r w:rsidR="0024722A" w:rsidRPr="0065212E">
        <w:rPr>
          <w:rFonts w:ascii="Arial" w:hAnsi="Arial" w:cs="Arial"/>
          <w:sz w:val="22"/>
          <w:szCs w:val="22"/>
        </w:rPr>
        <w:t>Sb., o</w:t>
      </w:r>
      <w:r w:rsidR="00261FAF" w:rsidRPr="0065212E">
        <w:rPr>
          <w:rFonts w:ascii="Arial" w:hAnsi="Arial" w:cs="Arial"/>
          <w:sz w:val="22"/>
          <w:szCs w:val="22"/>
        </w:rPr>
        <w:t> </w:t>
      </w:r>
      <w:r w:rsidR="0024722A" w:rsidRPr="0065212E">
        <w:rPr>
          <w:rFonts w:ascii="Arial" w:hAnsi="Arial" w:cs="Arial"/>
          <w:sz w:val="22"/>
          <w:szCs w:val="22"/>
        </w:rPr>
        <w:t>obcích (obecní zřízení</w:t>
      </w:r>
      <w:r w:rsidR="00244C59" w:rsidRPr="0065212E">
        <w:rPr>
          <w:rFonts w:ascii="Arial" w:hAnsi="Arial" w:cs="Arial"/>
          <w:sz w:val="22"/>
          <w:szCs w:val="22"/>
        </w:rPr>
        <w:t>), ve znění pozdějších předpisů</w:t>
      </w:r>
      <w:r w:rsidR="00E8031C" w:rsidRPr="0065212E">
        <w:rPr>
          <w:rFonts w:ascii="Arial" w:hAnsi="Arial" w:cs="Arial"/>
          <w:sz w:val="22"/>
          <w:szCs w:val="22"/>
        </w:rPr>
        <w:t>,</w:t>
      </w:r>
      <w:r w:rsidR="0024722A" w:rsidRPr="0065212E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65212E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65212E">
        <w:rPr>
          <w:rFonts w:ascii="Arial" w:hAnsi="Arial" w:cs="Arial"/>
          <w:sz w:val="22"/>
          <w:szCs w:val="22"/>
        </w:rPr>
        <w:t>:</w:t>
      </w:r>
    </w:p>
    <w:p w14:paraId="001282D4" w14:textId="77777777" w:rsidR="004B3000" w:rsidRPr="004B3000" w:rsidRDefault="004B3000" w:rsidP="004B300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7B78692" w14:textId="77777777" w:rsidR="0024722A" w:rsidRPr="0065212E" w:rsidRDefault="0024722A" w:rsidP="00F3348A">
      <w:pPr>
        <w:jc w:val="center"/>
        <w:rPr>
          <w:rFonts w:ascii="Arial" w:hAnsi="Arial" w:cs="Arial"/>
          <w:b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65212E" w:rsidRDefault="0024722A" w:rsidP="00F3348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5212E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Pr="0065212E" w:rsidRDefault="00BA2FB8" w:rsidP="00F3348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B72474" w14:textId="467491A5" w:rsidR="00EB486C" w:rsidRPr="001E2C5B" w:rsidRDefault="0024722A" w:rsidP="00F3348A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1E2C5B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1E2C5B">
        <w:rPr>
          <w:rFonts w:ascii="Arial" w:hAnsi="Arial" w:cs="Arial"/>
          <w:sz w:val="22"/>
          <w:szCs w:val="22"/>
        </w:rPr>
        <w:t xml:space="preserve">obecní systém </w:t>
      </w:r>
      <w:r w:rsidR="00BD2B1D" w:rsidRPr="001E2C5B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1E2C5B">
        <w:rPr>
          <w:rFonts w:ascii="Arial" w:hAnsi="Arial" w:cs="Arial"/>
          <w:sz w:val="22"/>
          <w:szCs w:val="22"/>
        </w:rPr>
        <w:t xml:space="preserve"> </w:t>
      </w:r>
      <w:r w:rsidR="00394DB1" w:rsidRPr="001E2C5B">
        <w:rPr>
          <w:rFonts w:ascii="Arial" w:hAnsi="Arial" w:cs="Arial"/>
          <w:sz w:val="22"/>
          <w:szCs w:val="22"/>
        </w:rPr>
        <w:t>Raková u Konice</w:t>
      </w:r>
      <w:r w:rsidR="00A73AAA" w:rsidRPr="001E2C5B">
        <w:rPr>
          <w:rFonts w:ascii="Arial" w:hAnsi="Arial" w:cs="Arial"/>
          <w:sz w:val="22"/>
          <w:szCs w:val="22"/>
        </w:rPr>
        <w:t>.</w:t>
      </w:r>
    </w:p>
    <w:p w14:paraId="4CFE602A" w14:textId="77777777" w:rsidR="00EB486C" w:rsidRPr="001E2C5B" w:rsidRDefault="00EB486C" w:rsidP="00F3348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BC05EC" w14:textId="77777777" w:rsidR="006B58B2" w:rsidRPr="0065212E" w:rsidRDefault="00EB486C" w:rsidP="00F3348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color w:val="FF0000"/>
          <w:sz w:val="22"/>
          <w:szCs w:val="22"/>
        </w:rPr>
        <w:t xml:space="preserve">  </w:t>
      </w:r>
      <w:r w:rsidRPr="0065212E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65212E">
        <w:rPr>
          <w:rFonts w:ascii="Arial" w:hAnsi="Arial" w:cs="Arial"/>
          <w:sz w:val="22"/>
          <w:szCs w:val="22"/>
        </w:rPr>
        <w:t xml:space="preserve"> </w:t>
      </w:r>
      <w:r w:rsidRPr="0065212E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65212E">
        <w:rPr>
          <w:rFonts w:ascii="Arial" w:hAnsi="Arial" w:cs="Arial"/>
          <w:sz w:val="22"/>
          <w:szCs w:val="22"/>
        </w:rPr>
        <w:t>zákonem o odpadech</w:t>
      </w:r>
      <w:r w:rsidRPr="0065212E">
        <w:rPr>
          <w:rFonts w:ascii="Arial" w:hAnsi="Arial" w:cs="Arial"/>
          <w:sz w:val="22"/>
          <w:szCs w:val="22"/>
        </w:rPr>
        <w:t xml:space="preserve"> a </w:t>
      </w:r>
      <w:r w:rsidR="00320CF7" w:rsidRPr="0065212E">
        <w:rPr>
          <w:rFonts w:ascii="Arial" w:hAnsi="Arial" w:cs="Arial"/>
          <w:sz w:val="22"/>
          <w:szCs w:val="22"/>
        </w:rPr>
        <w:t xml:space="preserve">touto </w:t>
      </w:r>
      <w:r w:rsidRPr="0065212E">
        <w:rPr>
          <w:rFonts w:ascii="Arial" w:hAnsi="Arial" w:cs="Arial"/>
          <w:sz w:val="22"/>
          <w:szCs w:val="22"/>
        </w:rPr>
        <w:t>vyhláškou</w:t>
      </w:r>
      <w:r w:rsidR="006B58B2" w:rsidRPr="0065212E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65212E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65212E" w:rsidRDefault="006B58B2" w:rsidP="00F3348A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Pr="0065212E" w:rsidRDefault="006B58B2" w:rsidP="00F3348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65212E">
        <w:rPr>
          <w:rFonts w:ascii="Arial" w:hAnsi="Arial" w:cs="Arial"/>
          <w:sz w:val="22"/>
          <w:szCs w:val="22"/>
        </w:rPr>
        <w:br/>
      </w:r>
      <w:r w:rsidRPr="0065212E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65212E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65212E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Pr="0065212E" w:rsidRDefault="00D62F8B" w:rsidP="00F3348A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59B4FC" w14:textId="24085040" w:rsidR="004B3000" w:rsidRPr="004B3000" w:rsidRDefault="00B11B51" w:rsidP="00F3348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 xml:space="preserve">  </w:t>
      </w:r>
      <w:r w:rsidR="00D62F8B" w:rsidRPr="0065212E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97B8348" w14:textId="77777777" w:rsidR="00012F79" w:rsidRPr="0065212E" w:rsidRDefault="00012F79" w:rsidP="00F3348A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65212E" w:rsidRDefault="0024722A" w:rsidP="00F3348A">
      <w:pPr>
        <w:jc w:val="center"/>
        <w:rPr>
          <w:rFonts w:ascii="Arial" w:hAnsi="Arial" w:cs="Arial"/>
          <w:b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Pr="0065212E" w:rsidRDefault="004B018B" w:rsidP="00F3348A">
      <w:pPr>
        <w:jc w:val="center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Pr="0065212E" w:rsidRDefault="00CB5754" w:rsidP="00F3348A">
      <w:pPr>
        <w:jc w:val="center"/>
        <w:rPr>
          <w:rFonts w:ascii="Arial" w:hAnsi="Arial" w:cs="Arial"/>
          <w:sz w:val="22"/>
          <w:szCs w:val="22"/>
        </w:rPr>
      </w:pPr>
    </w:p>
    <w:p w14:paraId="61ADC660" w14:textId="2DB8ABDA" w:rsidR="0024722A" w:rsidRPr="0029667B" w:rsidRDefault="00F53E58" w:rsidP="00F3348A">
      <w:pPr>
        <w:numPr>
          <w:ilvl w:val="0"/>
          <w:numId w:val="1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>Osoby předávající k</w:t>
      </w:r>
      <w:r w:rsidR="0024722A" w:rsidRPr="0065212E">
        <w:rPr>
          <w:rFonts w:ascii="Arial" w:hAnsi="Arial" w:cs="Arial"/>
          <w:sz w:val="22"/>
          <w:szCs w:val="22"/>
        </w:rPr>
        <w:t xml:space="preserve">omunální odpad </w:t>
      </w:r>
      <w:r w:rsidRPr="0065212E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65212E">
        <w:rPr>
          <w:rFonts w:ascii="Arial" w:hAnsi="Arial" w:cs="Arial"/>
          <w:sz w:val="22"/>
          <w:szCs w:val="22"/>
        </w:rPr>
        <w:t>od</w:t>
      </w:r>
      <w:r w:rsidR="00912D28" w:rsidRPr="0065212E">
        <w:rPr>
          <w:rFonts w:ascii="Arial" w:hAnsi="Arial" w:cs="Arial"/>
          <w:sz w:val="22"/>
          <w:szCs w:val="22"/>
        </w:rPr>
        <w:t xml:space="preserve">děleně soustřeďovat </w:t>
      </w:r>
      <w:r w:rsidRPr="0065212E">
        <w:rPr>
          <w:rFonts w:ascii="Arial" w:hAnsi="Arial" w:cs="Arial"/>
          <w:sz w:val="22"/>
          <w:szCs w:val="22"/>
        </w:rPr>
        <w:t xml:space="preserve">následující </w:t>
      </w:r>
      <w:r w:rsidR="009B77CC" w:rsidRPr="0065212E">
        <w:rPr>
          <w:rFonts w:ascii="Arial" w:hAnsi="Arial" w:cs="Arial"/>
          <w:sz w:val="22"/>
          <w:szCs w:val="22"/>
        </w:rPr>
        <w:t>složky</w:t>
      </w:r>
      <w:r w:rsidR="0024722A" w:rsidRPr="0065212E">
        <w:rPr>
          <w:rFonts w:ascii="Arial" w:hAnsi="Arial" w:cs="Arial"/>
          <w:sz w:val="22"/>
          <w:szCs w:val="22"/>
        </w:rPr>
        <w:t>:</w:t>
      </w:r>
    </w:p>
    <w:p w14:paraId="388A5E03" w14:textId="4DC2ADB3" w:rsidR="009B77CC" w:rsidRPr="0065212E" w:rsidRDefault="009B77CC" w:rsidP="00F3348A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5212E">
        <w:rPr>
          <w:rFonts w:ascii="Arial" w:hAnsi="Arial" w:cs="Arial"/>
          <w:bCs/>
          <w:iCs/>
          <w:color w:val="000000"/>
        </w:rPr>
        <w:t>Papír,</w:t>
      </w:r>
    </w:p>
    <w:p w14:paraId="2F4564B2" w14:textId="1AAB168C" w:rsidR="009B77CC" w:rsidRPr="0065212E" w:rsidRDefault="009B77CC" w:rsidP="00F3348A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5212E">
        <w:rPr>
          <w:rFonts w:ascii="Arial" w:hAnsi="Arial" w:cs="Arial"/>
          <w:bCs/>
          <w:iCs/>
          <w:color w:val="000000"/>
        </w:rPr>
        <w:t>Plasty</w:t>
      </w:r>
      <w:r w:rsidR="00745703" w:rsidRPr="0065212E">
        <w:rPr>
          <w:rFonts w:ascii="Arial" w:hAnsi="Arial" w:cs="Arial"/>
          <w:bCs/>
          <w:iCs/>
          <w:color w:val="000000"/>
        </w:rPr>
        <w:t xml:space="preserve"> včetně PET lahví</w:t>
      </w:r>
      <w:r w:rsidR="00394DB1">
        <w:rPr>
          <w:rFonts w:ascii="Arial" w:hAnsi="Arial" w:cs="Arial"/>
          <w:bCs/>
          <w:iCs/>
          <w:color w:val="000000"/>
        </w:rPr>
        <w:t xml:space="preserve"> a nápojových kartonů,</w:t>
      </w:r>
    </w:p>
    <w:p w14:paraId="1434BEB5" w14:textId="77777777" w:rsidR="009B77CC" w:rsidRPr="0065212E" w:rsidRDefault="009B77CC" w:rsidP="00F3348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5212E">
        <w:rPr>
          <w:rFonts w:ascii="Arial" w:hAnsi="Arial" w:cs="Arial"/>
          <w:bCs/>
          <w:iCs/>
          <w:color w:val="000000"/>
        </w:rPr>
        <w:t>Sklo,</w:t>
      </w:r>
    </w:p>
    <w:p w14:paraId="4684E884" w14:textId="77777777" w:rsidR="009B77CC" w:rsidRPr="0065212E" w:rsidRDefault="009B77CC" w:rsidP="00F3348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5212E">
        <w:rPr>
          <w:rFonts w:ascii="Arial" w:hAnsi="Arial" w:cs="Arial"/>
          <w:bCs/>
          <w:iCs/>
          <w:color w:val="000000"/>
        </w:rPr>
        <w:t>Kovy,</w:t>
      </w:r>
    </w:p>
    <w:p w14:paraId="73D8E3B8" w14:textId="77777777" w:rsidR="0024722A" w:rsidRPr="0065212E" w:rsidRDefault="009B77CC" w:rsidP="00F3348A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5212E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65212E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77777777" w:rsidR="00053446" w:rsidRPr="003D24CF" w:rsidRDefault="00053446" w:rsidP="00F3348A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3D24CF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0EC7B30" w14:textId="77777777" w:rsidR="00053446" w:rsidRPr="003D24CF" w:rsidRDefault="006F432E" w:rsidP="00F3348A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D24CF">
        <w:rPr>
          <w:rFonts w:ascii="Arial" w:hAnsi="Arial" w:cs="Arial"/>
          <w:iCs/>
          <w:sz w:val="22"/>
          <w:szCs w:val="22"/>
        </w:rPr>
        <w:t>Jedlé oleje a tuky,</w:t>
      </w:r>
    </w:p>
    <w:p w14:paraId="3B3EE403" w14:textId="47EAD999" w:rsidR="00A9554C" w:rsidRPr="003D24CF" w:rsidRDefault="006F432E" w:rsidP="00F3348A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D24CF">
        <w:rPr>
          <w:rFonts w:ascii="Arial" w:hAnsi="Arial" w:cs="Arial"/>
          <w:iCs/>
          <w:sz w:val="22"/>
          <w:szCs w:val="22"/>
        </w:rPr>
        <w:t>Textil</w:t>
      </w:r>
      <w:r w:rsidR="001A2ACF" w:rsidRPr="003D24CF">
        <w:rPr>
          <w:rFonts w:ascii="Arial" w:hAnsi="Arial" w:cs="Arial"/>
          <w:iCs/>
          <w:sz w:val="22"/>
          <w:szCs w:val="22"/>
        </w:rPr>
        <w:t>,</w:t>
      </w:r>
    </w:p>
    <w:p w14:paraId="125FD48A" w14:textId="01B6801C" w:rsidR="00B963FE" w:rsidRPr="003D24CF" w:rsidRDefault="00B963FE" w:rsidP="00F3348A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D24CF">
        <w:rPr>
          <w:rFonts w:ascii="Arial" w:hAnsi="Arial" w:cs="Arial"/>
          <w:iCs/>
          <w:sz w:val="22"/>
          <w:szCs w:val="22"/>
        </w:rPr>
        <w:t>Biologické odpady,</w:t>
      </w:r>
    </w:p>
    <w:p w14:paraId="097DD815" w14:textId="1E90DB18" w:rsidR="0024722A" w:rsidRPr="003D24CF" w:rsidRDefault="006F432E" w:rsidP="00F3348A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D24CF">
        <w:rPr>
          <w:rFonts w:ascii="Arial" w:hAnsi="Arial" w:cs="Arial"/>
          <w:iCs/>
          <w:sz w:val="22"/>
          <w:szCs w:val="22"/>
        </w:rPr>
        <w:t>Směsný komunální odpad</w:t>
      </w:r>
      <w:r w:rsidR="00BA19EB" w:rsidRPr="003D24CF">
        <w:rPr>
          <w:rFonts w:ascii="Arial" w:hAnsi="Arial" w:cs="Arial"/>
          <w:iCs/>
          <w:sz w:val="22"/>
          <w:szCs w:val="22"/>
        </w:rPr>
        <w:t>.</w:t>
      </w:r>
    </w:p>
    <w:p w14:paraId="3BD74C03" w14:textId="77777777" w:rsidR="007909DA" w:rsidRPr="003D24CF" w:rsidRDefault="007909DA" w:rsidP="00F3348A">
      <w:pPr>
        <w:rPr>
          <w:rFonts w:ascii="Arial" w:hAnsi="Arial" w:cs="Arial"/>
          <w:i/>
          <w:sz w:val="22"/>
          <w:szCs w:val="22"/>
        </w:rPr>
      </w:pPr>
    </w:p>
    <w:p w14:paraId="4D8BD346" w14:textId="2A12E1F6" w:rsidR="00262D62" w:rsidRPr="003D24CF" w:rsidRDefault="0024722A" w:rsidP="00F3348A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sz w:val="22"/>
          <w:szCs w:val="22"/>
        </w:rPr>
      </w:pPr>
      <w:r w:rsidRPr="003D24CF">
        <w:rPr>
          <w:rFonts w:ascii="Arial" w:hAnsi="Arial" w:cs="Arial"/>
          <w:sz w:val="22"/>
          <w:szCs w:val="22"/>
        </w:rPr>
        <w:t>Směsný</w:t>
      </w:r>
      <w:r w:rsidR="00FB36A3" w:rsidRPr="003D24CF">
        <w:rPr>
          <w:rFonts w:ascii="Arial" w:hAnsi="Arial" w:cs="Arial"/>
          <w:sz w:val="22"/>
          <w:szCs w:val="22"/>
        </w:rPr>
        <w:t xml:space="preserve">m </w:t>
      </w:r>
      <w:r w:rsidR="00795009" w:rsidRPr="003D24CF">
        <w:rPr>
          <w:rFonts w:ascii="Arial" w:hAnsi="Arial" w:cs="Arial"/>
          <w:sz w:val="22"/>
          <w:szCs w:val="22"/>
        </w:rPr>
        <w:t>komunální</w:t>
      </w:r>
      <w:r w:rsidR="00FB36A3" w:rsidRPr="003D24CF">
        <w:rPr>
          <w:rFonts w:ascii="Arial" w:hAnsi="Arial" w:cs="Arial"/>
          <w:sz w:val="22"/>
          <w:szCs w:val="22"/>
        </w:rPr>
        <w:t>m</w:t>
      </w:r>
      <w:r w:rsidR="00795009" w:rsidRPr="003D24CF">
        <w:rPr>
          <w:rFonts w:ascii="Arial" w:hAnsi="Arial" w:cs="Arial"/>
          <w:sz w:val="22"/>
          <w:szCs w:val="22"/>
        </w:rPr>
        <w:t xml:space="preserve"> </w:t>
      </w:r>
      <w:r w:rsidRPr="003D24CF">
        <w:rPr>
          <w:rFonts w:ascii="Arial" w:hAnsi="Arial" w:cs="Arial"/>
          <w:sz w:val="22"/>
          <w:szCs w:val="22"/>
        </w:rPr>
        <w:t>odpad</w:t>
      </w:r>
      <w:r w:rsidR="00FB36A3" w:rsidRPr="003D24CF">
        <w:rPr>
          <w:rFonts w:ascii="Arial" w:hAnsi="Arial" w:cs="Arial"/>
          <w:sz w:val="22"/>
          <w:szCs w:val="22"/>
        </w:rPr>
        <w:t>em</w:t>
      </w:r>
      <w:r w:rsidRPr="003D24CF">
        <w:rPr>
          <w:rFonts w:ascii="Arial" w:hAnsi="Arial" w:cs="Arial"/>
          <w:sz w:val="22"/>
          <w:szCs w:val="22"/>
        </w:rPr>
        <w:t xml:space="preserve"> </w:t>
      </w:r>
      <w:r w:rsidR="00FB36A3" w:rsidRPr="003D24CF">
        <w:rPr>
          <w:rFonts w:ascii="Arial" w:hAnsi="Arial" w:cs="Arial"/>
          <w:sz w:val="22"/>
          <w:szCs w:val="22"/>
        </w:rPr>
        <w:t>se rozumí</w:t>
      </w:r>
      <w:r w:rsidRPr="003D24CF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3D24CF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3D24CF">
        <w:rPr>
          <w:rFonts w:ascii="Arial" w:hAnsi="Arial" w:cs="Arial"/>
          <w:sz w:val="22"/>
          <w:szCs w:val="22"/>
        </w:rPr>
        <w:t>po</w:t>
      </w:r>
      <w:r w:rsidR="00FB6AE5" w:rsidRPr="003D24CF">
        <w:rPr>
          <w:rFonts w:ascii="Arial" w:hAnsi="Arial" w:cs="Arial"/>
          <w:sz w:val="22"/>
          <w:szCs w:val="22"/>
        </w:rPr>
        <w:t xml:space="preserve">dle </w:t>
      </w:r>
      <w:r w:rsidRPr="003D24CF">
        <w:rPr>
          <w:rFonts w:ascii="Arial" w:hAnsi="Arial" w:cs="Arial"/>
          <w:sz w:val="22"/>
          <w:szCs w:val="22"/>
        </w:rPr>
        <w:t>odst</w:t>
      </w:r>
      <w:r w:rsidR="00FB36A3" w:rsidRPr="003D24CF">
        <w:rPr>
          <w:rFonts w:ascii="Arial" w:hAnsi="Arial" w:cs="Arial"/>
          <w:sz w:val="22"/>
          <w:szCs w:val="22"/>
        </w:rPr>
        <w:t>avce</w:t>
      </w:r>
      <w:r w:rsidRPr="003D24CF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3D24CF">
        <w:rPr>
          <w:rFonts w:ascii="Arial" w:hAnsi="Arial" w:cs="Arial"/>
          <w:sz w:val="22"/>
          <w:szCs w:val="22"/>
        </w:rPr>
        <w:t>, d), e)</w:t>
      </w:r>
      <w:r w:rsidR="002C442F" w:rsidRPr="003D24CF">
        <w:rPr>
          <w:rFonts w:ascii="Arial" w:hAnsi="Arial" w:cs="Arial"/>
          <w:sz w:val="22"/>
          <w:szCs w:val="22"/>
        </w:rPr>
        <w:t>,</w:t>
      </w:r>
      <w:r w:rsidR="00745703" w:rsidRPr="003D24CF">
        <w:rPr>
          <w:rFonts w:ascii="Arial" w:hAnsi="Arial" w:cs="Arial"/>
          <w:sz w:val="22"/>
          <w:szCs w:val="22"/>
        </w:rPr>
        <w:t xml:space="preserve"> f)</w:t>
      </w:r>
      <w:r w:rsidR="00D226C7" w:rsidRPr="003D24CF">
        <w:rPr>
          <w:rFonts w:ascii="Arial" w:hAnsi="Arial" w:cs="Arial"/>
          <w:sz w:val="22"/>
          <w:szCs w:val="22"/>
        </w:rPr>
        <w:t>,</w:t>
      </w:r>
      <w:r w:rsidR="00AC2295" w:rsidRPr="003D24CF">
        <w:rPr>
          <w:rFonts w:ascii="Arial" w:hAnsi="Arial" w:cs="Arial"/>
          <w:sz w:val="22"/>
          <w:szCs w:val="22"/>
        </w:rPr>
        <w:t xml:space="preserve"> </w:t>
      </w:r>
      <w:r w:rsidR="002C442F" w:rsidRPr="003D24CF">
        <w:rPr>
          <w:rFonts w:ascii="Arial" w:hAnsi="Arial" w:cs="Arial"/>
          <w:sz w:val="22"/>
          <w:szCs w:val="22"/>
        </w:rPr>
        <w:t>g</w:t>
      </w:r>
      <w:r w:rsidR="00547890" w:rsidRPr="003D24CF">
        <w:rPr>
          <w:rFonts w:ascii="Arial" w:hAnsi="Arial" w:cs="Arial"/>
          <w:sz w:val="22"/>
          <w:szCs w:val="22"/>
        </w:rPr>
        <w:t>)</w:t>
      </w:r>
      <w:r w:rsidR="00B963FE" w:rsidRPr="003D24CF">
        <w:rPr>
          <w:rFonts w:ascii="Arial" w:hAnsi="Arial" w:cs="Arial"/>
          <w:sz w:val="22"/>
          <w:szCs w:val="22"/>
        </w:rPr>
        <w:t>,</w:t>
      </w:r>
      <w:r w:rsidR="00394DB1" w:rsidRPr="003D24CF">
        <w:rPr>
          <w:rFonts w:ascii="Arial" w:hAnsi="Arial" w:cs="Arial"/>
          <w:sz w:val="22"/>
          <w:szCs w:val="22"/>
        </w:rPr>
        <w:t xml:space="preserve"> </w:t>
      </w:r>
      <w:r w:rsidR="006F432E" w:rsidRPr="003D24CF">
        <w:rPr>
          <w:rFonts w:ascii="Arial" w:hAnsi="Arial" w:cs="Arial"/>
          <w:sz w:val="22"/>
          <w:szCs w:val="22"/>
        </w:rPr>
        <w:t>h</w:t>
      </w:r>
      <w:r w:rsidR="00D226C7" w:rsidRPr="003D24CF">
        <w:rPr>
          <w:rFonts w:ascii="Arial" w:hAnsi="Arial" w:cs="Arial"/>
          <w:sz w:val="22"/>
          <w:szCs w:val="22"/>
        </w:rPr>
        <w:t>)</w:t>
      </w:r>
      <w:r w:rsidR="00B963FE" w:rsidRPr="003D24CF">
        <w:rPr>
          <w:rFonts w:ascii="Arial" w:hAnsi="Arial" w:cs="Arial"/>
          <w:sz w:val="22"/>
          <w:szCs w:val="22"/>
        </w:rPr>
        <w:t xml:space="preserve"> a i)</w:t>
      </w:r>
      <w:r w:rsidR="00394DB1" w:rsidRPr="003D24CF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65212E" w:rsidRDefault="00262D62" w:rsidP="00F3348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1E3812A8" w:rsidR="00262D62" w:rsidRPr="0065212E" w:rsidRDefault="00262D62" w:rsidP="00F3348A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</w:t>
      </w:r>
      <w:r w:rsidR="00A73AAA">
        <w:rPr>
          <w:rFonts w:ascii="Arial" w:hAnsi="Arial" w:cs="Arial"/>
          <w:sz w:val="22"/>
          <w:szCs w:val="22"/>
        </w:rPr>
        <w:t xml:space="preserve"> (např. koberce, matrace, nábytek).</w:t>
      </w:r>
    </w:p>
    <w:p w14:paraId="23721971" w14:textId="77777777" w:rsidR="00553B78" w:rsidRDefault="00553B78" w:rsidP="00F3348A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1B5E421B" w14:textId="77777777" w:rsidR="00F3348A" w:rsidRPr="0065212E" w:rsidRDefault="00F3348A" w:rsidP="00F3348A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6B46B93F" w14:textId="77777777" w:rsidR="0024722A" w:rsidRPr="003D24CF" w:rsidRDefault="0024722A" w:rsidP="00F3348A">
      <w:pPr>
        <w:jc w:val="center"/>
        <w:rPr>
          <w:rFonts w:ascii="Arial" w:hAnsi="Arial" w:cs="Arial"/>
          <w:b/>
          <w:sz w:val="22"/>
          <w:szCs w:val="22"/>
        </w:rPr>
      </w:pPr>
      <w:r w:rsidRPr="003D24CF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3D24CF" w:rsidRDefault="00074576" w:rsidP="00F3348A">
      <w:pPr>
        <w:jc w:val="center"/>
        <w:rPr>
          <w:rFonts w:ascii="Arial" w:hAnsi="Arial" w:cs="Arial"/>
          <w:b/>
          <w:sz w:val="22"/>
          <w:szCs w:val="22"/>
        </w:rPr>
      </w:pPr>
      <w:r w:rsidRPr="003D24CF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Pr="003D24CF" w:rsidRDefault="00223F72" w:rsidP="00F3348A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515D6F63" w:rsidR="002A3581" w:rsidRPr="003D24CF" w:rsidRDefault="0017608F" w:rsidP="00F3348A">
      <w:pPr>
        <w:numPr>
          <w:ilvl w:val="0"/>
          <w:numId w:val="4"/>
        </w:numPr>
        <w:tabs>
          <w:tab w:val="clear" w:pos="360"/>
          <w:tab w:val="num" w:pos="927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3D24CF">
        <w:rPr>
          <w:rFonts w:ascii="Arial" w:hAnsi="Arial" w:cs="Arial"/>
          <w:sz w:val="22"/>
          <w:szCs w:val="22"/>
        </w:rPr>
        <w:t>Papír, plasty</w:t>
      </w:r>
      <w:r w:rsidR="003145E8" w:rsidRPr="003D24CF">
        <w:rPr>
          <w:rFonts w:ascii="Arial" w:hAnsi="Arial" w:cs="Arial"/>
          <w:sz w:val="22"/>
          <w:szCs w:val="22"/>
        </w:rPr>
        <w:t xml:space="preserve"> včetně PET lahví</w:t>
      </w:r>
      <w:r w:rsidR="00394DB1" w:rsidRPr="003D24CF">
        <w:rPr>
          <w:rFonts w:ascii="Arial" w:hAnsi="Arial" w:cs="Arial"/>
          <w:sz w:val="22"/>
          <w:szCs w:val="22"/>
        </w:rPr>
        <w:t xml:space="preserve"> a </w:t>
      </w:r>
      <w:r w:rsidR="005A710D" w:rsidRPr="003D24CF">
        <w:rPr>
          <w:rFonts w:ascii="Arial" w:hAnsi="Arial" w:cs="Arial"/>
          <w:sz w:val="22"/>
          <w:szCs w:val="22"/>
        </w:rPr>
        <w:t>nápojov</w:t>
      </w:r>
      <w:r w:rsidR="00394DB1" w:rsidRPr="003D24CF">
        <w:rPr>
          <w:rFonts w:ascii="Arial" w:hAnsi="Arial" w:cs="Arial"/>
          <w:sz w:val="22"/>
          <w:szCs w:val="22"/>
        </w:rPr>
        <w:t>ých</w:t>
      </w:r>
      <w:r w:rsidR="005A710D" w:rsidRPr="003D24CF">
        <w:rPr>
          <w:rFonts w:ascii="Arial" w:hAnsi="Arial" w:cs="Arial"/>
          <w:sz w:val="22"/>
          <w:szCs w:val="22"/>
        </w:rPr>
        <w:t xml:space="preserve"> karton</w:t>
      </w:r>
      <w:r w:rsidR="00394DB1" w:rsidRPr="003D24CF">
        <w:rPr>
          <w:rFonts w:ascii="Arial" w:hAnsi="Arial" w:cs="Arial"/>
          <w:sz w:val="22"/>
          <w:szCs w:val="22"/>
        </w:rPr>
        <w:t>ů</w:t>
      </w:r>
      <w:r w:rsidR="005A710D" w:rsidRPr="003D24CF">
        <w:rPr>
          <w:rFonts w:ascii="Arial" w:hAnsi="Arial" w:cs="Arial"/>
          <w:sz w:val="22"/>
          <w:szCs w:val="22"/>
        </w:rPr>
        <w:t xml:space="preserve">, </w:t>
      </w:r>
      <w:r w:rsidRPr="003D24CF">
        <w:rPr>
          <w:rFonts w:ascii="Arial" w:hAnsi="Arial" w:cs="Arial"/>
          <w:sz w:val="22"/>
          <w:szCs w:val="22"/>
        </w:rPr>
        <w:t>sklo, kovy</w:t>
      </w:r>
      <w:r w:rsidR="00B963FE" w:rsidRPr="003D24CF">
        <w:rPr>
          <w:rFonts w:ascii="Arial" w:hAnsi="Arial" w:cs="Arial"/>
          <w:sz w:val="22"/>
          <w:szCs w:val="22"/>
        </w:rPr>
        <w:t xml:space="preserve">, </w:t>
      </w:r>
      <w:r w:rsidR="00181515" w:rsidRPr="003D24CF">
        <w:rPr>
          <w:rFonts w:ascii="Arial" w:hAnsi="Arial" w:cs="Arial"/>
          <w:sz w:val="22"/>
          <w:szCs w:val="22"/>
        </w:rPr>
        <w:t>jedlé oleje a tuky</w:t>
      </w:r>
      <w:r w:rsidR="009D5C19" w:rsidRPr="003D24CF">
        <w:rPr>
          <w:rFonts w:ascii="Arial" w:hAnsi="Arial" w:cs="Arial"/>
          <w:sz w:val="22"/>
          <w:szCs w:val="22"/>
        </w:rPr>
        <w:t>, textil</w:t>
      </w:r>
      <w:r w:rsidR="00F81F7D" w:rsidRPr="003D24CF">
        <w:rPr>
          <w:rFonts w:ascii="Arial" w:hAnsi="Arial" w:cs="Arial"/>
          <w:sz w:val="22"/>
          <w:szCs w:val="22"/>
        </w:rPr>
        <w:t xml:space="preserve">, biologické odpady </w:t>
      </w:r>
      <w:r w:rsidRPr="003D24CF">
        <w:rPr>
          <w:rFonts w:ascii="Arial" w:hAnsi="Arial" w:cs="Arial"/>
          <w:sz w:val="22"/>
          <w:szCs w:val="22"/>
        </w:rPr>
        <w:t>se soustřeďují</w:t>
      </w:r>
      <w:r w:rsidR="0024722A" w:rsidRPr="003D24CF">
        <w:rPr>
          <w:rFonts w:ascii="Arial" w:hAnsi="Arial" w:cs="Arial"/>
          <w:sz w:val="22"/>
          <w:szCs w:val="22"/>
        </w:rPr>
        <w:t xml:space="preserve"> do </w:t>
      </w:r>
      <w:r w:rsidR="005F0210" w:rsidRPr="003D24C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3D24CF">
        <w:rPr>
          <w:rFonts w:ascii="Arial" w:hAnsi="Arial" w:cs="Arial"/>
          <w:sz w:val="22"/>
          <w:szCs w:val="22"/>
        </w:rPr>
        <w:t xml:space="preserve">, kterými jsou </w:t>
      </w:r>
      <w:r w:rsidR="00A73AAA" w:rsidRPr="003D24CF">
        <w:rPr>
          <w:rFonts w:ascii="Arial" w:hAnsi="Arial" w:cs="Arial"/>
          <w:sz w:val="22"/>
          <w:szCs w:val="22"/>
        </w:rPr>
        <w:t xml:space="preserve">sběrné nádoby, </w:t>
      </w:r>
      <w:r w:rsidR="00394DB1" w:rsidRPr="003D24CF">
        <w:rPr>
          <w:rFonts w:ascii="Arial" w:hAnsi="Arial" w:cs="Arial"/>
          <w:sz w:val="22"/>
          <w:szCs w:val="22"/>
        </w:rPr>
        <w:t xml:space="preserve">popelnice, </w:t>
      </w:r>
      <w:r w:rsidR="00A73AAA" w:rsidRPr="003D24CF">
        <w:rPr>
          <w:rFonts w:ascii="Arial" w:hAnsi="Arial" w:cs="Arial"/>
          <w:sz w:val="22"/>
          <w:szCs w:val="22"/>
        </w:rPr>
        <w:t>kontejnery.</w:t>
      </w:r>
      <w:r w:rsidR="005111A9" w:rsidRPr="003D24CF">
        <w:rPr>
          <w:rFonts w:ascii="Arial" w:hAnsi="Arial" w:cs="Arial"/>
          <w:sz w:val="22"/>
          <w:szCs w:val="22"/>
        </w:rPr>
        <w:t xml:space="preserve"> </w:t>
      </w:r>
    </w:p>
    <w:p w14:paraId="0C01384B" w14:textId="77777777" w:rsidR="0024722A" w:rsidRPr="003D24CF" w:rsidRDefault="0024722A" w:rsidP="00F3348A">
      <w:pPr>
        <w:rPr>
          <w:rFonts w:ascii="Arial" w:hAnsi="Arial" w:cs="Arial"/>
          <w:sz w:val="22"/>
          <w:szCs w:val="22"/>
        </w:rPr>
      </w:pPr>
    </w:p>
    <w:p w14:paraId="0DCB7D16" w14:textId="48830D79" w:rsidR="002050B0" w:rsidRPr="001E2C5B" w:rsidRDefault="00BB5140" w:rsidP="00F3348A">
      <w:pPr>
        <w:pStyle w:val="NormlnIMP"/>
        <w:numPr>
          <w:ilvl w:val="0"/>
          <w:numId w:val="4"/>
        </w:numPr>
        <w:tabs>
          <w:tab w:val="clear" w:pos="36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3D24CF">
        <w:rPr>
          <w:rFonts w:ascii="Arial" w:hAnsi="Arial" w:cs="Arial"/>
          <w:sz w:val="22"/>
          <w:szCs w:val="22"/>
        </w:rPr>
        <w:t>Zvláštní sběrné nádoby jsou umístěny</w:t>
      </w:r>
      <w:r w:rsidRPr="001E2C5B">
        <w:rPr>
          <w:rFonts w:ascii="Arial" w:hAnsi="Arial" w:cs="Arial"/>
          <w:sz w:val="22"/>
          <w:szCs w:val="22"/>
        </w:rPr>
        <w:t xml:space="preserve"> na stanovištích, které jsou uvedeny na webových stránkách obce</w:t>
      </w:r>
      <w:r w:rsidR="00394DB1" w:rsidRPr="001E2C5B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1E2C5B">
        <w:rPr>
          <w:rFonts w:ascii="Arial" w:hAnsi="Arial" w:cs="Arial"/>
          <w:sz w:val="22"/>
          <w:szCs w:val="22"/>
        </w:rPr>
        <w:t>.</w:t>
      </w:r>
    </w:p>
    <w:p w14:paraId="152AADE0" w14:textId="77777777" w:rsidR="00BB5140" w:rsidRPr="001E2C5B" w:rsidRDefault="00BB5140" w:rsidP="00F3348A">
      <w:pPr>
        <w:rPr>
          <w:rFonts w:ascii="Arial" w:hAnsi="Arial" w:cs="Arial"/>
          <w:sz w:val="22"/>
          <w:szCs w:val="22"/>
        </w:rPr>
      </w:pPr>
    </w:p>
    <w:p w14:paraId="0B8BD969" w14:textId="1D0A0B70" w:rsidR="004B3000" w:rsidRPr="001E2C5B" w:rsidRDefault="00BB5140" w:rsidP="00F3348A">
      <w:pPr>
        <w:pStyle w:val="NormlnIMP"/>
        <w:numPr>
          <w:ilvl w:val="0"/>
          <w:numId w:val="4"/>
        </w:numPr>
        <w:tabs>
          <w:tab w:val="clear" w:pos="360"/>
          <w:tab w:val="num" w:pos="142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1E2C5B">
        <w:rPr>
          <w:rFonts w:ascii="Arial" w:hAnsi="Arial" w:cs="Arial"/>
          <w:sz w:val="22"/>
          <w:szCs w:val="22"/>
        </w:rPr>
        <w:t>Barevné odlišení a příslušné označení zvláštních sběrných nádob je uvedeno na webových</w:t>
      </w:r>
      <w:r w:rsidR="004B3000" w:rsidRPr="001E2C5B">
        <w:rPr>
          <w:rFonts w:ascii="Arial" w:hAnsi="Arial" w:cs="Arial"/>
          <w:sz w:val="22"/>
          <w:szCs w:val="22"/>
        </w:rPr>
        <w:t xml:space="preserve"> </w:t>
      </w:r>
      <w:r w:rsidRPr="001E2C5B">
        <w:rPr>
          <w:rFonts w:ascii="Arial" w:hAnsi="Arial" w:cs="Arial"/>
          <w:sz w:val="22"/>
          <w:szCs w:val="22"/>
        </w:rPr>
        <w:t>stránkách obce.</w:t>
      </w:r>
    </w:p>
    <w:p w14:paraId="0F203AF5" w14:textId="77777777" w:rsidR="004B3000" w:rsidRPr="001E2C5B" w:rsidRDefault="004B3000" w:rsidP="00F3348A">
      <w:pPr>
        <w:rPr>
          <w:rFonts w:ascii="Arial" w:hAnsi="Arial" w:cs="Arial"/>
          <w:sz w:val="22"/>
          <w:szCs w:val="22"/>
        </w:rPr>
      </w:pPr>
    </w:p>
    <w:p w14:paraId="0B79ED5F" w14:textId="77777777" w:rsidR="004B3000" w:rsidRPr="001E2C5B" w:rsidRDefault="00BB5140" w:rsidP="00F3348A">
      <w:pPr>
        <w:pStyle w:val="NormlnIMP"/>
        <w:numPr>
          <w:ilvl w:val="0"/>
          <w:numId w:val="4"/>
        </w:numPr>
        <w:tabs>
          <w:tab w:val="clear" w:pos="360"/>
          <w:tab w:val="num" w:pos="142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5"/>
        <w:textAlignment w:val="auto"/>
        <w:rPr>
          <w:rFonts w:ascii="Arial" w:hAnsi="Arial" w:cs="Arial"/>
          <w:sz w:val="22"/>
          <w:szCs w:val="22"/>
        </w:rPr>
      </w:pPr>
      <w:r w:rsidRPr="001E2C5B">
        <w:rPr>
          <w:rFonts w:ascii="Arial" w:hAnsi="Arial" w:cs="Arial"/>
          <w:sz w:val="22"/>
          <w:szCs w:val="22"/>
        </w:rPr>
        <w:t>Plasty včetně PET lahví</w:t>
      </w:r>
      <w:r w:rsidR="00394DB1" w:rsidRPr="001E2C5B">
        <w:rPr>
          <w:rFonts w:ascii="Arial" w:hAnsi="Arial" w:cs="Arial"/>
          <w:sz w:val="22"/>
          <w:szCs w:val="22"/>
        </w:rPr>
        <w:t>, nápojových kartonů a kovů</w:t>
      </w:r>
      <w:r w:rsidRPr="001E2C5B">
        <w:rPr>
          <w:rFonts w:ascii="Arial" w:hAnsi="Arial" w:cs="Arial"/>
          <w:sz w:val="22"/>
          <w:szCs w:val="22"/>
        </w:rPr>
        <w:t xml:space="preserve"> lze také odkládat do </w:t>
      </w:r>
      <w:r w:rsidR="00394DB1" w:rsidRPr="001E2C5B">
        <w:rPr>
          <w:rFonts w:ascii="Arial" w:hAnsi="Arial" w:cs="Arial"/>
          <w:sz w:val="22"/>
          <w:szCs w:val="22"/>
        </w:rPr>
        <w:t>popelnic žluté barvy,</w:t>
      </w:r>
      <w:r w:rsidRPr="001E2C5B">
        <w:rPr>
          <w:rFonts w:ascii="Arial" w:hAnsi="Arial" w:cs="Arial"/>
          <w:sz w:val="22"/>
          <w:szCs w:val="22"/>
        </w:rPr>
        <w:t xml:space="preserve"> které jsou odváženy od každé nemovitosti v rámci </w:t>
      </w:r>
      <w:proofErr w:type="spellStart"/>
      <w:r w:rsidRPr="001E2C5B">
        <w:rPr>
          <w:rFonts w:ascii="Arial" w:hAnsi="Arial" w:cs="Arial"/>
          <w:sz w:val="22"/>
          <w:szCs w:val="22"/>
        </w:rPr>
        <w:t>door</w:t>
      </w:r>
      <w:proofErr w:type="spellEnd"/>
      <w:r w:rsidRPr="001E2C5B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1E2C5B">
        <w:rPr>
          <w:rFonts w:ascii="Arial" w:hAnsi="Arial" w:cs="Arial"/>
          <w:sz w:val="22"/>
          <w:szCs w:val="22"/>
        </w:rPr>
        <w:t>door</w:t>
      </w:r>
      <w:proofErr w:type="spellEnd"/>
      <w:r w:rsidRPr="001E2C5B">
        <w:rPr>
          <w:rFonts w:ascii="Arial" w:hAnsi="Arial" w:cs="Arial"/>
          <w:sz w:val="22"/>
          <w:szCs w:val="22"/>
        </w:rPr>
        <w:t xml:space="preserve"> systému. </w:t>
      </w:r>
      <w:r w:rsidR="00394DB1" w:rsidRPr="001E2C5B">
        <w:rPr>
          <w:rFonts w:ascii="Arial" w:hAnsi="Arial" w:cs="Arial"/>
          <w:sz w:val="22"/>
          <w:szCs w:val="22"/>
        </w:rPr>
        <w:t xml:space="preserve">Papír lze také odkládat do popelnic modré barvy, které jsou odváženy od každé nemovitosti v rámci </w:t>
      </w:r>
      <w:proofErr w:type="spellStart"/>
      <w:r w:rsidR="00394DB1" w:rsidRPr="001E2C5B">
        <w:rPr>
          <w:rFonts w:ascii="Arial" w:hAnsi="Arial" w:cs="Arial"/>
          <w:sz w:val="22"/>
          <w:szCs w:val="22"/>
        </w:rPr>
        <w:t>door</w:t>
      </w:r>
      <w:proofErr w:type="spellEnd"/>
      <w:r w:rsidR="00394DB1" w:rsidRPr="001E2C5B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394DB1" w:rsidRPr="001E2C5B">
        <w:rPr>
          <w:rFonts w:ascii="Arial" w:hAnsi="Arial" w:cs="Arial"/>
          <w:sz w:val="22"/>
          <w:szCs w:val="22"/>
        </w:rPr>
        <w:t>door</w:t>
      </w:r>
      <w:proofErr w:type="spellEnd"/>
      <w:r w:rsidR="00394DB1" w:rsidRPr="001E2C5B">
        <w:rPr>
          <w:rFonts w:ascii="Arial" w:hAnsi="Arial" w:cs="Arial"/>
          <w:sz w:val="22"/>
          <w:szCs w:val="22"/>
        </w:rPr>
        <w:t xml:space="preserve"> systému.</w:t>
      </w:r>
      <w:r w:rsidR="004B3000" w:rsidRPr="001E2C5B">
        <w:rPr>
          <w:rFonts w:ascii="Arial" w:hAnsi="Arial" w:cs="Arial"/>
          <w:sz w:val="22"/>
          <w:szCs w:val="22"/>
        </w:rPr>
        <w:t xml:space="preserve"> </w:t>
      </w:r>
      <w:r w:rsidR="003145E8" w:rsidRPr="001E2C5B">
        <w:rPr>
          <w:rFonts w:ascii="Arial" w:hAnsi="Arial" w:cs="Arial"/>
          <w:sz w:val="22"/>
          <w:szCs w:val="22"/>
        </w:rPr>
        <w:t xml:space="preserve">Harmonogram svozů je zveřejněn na </w:t>
      </w:r>
      <w:r w:rsidR="002050B0" w:rsidRPr="001E2C5B">
        <w:rPr>
          <w:rFonts w:ascii="Arial" w:hAnsi="Arial" w:cs="Arial"/>
          <w:sz w:val="22"/>
          <w:szCs w:val="22"/>
        </w:rPr>
        <w:t xml:space="preserve">webových </w:t>
      </w:r>
      <w:r w:rsidR="003145E8" w:rsidRPr="001E2C5B">
        <w:rPr>
          <w:rFonts w:ascii="Arial" w:hAnsi="Arial" w:cs="Arial"/>
          <w:sz w:val="22"/>
          <w:szCs w:val="22"/>
        </w:rPr>
        <w:t>stránkách obce.</w:t>
      </w:r>
    </w:p>
    <w:p w14:paraId="5F940EE8" w14:textId="77777777" w:rsidR="004B3000" w:rsidRPr="001E2C5B" w:rsidRDefault="004B3000" w:rsidP="00F3348A">
      <w:pPr>
        <w:rPr>
          <w:rFonts w:ascii="Arial" w:hAnsi="Arial" w:cs="Arial"/>
          <w:sz w:val="22"/>
          <w:szCs w:val="22"/>
        </w:rPr>
      </w:pPr>
    </w:p>
    <w:p w14:paraId="02886F3F" w14:textId="77777777" w:rsidR="004B3000" w:rsidRPr="001E2C5B" w:rsidRDefault="00F77173" w:rsidP="00F3348A">
      <w:pPr>
        <w:pStyle w:val="NormlnIMP"/>
        <w:numPr>
          <w:ilvl w:val="0"/>
          <w:numId w:val="4"/>
        </w:numPr>
        <w:tabs>
          <w:tab w:val="clear" w:pos="360"/>
          <w:tab w:val="num" w:pos="142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5"/>
        <w:textAlignment w:val="auto"/>
        <w:rPr>
          <w:rFonts w:ascii="Arial" w:hAnsi="Arial" w:cs="Arial"/>
          <w:sz w:val="22"/>
          <w:szCs w:val="22"/>
        </w:rPr>
      </w:pPr>
      <w:r w:rsidRPr="001E2C5B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1E2C5B">
        <w:rPr>
          <w:rFonts w:ascii="Arial" w:hAnsi="Arial" w:cs="Arial"/>
          <w:sz w:val="22"/>
          <w:szCs w:val="22"/>
        </w:rPr>
        <w:t>é složky komunálních odpadů</w:t>
      </w:r>
      <w:r w:rsidR="00FF60D6" w:rsidRPr="001E2C5B">
        <w:rPr>
          <w:rFonts w:ascii="Arial" w:hAnsi="Arial" w:cs="Arial"/>
          <w:sz w:val="22"/>
          <w:szCs w:val="22"/>
        </w:rPr>
        <w:t>,</w:t>
      </w:r>
      <w:r w:rsidR="00223F72" w:rsidRPr="001E2C5B">
        <w:rPr>
          <w:rFonts w:ascii="Arial" w:hAnsi="Arial" w:cs="Arial"/>
          <w:sz w:val="22"/>
          <w:szCs w:val="22"/>
        </w:rPr>
        <w:t xml:space="preserve"> </w:t>
      </w:r>
      <w:r w:rsidR="00FD31C1" w:rsidRPr="001E2C5B">
        <w:rPr>
          <w:rFonts w:ascii="Arial" w:hAnsi="Arial" w:cs="Arial"/>
          <w:sz w:val="22"/>
          <w:szCs w:val="22"/>
        </w:rPr>
        <w:br/>
      </w:r>
      <w:r w:rsidR="00A94551" w:rsidRPr="001E2C5B">
        <w:rPr>
          <w:rFonts w:ascii="Arial" w:hAnsi="Arial" w:cs="Arial"/>
          <w:sz w:val="22"/>
          <w:szCs w:val="22"/>
        </w:rPr>
        <w:t>než</w:t>
      </w:r>
      <w:r w:rsidRPr="001E2C5B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1E2C5B">
        <w:rPr>
          <w:rFonts w:ascii="Arial" w:hAnsi="Arial" w:cs="Arial"/>
          <w:sz w:val="22"/>
          <w:szCs w:val="22"/>
        </w:rPr>
        <w:t>.</w:t>
      </w:r>
    </w:p>
    <w:p w14:paraId="47207D35" w14:textId="77777777" w:rsidR="004B3000" w:rsidRPr="001E2C5B" w:rsidRDefault="004B3000" w:rsidP="00F3348A">
      <w:pPr>
        <w:rPr>
          <w:rFonts w:ascii="Arial" w:hAnsi="Arial" w:cs="Arial"/>
          <w:sz w:val="22"/>
          <w:szCs w:val="22"/>
        </w:rPr>
      </w:pPr>
    </w:p>
    <w:p w14:paraId="424F377E" w14:textId="1D69E525" w:rsidR="009007DD" w:rsidRPr="001E2C5B" w:rsidRDefault="009007DD" w:rsidP="00F3348A">
      <w:pPr>
        <w:pStyle w:val="NormlnIMP"/>
        <w:numPr>
          <w:ilvl w:val="0"/>
          <w:numId w:val="4"/>
        </w:numPr>
        <w:tabs>
          <w:tab w:val="clear" w:pos="360"/>
          <w:tab w:val="num" w:pos="142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5"/>
        <w:textAlignment w:val="auto"/>
        <w:rPr>
          <w:rFonts w:ascii="Arial" w:hAnsi="Arial" w:cs="Arial"/>
          <w:sz w:val="22"/>
          <w:szCs w:val="22"/>
        </w:rPr>
      </w:pPr>
      <w:r w:rsidRPr="001E2C5B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BBA653A" w14:textId="77777777" w:rsidR="00A73AAA" w:rsidRDefault="00A73AAA" w:rsidP="00F3348A">
      <w:pPr>
        <w:pStyle w:val="Default"/>
        <w:rPr>
          <w:sz w:val="22"/>
          <w:szCs w:val="22"/>
        </w:rPr>
      </w:pPr>
    </w:p>
    <w:p w14:paraId="42F48122" w14:textId="77777777" w:rsidR="00F3348A" w:rsidRPr="0065212E" w:rsidRDefault="00F3348A" w:rsidP="00F3348A">
      <w:pPr>
        <w:pStyle w:val="Default"/>
        <w:rPr>
          <w:sz w:val="22"/>
          <w:szCs w:val="22"/>
        </w:rPr>
      </w:pPr>
    </w:p>
    <w:p w14:paraId="0E8DBD0A" w14:textId="77777777" w:rsidR="0024722A" w:rsidRPr="0065212E" w:rsidRDefault="0024722A" w:rsidP="00F3348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5212E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65212E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4E096A50" w:rsidR="0024722A" w:rsidRDefault="00A94551" w:rsidP="00F3348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5212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A73AAA">
        <w:rPr>
          <w:rFonts w:ascii="Arial" w:hAnsi="Arial" w:cs="Arial"/>
          <w:b/>
          <w:bCs/>
          <w:sz w:val="22"/>
          <w:szCs w:val="22"/>
          <w:u w:val="none"/>
        </w:rPr>
        <w:t>Svoz</w:t>
      </w:r>
      <w:r w:rsidR="0051546F" w:rsidRPr="0065212E">
        <w:rPr>
          <w:rFonts w:ascii="Arial" w:hAnsi="Arial" w:cs="Arial"/>
          <w:b/>
          <w:bCs/>
          <w:color w:val="388600"/>
          <w:sz w:val="22"/>
          <w:szCs w:val="22"/>
          <w:u w:val="none"/>
        </w:rPr>
        <w:t xml:space="preserve"> </w:t>
      </w:r>
      <w:r w:rsidR="0024722A" w:rsidRPr="0065212E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0A9CE3A" w14:textId="77777777" w:rsidR="00A73AAA" w:rsidRPr="00A73AAA" w:rsidRDefault="00A73AAA" w:rsidP="00F3348A"/>
    <w:p w14:paraId="586B7294" w14:textId="4E5EAEED" w:rsidR="00C94283" w:rsidRPr="0065212E" w:rsidRDefault="00A73AAA" w:rsidP="00F3348A">
      <w:pPr>
        <w:numPr>
          <w:ilvl w:val="0"/>
          <w:numId w:val="15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</w:t>
      </w:r>
      <w:r>
        <w:rPr>
          <w:rFonts w:ascii="Arial" w:hAnsi="Arial" w:cs="Arial"/>
          <w:sz w:val="22"/>
          <w:szCs w:val="22"/>
        </w:rPr>
        <w:t xml:space="preserve"> na </w:t>
      </w:r>
      <w:r w:rsidR="00394DB1">
        <w:rPr>
          <w:rFonts w:ascii="Arial" w:hAnsi="Arial" w:cs="Arial"/>
          <w:sz w:val="22"/>
          <w:szCs w:val="22"/>
        </w:rPr>
        <w:t xml:space="preserve">vývěskách obce, </w:t>
      </w:r>
      <w:r w:rsidR="00BB5140" w:rsidRPr="00BB5140">
        <w:rPr>
          <w:rFonts w:ascii="Arial" w:hAnsi="Arial" w:cs="Arial"/>
          <w:sz w:val="22"/>
          <w:szCs w:val="22"/>
        </w:rPr>
        <w:t xml:space="preserve">v místním rozhlase, na </w:t>
      </w:r>
      <w:r w:rsidR="00BB5140">
        <w:rPr>
          <w:rFonts w:ascii="Arial" w:hAnsi="Arial" w:cs="Arial"/>
          <w:sz w:val="22"/>
          <w:szCs w:val="22"/>
        </w:rPr>
        <w:t>webových stránkách obce.</w:t>
      </w:r>
    </w:p>
    <w:p w14:paraId="2D177713" w14:textId="77777777" w:rsidR="00C94283" w:rsidRPr="001E2C5B" w:rsidRDefault="00C94283" w:rsidP="00F3348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E76A94" w14:textId="0A7A42F2" w:rsidR="00547890" w:rsidRPr="001E2C5B" w:rsidRDefault="00A94551" w:rsidP="00F3348A">
      <w:pPr>
        <w:numPr>
          <w:ilvl w:val="0"/>
          <w:numId w:val="15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1E2C5B">
        <w:rPr>
          <w:rFonts w:ascii="Arial" w:hAnsi="Arial" w:cs="Arial"/>
          <w:sz w:val="22"/>
          <w:szCs w:val="22"/>
        </w:rPr>
        <w:t>S</w:t>
      </w:r>
      <w:r w:rsidR="00A11DFF" w:rsidRPr="001E2C5B">
        <w:rPr>
          <w:rFonts w:ascii="Arial" w:hAnsi="Arial" w:cs="Arial"/>
          <w:sz w:val="22"/>
          <w:szCs w:val="22"/>
        </w:rPr>
        <w:t>oustřeďování</w:t>
      </w:r>
      <w:r w:rsidRPr="001E2C5B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1E2C5B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1E2C5B">
        <w:rPr>
          <w:rFonts w:ascii="Arial" w:hAnsi="Arial" w:cs="Arial"/>
          <w:sz w:val="22"/>
          <w:szCs w:val="22"/>
        </w:rPr>
        <w:t>m</w:t>
      </w:r>
      <w:r w:rsidR="00EA1B4D" w:rsidRPr="001E2C5B">
        <w:rPr>
          <w:rFonts w:ascii="Arial" w:hAnsi="Arial" w:cs="Arial"/>
          <w:sz w:val="22"/>
          <w:szCs w:val="22"/>
        </w:rPr>
        <w:t xml:space="preserve"> v čl.</w:t>
      </w:r>
      <w:r w:rsidR="00F301DF" w:rsidRPr="001E2C5B">
        <w:rPr>
          <w:rFonts w:ascii="Arial" w:hAnsi="Arial" w:cs="Arial"/>
          <w:sz w:val="22"/>
          <w:szCs w:val="22"/>
        </w:rPr>
        <w:t xml:space="preserve"> </w:t>
      </w:r>
      <w:r w:rsidR="00E6346E" w:rsidRPr="001E2C5B">
        <w:rPr>
          <w:rFonts w:ascii="Arial" w:hAnsi="Arial" w:cs="Arial"/>
          <w:sz w:val="22"/>
          <w:szCs w:val="22"/>
        </w:rPr>
        <w:t xml:space="preserve">3 odst. </w:t>
      </w:r>
      <w:r w:rsidR="00743B10" w:rsidRPr="001E2C5B">
        <w:rPr>
          <w:rFonts w:ascii="Arial" w:hAnsi="Arial" w:cs="Arial"/>
          <w:sz w:val="22"/>
          <w:szCs w:val="22"/>
        </w:rPr>
        <w:t>5</w:t>
      </w:r>
      <w:r w:rsidR="00E8031C" w:rsidRPr="001E2C5B">
        <w:rPr>
          <w:rFonts w:ascii="Arial" w:hAnsi="Arial" w:cs="Arial"/>
          <w:sz w:val="22"/>
          <w:szCs w:val="22"/>
        </w:rPr>
        <w:t xml:space="preserve"> a</w:t>
      </w:r>
      <w:r w:rsidR="00E6346E" w:rsidRPr="001E2C5B">
        <w:rPr>
          <w:rFonts w:ascii="Arial" w:hAnsi="Arial" w:cs="Arial"/>
          <w:sz w:val="22"/>
          <w:szCs w:val="22"/>
        </w:rPr>
        <w:t xml:space="preserve"> </w:t>
      </w:r>
      <w:r w:rsidR="00743B10" w:rsidRPr="001E2C5B">
        <w:rPr>
          <w:rFonts w:ascii="Arial" w:hAnsi="Arial" w:cs="Arial"/>
          <w:sz w:val="22"/>
          <w:szCs w:val="22"/>
        </w:rPr>
        <w:t>6</w:t>
      </w:r>
      <w:r w:rsidR="00431942" w:rsidRPr="001E2C5B">
        <w:rPr>
          <w:rFonts w:ascii="Arial" w:hAnsi="Arial" w:cs="Arial"/>
          <w:sz w:val="22"/>
          <w:szCs w:val="22"/>
        </w:rPr>
        <w:t>.</w:t>
      </w:r>
    </w:p>
    <w:p w14:paraId="2569293B" w14:textId="77777777" w:rsidR="00F3348A" w:rsidRPr="001E2C5B" w:rsidRDefault="00F3348A" w:rsidP="00F3348A">
      <w:pPr>
        <w:jc w:val="both"/>
        <w:rPr>
          <w:rFonts w:ascii="Arial" w:hAnsi="Arial" w:cs="Arial"/>
          <w:sz w:val="22"/>
          <w:szCs w:val="22"/>
        </w:rPr>
      </w:pPr>
    </w:p>
    <w:p w14:paraId="4BF094EB" w14:textId="77777777" w:rsidR="000F645D" w:rsidRPr="0065212E" w:rsidRDefault="000F645D" w:rsidP="00F3348A">
      <w:pPr>
        <w:jc w:val="center"/>
        <w:rPr>
          <w:rFonts w:ascii="Arial" w:hAnsi="Arial" w:cs="Arial"/>
          <w:b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65212E">
        <w:rPr>
          <w:rFonts w:ascii="Arial" w:hAnsi="Arial" w:cs="Arial"/>
          <w:b/>
          <w:sz w:val="22"/>
          <w:szCs w:val="22"/>
        </w:rPr>
        <w:t>5</w:t>
      </w:r>
    </w:p>
    <w:p w14:paraId="6927FA9D" w14:textId="766F161B" w:rsidR="00372D2E" w:rsidRPr="0065212E" w:rsidRDefault="000F645D" w:rsidP="00F3348A">
      <w:pPr>
        <w:jc w:val="center"/>
        <w:rPr>
          <w:rFonts w:ascii="Arial" w:hAnsi="Arial" w:cs="Arial"/>
          <w:b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 xml:space="preserve"> </w:t>
      </w:r>
      <w:r w:rsidR="00AE040B">
        <w:rPr>
          <w:rFonts w:ascii="Arial" w:hAnsi="Arial" w:cs="Arial"/>
          <w:b/>
          <w:sz w:val="22"/>
          <w:szCs w:val="22"/>
        </w:rPr>
        <w:t>Svoz</w:t>
      </w:r>
      <w:r w:rsidR="0051546F" w:rsidRPr="0065212E">
        <w:rPr>
          <w:rFonts w:ascii="Arial" w:hAnsi="Arial" w:cs="Arial"/>
          <w:b/>
          <w:sz w:val="22"/>
          <w:szCs w:val="22"/>
        </w:rPr>
        <w:t xml:space="preserve"> </w:t>
      </w:r>
      <w:r w:rsidRPr="0065212E">
        <w:rPr>
          <w:rFonts w:ascii="Arial" w:hAnsi="Arial" w:cs="Arial"/>
          <w:b/>
          <w:sz w:val="22"/>
          <w:szCs w:val="22"/>
        </w:rPr>
        <w:t>objemného odpadu</w:t>
      </w:r>
    </w:p>
    <w:p w14:paraId="7D1A4EC6" w14:textId="77777777" w:rsidR="00372D2E" w:rsidRPr="0065212E" w:rsidRDefault="00372D2E" w:rsidP="00F3348A">
      <w:pPr>
        <w:jc w:val="both"/>
        <w:rPr>
          <w:rFonts w:ascii="Arial" w:hAnsi="Arial" w:cs="Arial"/>
          <w:sz w:val="22"/>
          <w:szCs w:val="22"/>
        </w:rPr>
      </w:pPr>
    </w:p>
    <w:p w14:paraId="191CB292" w14:textId="4DA488D8" w:rsidR="00A73AAA" w:rsidRDefault="00A73AAA" w:rsidP="00F3348A">
      <w:pPr>
        <w:numPr>
          <w:ilvl w:val="0"/>
          <w:numId w:val="36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A73AAA">
        <w:rPr>
          <w:rFonts w:ascii="Arial" w:hAnsi="Arial" w:cs="Arial"/>
          <w:sz w:val="22"/>
          <w:szCs w:val="22"/>
        </w:rPr>
        <w:t xml:space="preserve">voz </w:t>
      </w:r>
      <w:r>
        <w:rPr>
          <w:rFonts w:ascii="Arial" w:hAnsi="Arial" w:cs="Arial"/>
          <w:sz w:val="22"/>
          <w:szCs w:val="22"/>
        </w:rPr>
        <w:t>objemného</w:t>
      </w:r>
      <w:r w:rsidRPr="00A73AAA">
        <w:rPr>
          <w:rFonts w:ascii="Arial" w:hAnsi="Arial" w:cs="Arial"/>
          <w:sz w:val="22"/>
          <w:szCs w:val="22"/>
        </w:rPr>
        <w:t xml:space="preserve"> odpadu je zajišťován </w:t>
      </w:r>
      <w:r w:rsidRPr="00A73AAA">
        <w:rPr>
          <w:rFonts w:ascii="Arial" w:hAnsi="Arial" w:cs="Arial"/>
          <w:iCs/>
          <w:sz w:val="22"/>
          <w:szCs w:val="22"/>
        </w:rPr>
        <w:t>dvakrát ročně</w:t>
      </w:r>
      <w:r w:rsidRPr="00A73AAA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r w:rsidR="00BB5140" w:rsidRPr="00BB5140">
        <w:rPr>
          <w:rFonts w:ascii="Arial" w:hAnsi="Arial" w:cs="Arial"/>
          <w:sz w:val="22"/>
          <w:szCs w:val="22"/>
        </w:rPr>
        <w:t xml:space="preserve">Informace o svozu jsou zveřejňovány </w:t>
      </w:r>
      <w:r w:rsidR="00394DB1" w:rsidRPr="00394DB1">
        <w:rPr>
          <w:rFonts w:ascii="Arial" w:hAnsi="Arial" w:cs="Arial"/>
          <w:sz w:val="22"/>
          <w:szCs w:val="22"/>
        </w:rPr>
        <w:t>na vývěskách obce, v místním rozhlase, na webových stránkách obce.</w:t>
      </w:r>
    </w:p>
    <w:p w14:paraId="0AF4FD14" w14:textId="77777777" w:rsidR="0029667B" w:rsidRPr="001E2C5B" w:rsidRDefault="0029667B" w:rsidP="00F3348A">
      <w:pPr>
        <w:jc w:val="both"/>
        <w:rPr>
          <w:rFonts w:ascii="Arial" w:hAnsi="Arial" w:cs="Arial"/>
          <w:sz w:val="22"/>
          <w:szCs w:val="22"/>
        </w:rPr>
      </w:pPr>
    </w:p>
    <w:p w14:paraId="6E898DB1" w14:textId="72400A7E" w:rsidR="0051546F" w:rsidRPr="001E2C5B" w:rsidRDefault="00D25BA7" w:rsidP="00F3348A">
      <w:pPr>
        <w:numPr>
          <w:ilvl w:val="0"/>
          <w:numId w:val="36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1E2C5B">
        <w:rPr>
          <w:rFonts w:ascii="Arial" w:hAnsi="Arial" w:cs="Arial"/>
          <w:sz w:val="22"/>
          <w:szCs w:val="22"/>
        </w:rPr>
        <w:t>S</w:t>
      </w:r>
      <w:r w:rsidR="00912D28" w:rsidRPr="001E2C5B">
        <w:rPr>
          <w:rFonts w:ascii="Arial" w:hAnsi="Arial" w:cs="Arial"/>
          <w:sz w:val="22"/>
          <w:szCs w:val="22"/>
        </w:rPr>
        <w:t>oustřeďování</w:t>
      </w:r>
      <w:r w:rsidRPr="001E2C5B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1E2C5B">
        <w:rPr>
          <w:rFonts w:ascii="Arial" w:hAnsi="Arial" w:cs="Arial"/>
          <w:sz w:val="22"/>
          <w:szCs w:val="22"/>
        </w:rPr>
        <w:t>m</w:t>
      </w:r>
      <w:r w:rsidRPr="001E2C5B">
        <w:rPr>
          <w:rFonts w:ascii="Arial" w:hAnsi="Arial" w:cs="Arial"/>
          <w:sz w:val="22"/>
          <w:szCs w:val="22"/>
        </w:rPr>
        <w:t xml:space="preserve"> v čl. </w:t>
      </w:r>
      <w:r w:rsidR="00372D2E" w:rsidRPr="001E2C5B">
        <w:rPr>
          <w:rFonts w:ascii="Arial" w:hAnsi="Arial" w:cs="Arial"/>
          <w:sz w:val="22"/>
          <w:szCs w:val="22"/>
        </w:rPr>
        <w:t xml:space="preserve">3 odst. </w:t>
      </w:r>
      <w:r w:rsidR="00743B10" w:rsidRPr="001E2C5B">
        <w:rPr>
          <w:rFonts w:ascii="Arial" w:hAnsi="Arial" w:cs="Arial"/>
          <w:sz w:val="22"/>
          <w:szCs w:val="22"/>
        </w:rPr>
        <w:t>5</w:t>
      </w:r>
      <w:r w:rsidR="0012526E" w:rsidRPr="001E2C5B">
        <w:rPr>
          <w:rFonts w:ascii="Arial" w:hAnsi="Arial" w:cs="Arial"/>
          <w:sz w:val="22"/>
          <w:szCs w:val="22"/>
        </w:rPr>
        <w:t xml:space="preserve"> </w:t>
      </w:r>
      <w:r w:rsidR="00E8031C" w:rsidRPr="001E2C5B">
        <w:rPr>
          <w:rFonts w:ascii="Arial" w:hAnsi="Arial" w:cs="Arial"/>
          <w:sz w:val="22"/>
          <w:szCs w:val="22"/>
        </w:rPr>
        <w:t>a</w:t>
      </w:r>
      <w:r w:rsidR="00372D2E" w:rsidRPr="001E2C5B">
        <w:rPr>
          <w:rFonts w:ascii="Arial" w:hAnsi="Arial" w:cs="Arial"/>
          <w:sz w:val="22"/>
          <w:szCs w:val="22"/>
        </w:rPr>
        <w:t xml:space="preserve"> </w:t>
      </w:r>
      <w:r w:rsidR="00743B10" w:rsidRPr="001E2C5B">
        <w:rPr>
          <w:rFonts w:ascii="Arial" w:hAnsi="Arial" w:cs="Arial"/>
          <w:sz w:val="22"/>
          <w:szCs w:val="22"/>
        </w:rPr>
        <w:t>6</w:t>
      </w:r>
      <w:r w:rsidRPr="001E2C5B">
        <w:rPr>
          <w:rFonts w:ascii="Arial" w:hAnsi="Arial" w:cs="Arial"/>
          <w:sz w:val="22"/>
          <w:szCs w:val="22"/>
        </w:rPr>
        <w:t xml:space="preserve">. </w:t>
      </w:r>
    </w:p>
    <w:p w14:paraId="1D1B39C0" w14:textId="77777777" w:rsidR="00BB5140" w:rsidRDefault="00BB5140">
      <w:pPr>
        <w:jc w:val="center"/>
        <w:rPr>
          <w:rFonts w:ascii="Arial" w:hAnsi="Arial" w:cs="Arial"/>
          <w:b/>
          <w:sz w:val="22"/>
          <w:szCs w:val="22"/>
        </w:rPr>
      </w:pPr>
    </w:p>
    <w:p w14:paraId="49568C9F" w14:textId="77777777" w:rsidR="00F3348A" w:rsidRDefault="00F3348A">
      <w:pPr>
        <w:jc w:val="center"/>
        <w:rPr>
          <w:rFonts w:ascii="Arial" w:hAnsi="Arial" w:cs="Arial"/>
          <w:b/>
          <w:sz w:val="22"/>
          <w:szCs w:val="22"/>
        </w:rPr>
      </w:pPr>
    </w:p>
    <w:p w14:paraId="560A7AE9" w14:textId="77777777" w:rsidR="00F3348A" w:rsidRDefault="00F3348A">
      <w:pPr>
        <w:jc w:val="center"/>
        <w:rPr>
          <w:rFonts w:ascii="Arial" w:hAnsi="Arial" w:cs="Arial"/>
          <w:b/>
          <w:sz w:val="22"/>
          <w:szCs w:val="22"/>
        </w:rPr>
      </w:pPr>
    </w:p>
    <w:p w14:paraId="65DFC20F" w14:textId="77777777" w:rsidR="00F3348A" w:rsidRDefault="00F3348A" w:rsidP="00F3348A">
      <w:pPr>
        <w:jc w:val="center"/>
        <w:rPr>
          <w:rFonts w:ascii="Arial" w:hAnsi="Arial" w:cs="Arial"/>
          <w:b/>
          <w:sz w:val="22"/>
          <w:szCs w:val="22"/>
        </w:rPr>
      </w:pPr>
    </w:p>
    <w:p w14:paraId="5BD42925" w14:textId="7177D45F" w:rsidR="0024722A" w:rsidRPr="0065212E" w:rsidRDefault="0024722A" w:rsidP="00F3348A">
      <w:pPr>
        <w:jc w:val="center"/>
        <w:rPr>
          <w:rFonts w:ascii="Arial" w:hAnsi="Arial" w:cs="Arial"/>
          <w:b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65212E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65212E" w:rsidRDefault="0024722A" w:rsidP="00F3348A">
      <w:pPr>
        <w:jc w:val="center"/>
        <w:rPr>
          <w:rFonts w:ascii="Arial" w:hAnsi="Arial" w:cs="Arial"/>
          <w:b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>S</w:t>
      </w:r>
      <w:r w:rsidR="00912D28" w:rsidRPr="0065212E">
        <w:rPr>
          <w:rFonts w:ascii="Arial" w:hAnsi="Arial" w:cs="Arial"/>
          <w:b/>
          <w:sz w:val="22"/>
          <w:szCs w:val="22"/>
        </w:rPr>
        <w:t>oustřeďování</w:t>
      </w:r>
      <w:r w:rsidRPr="0065212E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65212E">
        <w:rPr>
          <w:rFonts w:ascii="Arial" w:hAnsi="Arial" w:cs="Arial"/>
          <w:b/>
          <w:sz w:val="22"/>
          <w:szCs w:val="22"/>
        </w:rPr>
        <w:t xml:space="preserve">komunálního </w:t>
      </w:r>
      <w:r w:rsidRPr="0065212E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65212E" w:rsidRDefault="0024722A" w:rsidP="00F3348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1151AFC9" w:rsidR="0025354B" w:rsidRPr="0065212E" w:rsidRDefault="0025354B" w:rsidP="00F3348A">
      <w:pPr>
        <w:widowControl w:val="0"/>
        <w:numPr>
          <w:ilvl w:val="0"/>
          <w:numId w:val="28"/>
        </w:numPr>
        <w:ind w:left="0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65212E">
        <w:rPr>
          <w:rFonts w:ascii="Arial" w:hAnsi="Arial" w:cs="Arial"/>
          <w:sz w:val="22"/>
          <w:szCs w:val="22"/>
        </w:rPr>
        <w:t xml:space="preserve">odkládá </w:t>
      </w:r>
      <w:r w:rsidRPr="0065212E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65212E">
        <w:rPr>
          <w:rFonts w:ascii="Arial" w:hAnsi="Arial" w:cs="Arial"/>
          <w:color w:val="00B0F0"/>
          <w:sz w:val="22"/>
          <w:szCs w:val="22"/>
        </w:rPr>
        <w:t>:</w:t>
      </w:r>
      <w:r w:rsidR="00D736CB" w:rsidRPr="0065212E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95020C4" w14:textId="1F63E099" w:rsidR="0025354B" w:rsidRPr="0065212E" w:rsidRDefault="00394DB1" w:rsidP="00F3348A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65212E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 xml:space="preserve"> označené identifikačním čipem</w:t>
      </w:r>
      <w:r w:rsidR="0051546F" w:rsidRPr="0065212E">
        <w:rPr>
          <w:rFonts w:ascii="Arial" w:hAnsi="Arial" w:cs="Arial"/>
          <w:bCs/>
          <w:iCs/>
          <w:sz w:val="22"/>
          <w:szCs w:val="22"/>
        </w:rPr>
        <w:t>,</w:t>
      </w:r>
    </w:p>
    <w:p w14:paraId="0F9ECF25" w14:textId="77777777" w:rsidR="00CF5BE8" w:rsidRPr="0065212E" w:rsidRDefault="005F0210" w:rsidP="00F3348A">
      <w:pPr>
        <w:numPr>
          <w:ilvl w:val="0"/>
          <w:numId w:val="2"/>
        </w:numPr>
        <w:tabs>
          <w:tab w:val="clear" w:pos="360"/>
          <w:tab w:val="num" w:pos="426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 w:rsidRPr="0065212E">
        <w:rPr>
          <w:rFonts w:ascii="Arial" w:hAnsi="Arial" w:cs="Arial"/>
          <w:iCs/>
          <w:sz w:val="22"/>
          <w:szCs w:val="22"/>
        </w:rPr>
        <w:t>odpadkové koše</w:t>
      </w:r>
      <w:r w:rsidR="0025354B" w:rsidRPr="0065212E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C238D5B" w14:textId="77777777" w:rsidR="00441FF5" w:rsidRPr="0065212E" w:rsidRDefault="00441FF5" w:rsidP="00F3348A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E8BA2B0" w14:textId="3B1CCF06" w:rsidR="00103649" w:rsidRPr="001E2C5B" w:rsidRDefault="00CF5BE8" w:rsidP="00F3348A">
      <w:pPr>
        <w:numPr>
          <w:ilvl w:val="0"/>
          <w:numId w:val="28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>S</w:t>
      </w:r>
      <w:r w:rsidR="00247C11" w:rsidRPr="0065212E">
        <w:rPr>
          <w:rFonts w:ascii="Arial" w:hAnsi="Arial" w:cs="Arial"/>
          <w:sz w:val="22"/>
          <w:szCs w:val="22"/>
        </w:rPr>
        <w:t>oustřeďování</w:t>
      </w:r>
      <w:r w:rsidRPr="0065212E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441FF5" w:rsidRPr="0065212E">
        <w:rPr>
          <w:rFonts w:ascii="Arial" w:hAnsi="Arial" w:cs="Arial"/>
          <w:sz w:val="22"/>
          <w:szCs w:val="22"/>
        </w:rPr>
        <w:br/>
      </w:r>
      <w:r w:rsidR="00441FF5" w:rsidRPr="001E2C5B">
        <w:rPr>
          <w:rFonts w:ascii="Arial" w:hAnsi="Arial" w:cs="Arial"/>
          <w:sz w:val="22"/>
          <w:szCs w:val="22"/>
        </w:rPr>
        <w:t xml:space="preserve">v čl. 3 odst. </w:t>
      </w:r>
      <w:r w:rsidR="00743B10" w:rsidRPr="001E2C5B">
        <w:rPr>
          <w:rFonts w:ascii="Arial" w:hAnsi="Arial" w:cs="Arial"/>
          <w:sz w:val="22"/>
          <w:szCs w:val="22"/>
        </w:rPr>
        <w:t>5</w:t>
      </w:r>
      <w:r w:rsidR="00E8031C" w:rsidRPr="001E2C5B">
        <w:rPr>
          <w:rFonts w:ascii="Arial" w:hAnsi="Arial" w:cs="Arial"/>
          <w:sz w:val="22"/>
          <w:szCs w:val="22"/>
        </w:rPr>
        <w:t xml:space="preserve"> a</w:t>
      </w:r>
      <w:r w:rsidR="00441FF5" w:rsidRPr="001E2C5B">
        <w:rPr>
          <w:rFonts w:ascii="Arial" w:hAnsi="Arial" w:cs="Arial"/>
          <w:sz w:val="22"/>
          <w:szCs w:val="22"/>
        </w:rPr>
        <w:t xml:space="preserve"> </w:t>
      </w:r>
      <w:r w:rsidR="00743B10" w:rsidRPr="001E2C5B">
        <w:rPr>
          <w:rFonts w:ascii="Arial" w:hAnsi="Arial" w:cs="Arial"/>
          <w:sz w:val="22"/>
          <w:szCs w:val="22"/>
        </w:rPr>
        <w:t>6</w:t>
      </w:r>
      <w:r w:rsidRPr="001E2C5B">
        <w:rPr>
          <w:rFonts w:ascii="Arial" w:hAnsi="Arial" w:cs="Arial"/>
          <w:sz w:val="22"/>
          <w:szCs w:val="22"/>
        </w:rPr>
        <w:t xml:space="preserve">. </w:t>
      </w:r>
    </w:p>
    <w:p w14:paraId="5C90321B" w14:textId="77777777" w:rsidR="00BB5140" w:rsidRDefault="00BB5140" w:rsidP="00F3348A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10093E98" w14:textId="77777777" w:rsidR="00394DB1" w:rsidRPr="00394DB1" w:rsidRDefault="00394DB1" w:rsidP="00F3348A">
      <w:pPr>
        <w:widowControl w:val="0"/>
        <w:jc w:val="center"/>
        <w:rPr>
          <w:rFonts w:ascii="Arial" w:eastAsia="Arial" w:hAnsi="Arial" w:cs="Arial"/>
          <w:b/>
          <w:bCs/>
          <w:sz w:val="22"/>
          <w:szCs w:val="22"/>
          <w:lang w:bidi="cs-CZ"/>
        </w:rPr>
      </w:pPr>
      <w:r w:rsidRPr="00394DB1">
        <w:rPr>
          <w:rFonts w:ascii="Arial" w:eastAsia="Arial" w:hAnsi="Arial" w:cs="Arial"/>
          <w:b/>
          <w:bCs/>
          <w:sz w:val="22"/>
          <w:szCs w:val="22"/>
          <w:lang w:bidi="cs-CZ"/>
        </w:rPr>
        <w:t>Čl. 7</w:t>
      </w:r>
    </w:p>
    <w:p w14:paraId="65D58DDA" w14:textId="4267120C" w:rsidR="00394DB1" w:rsidRDefault="00394DB1" w:rsidP="00F3348A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94DB1">
        <w:rPr>
          <w:rFonts w:ascii="Arial" w:eastAsia="Calibri" w:hAnsi="Arial" w:cs="Arial"/>
          <w:b/>
          <w:bCs/>
          <w:sz w:val="22"/>
          <w:szCs w:val="22"/>
          <w:lang w:eastAsia="en-US"/>
        </w:rPr>
        <w:t>Nakládání s komunálním odpadem vznikajícím na území obce při činnosti právnických a podnikajících fyzických osob</w:t>
      </w:r>
    </w:p>
    <w:p w14:paraId="2595E2B7" w14:textId="77777777" w:rsidR="004B3000" w:rsidRPr="001E2C5B" w:rsidRDefault="004B3000" w:rsidP="00F3348A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CAFDFC0" w14:textId="77777777" w:rsidR="00394DB1" w:rsidRPr="001E2C5B" w:rsidRDefault="00394DB1" w:rsidP="00F3348A">
      <w:pPr>
        <w:numPr>
          <w:ilvl w:val="0"/>
          <w:numId w:val="40"/>
        </w:numPr>
        <w:ind w:left="0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E2C5B">
        <w:rPr>
          <w:rFonts w:ascii="Arial" w:eastAsia="Calibri" w:hAnsi="Arial" w:cs="Arial"/>
          <w:sz w:val="22"/>
          <w:szCs w:val="22"/>
          <w:lang w:eastAsia="en-US"/>
        </w:rPr>
        <w:t>Právnické a podnikající fyzické osoby zapojené do obecního systému na základě smlouvy s obcí:</w:t>
      </w:r>
    </w:p>
    <w:p w14:paraId="76314D39" w14:textId="77777777" w:rsidR="00F3348A" w:rsidRPr="003D24CF" w:rsidRDefault="00394DB1" w:rsidP="00F3348A">
      <w:pPr>
        <w:numPr>
          <w:ilvl w:val="0"/>
          <w:numId w:val="41"/>
        </w:numPr>
        <w:ind w:left="709" w:hanging="283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E2C5B">
        <w:rPr>
          <w:rFonts w:ascii="Arial" w:eastAsia="Calibri" w:hAnsi="Arial" w:cs="Arial"/>
          <w:sz w:val="22"/>
          <w:szCs w:val="22"/>
          <w:lang w:eastAsia="en-US"/>
        </w:rPr>
        <w:t xml:space="preserve">komunální odpad dle čl. </w:t>
      </w:r>
      <w:r w:rsidRPr="003D24CF">
        <w:rPr>
          <w:rFonts w:ascii="Arial" w:eastAsia="Calibri" w:hAnsi="Arial" w:cs="Arial"/>
          <w:sz w:val="22"/>
          <w:szCs w:val="22"/>
          <w:lang w:eastAsia="en-US"/>
        </w:rPr>
        <w:t xml:space="preserve">2 odst. 1 písm. </w:t>
      </w:r>
      <w:r w:rsidR="00AA500F" w:rsidRPr="003D24CF">
        <w:rPr>
          <w:rFonts w:ascii="Arial" w:eastAsia="Calibri" w:hAnsi="Arial" w:cs="Arial"/>
          <w:sz w:val="22"/>
          <w:szCs w:val="22"/>
          <w:lang w:eastAsia="en-US"/>
        </w:rPr>
        <w:t>a), b), c), d) a h)</w:t>
      </w:r>
      <w:r w:rsidRPr="003D24CF">
        <w:rPr>
          <w:rFonts w:ascii="Arial" w:eastAsia="Calibri" w:hAnsi="Arial" w:cs="Arial"/>
          <w:sz w:val="22"/>
          <w:szCs w:val="22"/>
          <w:lang w:eastAsia="en-US"/>
        </w:rPr>
        <w:t xml:space="preserve"> předávají do sběrných nádob, jejichž umístění je uvedeno na webových stránkách obce,</w:t>
      </w:r>
    </w:p>
    <w:p w14:paraId="6C8506E0" w14:textId="3C341680" w:rsidR="00F3348A" w:rsidRPr="003D24CF" w:rsidRDefault="00AA500F" w:rsidP="00F3348A">
      <w:pPr>
        <w:numPr>
          <w:ilvl w:val="0"/>
          <w:numId w:val="41"/>
        </w:numPr>
        <w:ind w:left="709" w:hanging="283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D24CF">
        <w:rPr>
          <w:rFonts w:ascii="Arial" w:eastAsia="Calibri" w:hAnsi="Arial" w:cs="Arial"/>
          <w:sz w:val="22"/>
          <w:szCs w:val="22"/>
          <w:lang w:eastAsia="en-US"/>
        </w:rPr>
        <w:t>komunální odpad dle čl. 2 odst. 1 písm. a)</w:t>
      </w:r>
      <w:r w:rsidR="001E2C5B" w:rsidRPr="003D24CF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Pr="003D24CF">
        <w:rPr>
          <w:rFonts w:ascii="Arial" w:eastAsia="Calibri" w:hAnsi="Arial" w:cs="Arial"/>
          <w:sz w:val="22"/>
          <w:szCs w:val="22"/>
          <w:lang w:eastAsia="en-US"/>
        </w:rPr>
        <w:t>b)</w:t>
      </w:r>
      <w:r w:rsidR="001E2C5B" w:rsidRPr="003D24CF">
        <w:rPr>
          <w:rFonts w:ascii="Arial" w:eastAsia="Calibri" w:hAnsi="Arial" w:cs="Arial"/>
          <w:sz w:val="22"/>
          <w:szCs w:val="22"/>
          <w:lang w:eastAsia="en-US"/>
        </w:rPr>
        <w:t xml:space="preserve"> a d)</w:t>
      </w:r>
      <w:r w:rsidRPr="003D24CF">
        <w:rPr>
          <w:rFonts w:ascii="Arial" w:eastAsia="Calibri" w:hAnsi="Arial" w:cs="Arial"/>
          <w:sz w:val="22"/>
          <w:szCs w:val="22"/>
          <w:lang w:eastAsia="en-US"/>
        </w:rPr>
        <w:t xml:space="preserve"> předávají do sběrných nádob</w:t>
      </w:r>
      <w:r w:rsidR="001E2C5B" w:rsidRPr="003D24CF">
        <w:rPr>
          <w:rFonts w:ascii="Arial" w:eastAsia="Calibri" w:hAnsi="Arial" w:cs="Arial"/>
          <w:sz w:val="22"/>
          <w:szCs w:val="22"/>
          <w:lang w:eastAsia="en-US"/>
        </w:rPr>
        <w:t xml:space="preserve"> (popelnice)</w:t>
      </w:r>
      <w:r w:rsidRPr="003D24CF">
        <w:rPr>
          <w:rFonts w:ascii="Arial" w:eastAsia="Calibri" w:hAnsi="Arial" w:cs="Arial"/>
          <w:sz w:val="22"/>
          <w:szCs w:val="22"/>
          <w:lang w:eastAsia="en-US"/>
        </w:rPr>
        <w:t>, které jsou umístěny před provozovnou nebo sídlem firmy,</w:t>
      </w:r>
    </w:p>
    <w:p w14:paraId="7D048CD2" w14:textId="34AA031E" w:rsidR="00AA500F" w:rsidRPr="003D24CF" w:rsidRDefault="00AA500F" w:rsidP="00F3348A">
      <w:pPr>
        <w:numPr>
          <w:ilvl w:val="0"/>
          <w:numId w:val="41"/>
        </w:numPr>
        <w:ind w:left="709" w:hanging="283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D24CF">
        <w:rPr>
          <w:rFonts w:ascii="Arial" w:eastAsia="Calibri" w:hAnsi="Arial" w:cs="Arial"/>
          <w:sz w:val="22"/>
          <w:szCs w:val="22"/>
          <w:lang w:eastAsia="en-US"/>
        </w:rPr>
        <w:t xml:space="preserve">komunální odpad dle čl. 2 odst. 1 písm. </w:t>
      </w:r>
      <w:r w:rsidR="00B963FE" w:rsidRPr="003D24CF">
        <w:rPr>
          <w:rFonts w:ascii="Arial" w:eastAsia="Calibri" w:hAnsi="Arial" w:cs="Arial"/>
          <w:sz w:val="22"/>
          <w:szCs w:val="22"/>
          <w:lang w:eastAsia="en-US"/>
        </w:rPr>
        <w:t>j</w:t>
      </w:r>
      <w:r w:rsidRPr="003D24CF">
        <w:rPr>
          <w:rFonts w:ascii="Arial" w:eastAsia="Calibri" w:hAnsi="Arial" w:cs="Arial"/>
          <w:sz w:val="22"/>
          <w:szCs w:val="22"/>
          <w:lang w:eastAsia="en-US"/>
        </w:rPr>
        <w:t>) předávají do sběrných nádob (plastové popelnice označené identifikačním čipem), které jsou umístěny před provozovnou nebo sídlem firmy.</w:t>
      </w:r>
    </w:p>
    <w:p w14:paraId="73CFC4BD" w14:textId="77777777" w:rsidR="00394DB1" w:rsidRPr="001E2C5B" w:rsidRDefault="00394DB1" w:rsidP="00F3348A">
      <w:pPr>
        <w:ind w:left="993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ACC80AC" w14:textId="1B2FC4AA" w:rsidR="00AA500F" w:rsidRPr="001E2C5B" w:rsidRDefault="00AA500F" w:rsidP="00F3348A">
      <w:pPr>
        <w:numPr>
          <w:ilvl w:val="0"/>
          <w:numId w:val="40"/>
        </w:numPr>
        <w:ind w:left="0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E2C5B">
        <w:rPr>
          <w:rFonts w:ascii="Arial" w:hAnsi="Arial" w:cs="Arial"/>
          <w:sz w:val="22"/>
          <w:szCs w:val="22"/>
        </w:rPr>
        <w:t>Výše úhrady za zapojení do obecního systému se stanoví na základě ceníku, který schválilo zastupitelstvo obce, a který je zveřejněn na webových stránkách obce.</w:t>
      </w:r>
    </w:p>
    <w:p w14:paraId="1A0383B6" w14:textId="77777777" w:rsidR="00AA500F" w:rsidRPr="001E2C5B" w:rsidRDefault="00AA500F" w:rsidP="00F3348A">
      <w:pPr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0526109" w14:textId="44DCC15D" w:rsidR="00AA500F" w:rsidRPr="001E2C5B" w:rsidRDefault="00394DB1" w:rsidP="00F3348A">
      <w:pPr>
        <w:numPr>
          <w:ilvl w:val="0"/>
          <w:numId w:val="40"/>
        </w:numPr>
        <w:ind w:left="0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E2C5B">
        <w:rPr>
          <w:rFonts w:ascii="Arial" w:eastAsia="Calibri" w:hAnsi="Arial" w:cs="Arial"/>
          <w:sz w:val="22"/>
          <w:szCs w:val="22"/>
          <w:lang w:eastAsia="en-US"/>
        </w:rPr>
        <w:t xml:space="preserve">Úhrada se vybírá jednorázově, a to v hotovosti nebo převodem na účet obce. </w:t>
      </w:r>
    </w:p>
    <w:p w14:paraId="7D347D34" w14:textId="77777777" w:rsidR="00AA500F" w:rsidRPr="001E2C5B" w:rsidRDefault="00AA500F" w:rsidP="00F3348A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B0EB856" w14:textId="77777777" w:rsidR="004B3000" w:rsidRDefault="004B3000" w:rsidP="00F3348A">
      <w:pPr>
        <w:contextualSpacing/>
        <w:jc w:val="both"/>
        <w:rPr>
          <w:rFonts w:ascii="Arial" w:hAnsi="Arial" w:cs="Arial"/>
          <w:color w:val="388600"/>
          <w:sz w:val="22"/>
          <w:szCs w:val="22"/>
        </w:rPr>
      </w:pPr>
    </w:p>
    <w:p w14:paraId="406B9103" w14:textId="60C8E9F1" w:rsidR="004B3000" w:rsidRPr="001E2C5B" w:rsidRDefault="004B3000" w:rsidP="00F3348A">
      <w:pPr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1E2C5B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335777">
        <w:rPr>
          <w:rFonts w:ascii="Arial" w:hAnsi="Arial" w:cs="Arial"/>
          <w:b/>
          <w:bCs/>
          <w:sz w:val="22"/>
          <w:szCs w:val="22"/>
        </w:rPr>
        <w:t>8</w:t>
      </w:r>
    </w:p>
    <w:p w14:paraId="79A6F940" w14:textId="53BA7DFB" w:rsidR="004B3000" w:rsidRPr="001E2C5B" w:rsidRDefault="004B3000" w:rsidP="00F3348A">
      <w:pPr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1E2C5B">
        <w:rPr>
          <w:rFonts w:ascii="Arial" w:hAnsi="Arial" w:cs="Arial"/>
          <w:b/>
          <w:bCs/>
          <w:sz w:val="22"/>
          <w:szCs w:val="22"/>
        </w:rPr>
        <w:t>Nakládání s výrobky s ukončenou životností v rámci služby pro výrobce</w:t>
      </w:r>
    </w:p>
    <w:p w14:paraId="15B5124D" w14:textId="77777777" w:rsidR="004B3000" w:rsidRPr="001E2C5B" w:rsidRDefault="004B3000" w:rsidP="00F3348A">
      <w:pPr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1E2C5B">
        <w:rPr>
          <w:rFonts w:ascii="Arial" w:hAnsi="Arial" w:cs="Arial"/>
          <w:b/>
          <w:bCs/>
          <w:sz w:val="22"/>
          <w:szCs w:val="22"/>
        </w:rPr>
        <w:t>(zpětný odběr)</w:t>
      </w:r>
    </w:p>
    <w:p w14:paraId="05A69795" w14:textId="77777777" w:rsidR="004B3000" w:rsidRPr="001E2C5B" w:rsidRDefault="004B3000" w:rsidP="00F3348A">
      <w:pPr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5E8BC5CC" w14:textId="27EFCD73" w:rsidR="004B3000" w:rsidRPr="001E2C5B" w:rsidRDefault="004B3000" w:rsidP="00F3348A">
      <w:pPr>
        <w:numPr>
          <w:ilvl w:val="0"/>
          <w:numId w:val="38"/>
        </w:numPr>
        <w:ind w:left="0" w:hanging="426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1E2C5B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1A70673" w14:textId="77777777" w:rsidR="00F3348A" w:rsidRPr="001E2C5B" w:rsidRDefault="004B3000" w:rsidP="00F3348A">
      <w:pPr>
        <w:numPr>
          <w:ilvl w:val="0"/>
          <w:numId w:val="39"/>
        </w:numPr>
        <w:ind w:left="567" w:hanging="141"/>
        <w:contextualSpacing/>
        <w:jc w:val="both"/>
        <w:rPr>
          <w:rFonts w:ascii="Arial" w:hAnsi="Arial" w:cs="Arial"/>
          <w:sz w:val="22"/>
          <w:szCs w:val="22"/>
        </w:rPr>
      </w:pPr>
      <w:r w:rsidRPr="001E2C5B">
        <w:rPr>
          <w:rFonts w:ascii="Arial" w:hAnsi="Arial" w:cs="Arial"/>
          <w:sz w:val="22"/>
          <w:szCs w:val="22"/>
        </w:rPr>
        <w:t>elektrozařízení,</w:t>
      </w:r>
    </w:p>
    <w:p w14:paraId="5C7C8A40" w14:textId="375276DE" w:rsidR="004B3000" w:rsidRPr="001E2C5B" w:rsidRDefault="004B3000" w:rsidP="00F3348A">
      <w:pPr>
        <w:numPr>
          <w:ilvl w:val="0"/>
          <w:numId w:val="39"/>
        </w:numPr>
        <w:ind w:left="567" w:hanging="141"/>
        <w:contextualSpacing/>
        <w:jc w:val="both"/>
        <w:rPr>
          <w:rFonts w:ascii="Arial" w:hAnsi="Arial" w:cs="Arial"/>
          <w:sz w:val="22"/>
          <w:szCs w:val="22"/>
        </w:rPr>
      </w:pPr>
      <w:r w:rsidRPr="001E2C5B">
        <w:rPr>
          <w:rFonts w:ascii="Arial" w:hAnsi="Arial" w:cs="Arial"/>
          <w:sz w:val="22"/>
          <w:szCs w:val="22"/>
        </w:rPr>
        <w:t>baterie a akumulátory.</w:t>
      </w:r>
    </w:p>
    <w:p w14:paraId="68BB5BB4" w14:textId="77777777" w:rsidR="004B3000" w:rsidRPr="001E2C5B" w:rsidRDefault="004B3000" w:rsidP="00F3348A">
      <w:pPr>
        <w:ind w:left="1080"/>
        <w:contextualSpacing/>
        <w:jc w:val="both"/>
        <w:rPr>
          <w:rFonts w:ascii="Arial" w:hAnsi="Arial" w:cs="Arial"/>
          <w:sz w:val="22"/>
          <w:szCs w:val="22"/>
        </w:rPr>
      </w:pPr>
    </w:p>
    <w:p w14:paraId="6BBEE677" w14:textId="1D987F5B" w:rsidR="004B3000" w:rsidRPr="001E2C5B" w:rsidRDefault="004B3000" w:rsidP="00F3348A">
      <w:pPr>
        <w:numPr>
          <w:ilvl w:val="0"/>
          <w:numId w:val="38"/>
        </w:numPr>
        <w:ind w:left="0" w:hanging="426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1E2C5B">
        <w:rPr>
          <w:rFonts w:ascii="Arial" w:hAnsi="Arial" w:cs="Arial"/>
          <w:iCs/>
          <w:sz w:val="22"/>
          <w:szCs w:val="22"/>
        </w:rPr>
        <w:t>Výrobky s ukončenou životností uvedené v odstavci 1 lze předávat ve dvoře Obecního úřadu Raková u Konice. Bližší informace k</w:t>
      </w:r>
      <w:r w:rsidR="00F3348A" w:rsidRPr="001E2C5B">
        <w:rPr>
          <w:rFonts w:ascii="Arial" w:hAnsi="Arial" w:cs="Arial"/>
          <w:iCs/>
          <w:sz w:val="22"/>
          <w:szCs w:val="22"/>
        </w:rPr>
        <w:t> místu předání a výrobkům s ukončenou životností jsou uvedeny na webových stránkách obce.</w:t>
      </w:r>
    </w:p>
    <w:p w14:paraId="1B3579AF" w14:textId="77777777" w:rsidR="00394DB1" w:rsidRPr="001E2C5B" w:rsidRDefault="00394DB1" w:rsidP="00F3348A">
      <w:pPr>
        <w:jc w:val="both"/>
        <w:rPr>
          <w:rFonts w:ascii="Arial" w:hAnsi="Arial" w:cs="Arial"/>
          <w:sz w:val="22"/>
          <w:szCs w:val="22"/>
        </w:rPr>
      </w:pPr>
    </w:p>
    <w:p w14:paraId="5B54E9E1" w14:textId="1C492144" w:rsidR="0024722A" w:rsidRPr="0065212E" w:rsidRDefault="0024722A" w:rsidP="00F3348A">
      <w:pPr>
        <w:jc w:val="center"/>
        <w:rPr>
          <w:rFonts w:ascii="Arial" w:hAnsi="Arial" w:cs="Arial"/>
          <w:b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 xml:space="preserve">Čl. </w:t>
      </w:r>
      <w:r w:rsidR="00B40CA1">
        <w:rPr>
          <w:rFonts w:ascii="Arial" w:hAnsi="Arial" w:cs="Arial"/>
          <w:b/>
          <w:sz w:val="22"/>
          <w:szCs w:val="22"/>
        </w:rPr>
        <w:t>9</w:t>
      </w:r>
    </w:p>
    <w:p w14:paraId="639D44E3" w14:textId="77777777" w:rsidR="0024722A" w:rsidRPr="001E2C5B" w:rsidRDefault="00730253" w:rsidP="00F3348A">
      <w:pPr>
        <w:jc w:val="center"/>
        <w:rPr>
          <w:rFonts w:ascii="Arial" w:hAnsi="Arial" w:cs="Arial"/>
          <w:b/>
          <w:sz w:val="22"/>
          <w:szCs w:val="22"/>
        </w:rPr>
      </w:pPr>
      <w:r w:rsidRPr="001E2C5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1E2C5B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E2C5B" w:rsidRDefault="0024722A" w:rsidP="00F3348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3025805A" w:rsidR="00963A13" w:rsidRPr="001E2C5B" w:rsidRDefault="001A2ACF" w:rsidP="00F3348A">
      <w:pPr>
        <w:jc w:val="both"/>
        <w:rPr>
          <w:rFonts w:ascii="Arial" w:hAnsi="Arial" w:cs="Arial"/>
          <w:sz w:val="22"/>
          <w:szCs w:val="22"/>
        </w:rPr>
      </w:pPr>
      <w:r w:rsidRPr="001E2C5B">
        <w:rPr>
          <w:rFonts w:ascii="Arial" w:hAnsi="Arial" w:cs="Arial"/>
          <w:sz w:val="22"/>
          <w:szCs w:val="22"/>
        </w:rPr>
        <w:t>Zrušuje se obecně závazná vyhláška obc</w:t>
      </w:r>
      <w:r w:rsidR="007B3CE1" w:rsidRPr="001E2C5B">
        <w:rPr>
          <w:rFonts w:ascii="Arial" w:hAnsi="Arial" w:cs="Arial"/>
          <w:sz w:val="22"/>
          <w:szCs w:val="22"/>
        </w:rPr>
        <w:t>e č.</w:t>
      </w:r>
      <w:r w:rsidR="0051546F" w:rsidRPr="001E2C5B">
        <w:rPr>
          <w:rFonts w:ascii="Arial" w:hAnsi="Arial" w:cs="Arial"/>
          <w:sz w:val="22"/>
          <w:szCs w:val="22"/>
        </w:rPr>
        <w:t xml:space="preserve"> </w:t>
      </w:r>
      <w:r w:rsidR="00BB5140" w:rsidRPr="001E2C5B">
        <w:rPr>
          <w:rFonts w:ascii="Arial" w:hAnsi="Arial" w:cs="Arial"/>
          <w:sz w:val="22"/>
          <w:szCs w:val="22"/>
        </w:rPr>
        <w:t>3</w:t>
      </w:r>
      <w:r w:rsidRPr="001E2C5B">
        <w:rPr>
          <w:rFonts w:ascii="Arial" w:hAnsi="Arial" w:cs="Arial"/>
          <w:sz w:val="22"/>
          <w:szCs w:val="22"/>
        </w:rPr>
        <w:t>/</w:t>
      </w:r>
      <w:r w:rsidR="007B3CE1" w:rsidRPr="001E2C5B">
        <w:rPr>
          <w:rFonts w:ascii="Arial" w:hAnsi="Arial" w:cs="Arial"/>
          <w:sz w:val="22"/>
          <w:szCs w:val="22"/>
        </w:rPr>
        <w:t>202</w:t>
      </w:r>
      <w:r w:rsidR="00F3348A" w:rsidRPr="001E2C5B">
        <w:rPr>
          <w:rFonts w:ascii="Arial" w:hAnsi="Arial" w:cs="Arial"/>
          <w:sz w:val="22"/>
          <w:szCs w:val="22"/>
        </w:rPr>
        <w:t>4</w:t>
      </w:r>
      <w:r w:rsidR="0051546F" w:rsidRPr="001E2C5B">
        <w:rPr>
          <w:rFonts w:ascii="Arial" w:hAnsi="Arial" w:cs="Arial"/>
          <w:sz w:val="22"/>
          <w:szCs w:val="22"/>
        </w:rPr>
        <w:t>,</w:t>
      </w:r>
      <w:r w:rsidR="007B3CE1" w:rsidRPr="001E2C5B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Pr="001E2C5B">
        <w:rPr>
          <w:rFonts w:ascii="Arial" w:hAnsi="Arial" w:cs="Arial"/>
          <w:sz w:val="22"/>
          <w:szCs w:val="22"/>
        </w:rPr>
        <w:t>, ze dne</w:t>
      </w:r>
      <w:r w:rsidR="007B3CE1" w:rsidRPr="001E2C5B">
        <w:rPr>
          <w:rFonts w:ascii="Arial" w:hAnsi="Arial" w:cs="Arial"/>
          <w:sz w:val="22"/>
          <w:szCs w:val="22"/>
        </w:rPr>
        <w:t xml:space="preserve"> </w:t>
      </w:r>
      <w:r w:rsidR="00F3348A" w:rsidRPr="001E2C5B">
        <w:rPr>
          <w:rFonts w:ascii="Arial" w:hAnsi="Arial" w:cs="Arial"/>
          <w:sz w:val="22"/>
          <w:szCs w:val="22"/>
        </w:rPr>
        <w:t>11</w:t>
      </w:r>
      <w:r w:rsidR="007B3CE1" w:rsidRPr="001E2C5B">
        <w:rPr>
          <w:rFonts w:ascii="Arial" w:hAnsi="Arial" w:cs="Arial"/>
          <w:sz w:val="22"/>
          <w:szCs w:val="22"/>
        </w:rPr>
        <w:t>.</w:t>
      </w:r>
      <w:r w:rsidR="0051546F" w:rsidRPr="001E2C5B">
        <w:rPr>
          <w:rFonts w:ascii="Arial" w:hAnsi="Arial" w:cs="Arial"/>
          <w:sz w:val="22"/>
          <w:szCs w:val="22"/>
        </w:rPr>
        <w:t xml:space="preserve"> </w:t>
      </w:r>
      <w:r w:rsidR="00F3348A" w:rsidRPr="001E2C5B">
        <w:rPr>
          <w:rFonts w:ascii="Arial" w:hAnsi="Arial" w:cs="Arial"/>
          <w:sz w:val="22"/>
          <w:szCs w:val="22"/>
        </w:rPr>
        <w:t>12</w:t>
      </w:r>
      <w:r w:rsidR="007B3CE1" w:rsidRPr="001E2C5B">
        <w:rPr>
          <w:rFonts w:ascii="Arial" w:hAnsi="Arial" w:cs="Arial"/>
          <w:sz w:val="22"/>
          <w:szCs w:val="22"/>
        </w:rPr>
        <w:t>.</w:t>
      </w:r>
      <w:r w:rsidR="0051546F" w:rsidRPr="001E2C5B">
        <w:rPr>
          <w:rFonts w:ascii="Arial" w:hAnsi="Arial" w:cs="Arial"/>
          <w:sz w:val="22"/>
          <w:szCs w:val="22"/>
        </w:rPr>
        <w:t xml:space="preserve"> </w:t>
      </w:r>
      <w:r w:rsidR="007B3CE1" w:rsidRPr="001E2C5B">
        <w:rPr>
          <w:rFonts w:ascii="Arial" w:hAnsi="Arial" w:cs="Arial"/>
          <w:sz w:val="22"/>
          <w:szCs w:val="22"/>
        </w:rPr>
        <w:t>202</w:t>
      </w:r>
      <w:r w:rsidR="00F3348A" w:rsidRPr="001E2C5B">
        <w:rPr>
          <w:rFonts w:ascii="Arial" w:hAnsi="Arial" w:cs="Arial"/>
          <w:sz w:val="22"/>
          <w:szCs w:val="22"/>
        </w:rPr>
        <w:t>4</w:t>
      </w:r>
      <w:r w:rsidR="007B3CE1" w:rsidRPr="001E2C5B">
        <w:rPr>
          <w:rFonts w:ascii="Arial" w:hAnsi="Arial" w:cs="Arial"/>
          <w:sz w:val="22"/>
          <w:szCs w:val="22"/>
        </w:rPr>
        <w:t xml:space="preserve">. </w:t>
      </w:r>
    </w:p>
    <w:p w14:paraId="72645B48" w14:textId="77777777" w:rsidR="0029667B" w:rsidRPr="001E2C5B" w:rsidRDefault="0029667B" w:rsidP="00F3348A">
      <w:pPr>
        <w:jc w:val="both"/>
        <w:rPr>
          <w:rFonts w:ascii="Arial" w:hAnsi="Arial" w:cs="Arial"/>
          <w:sz w:val="22"/>
          <w:szCs w:val="22"/>
        </w:rPr>
      </w:pPr>
    </w:p>
    <w:p w14:paraId="7CCEC337" w14:textId="34FF2ABE" w:rsidR="00730253" w:rsidRPr="0065212E" w:rsidRDefault="00B126C9" w:rsidP="00F3348A">
      <w:pPr>
        <w:jc w:val="center"/>
        <w:rPr>
          <w:rFonts w:ascii="Arial" w:hAnsi="Arial" w:cs="Arial"/>
          <w:b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B40CA1">
        <w:rPr>
          <w:rFonts w:ascii="Arial" w:hAnsi="Arial" w:cs="Arial"/>
          <w:b/>
          <w:sz w:val="22"/>
          <w:szCs w:val="22"/>
        </w:rPr>
        <w:t>10</w:t>
      </w:r>
    </w:p>
    <w:p w14:paraId="23241902" w14:textId="77777777" w:rsidR="00730253" w:rsidRDefault="00730253" w:rsidP="00F3348A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>Účinnost</w:t>
      </w:r>
    </w:p>
    <w:p w14:paraId="2F358227" w14:textId="77777777" w:rsidR="00F3348A" w:rsidRPr="0065212E" w:rsidRDefault="00F3348A" w:rsidP="00F3348A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73A0D14D" w14:textId="77777777" w:rsidR="00730253" w:rsidRPr="0065212E" w:rsidRDefault="00074576" w:rsidP="00F3348A">
      <w:pPr>
        <w:jc w:val="both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9E28CE9" w14:textId="77777777" w:rsidR="00362DF8" w:rsidRPr="0065212E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5E4F1D45" w:rsidR="0024722A" w:rsidRPr="0065212E" w:rsidRDefault="007B3CE1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65212E">
        <w:rPr>
          <w:rFonts w:ascii="Arial" w:hAnsi="Arial" w:cs="Arial"/>
          <w:bCs/>
          <w:i/>
          <w:sz w:val="22"/>
          <w:szCs w:val="22"/>
        </w:rPr>
        <w:tab/>
      </w:r>
      <w:r w:rsidRPr="0065212E">
        <w:rPr>
          <w:rFonts w:ascii="Arial" w:hAnsi="Arial" w:cs="Arial"/>
          <w:bCs/>
          <w:i/>
          <w:sz w:val="22"/>
          <w:szCs w:val="22"/>
        </w:rPr>
        <w:tab/>
      </w:r>
      <w:r w:rsidRPr="0065212E">
        <w:rPr>
          <w:rFonts w:ascii="Arial" w:hAnsi="Arial" w:cs="Arial"/>
          <w:bCs/>
          <w:i/>
          <w:sz w:val="22"/>
          <w:szCs w:val="22"/>
        </w:rPr>
        <w:tab/>
      </w:r>
      <w:r w:rsidRPr="0065212E">
        <w:rPr>
          <w:rFonts w:ascii="Arial" w:hAnsi="Arial" w:cs="Arial"/>
          <w:bCs/>
          <w:i/>
          <w:sz w:val="22"/>
          <w:szCs w:val="22"/>
        </w:rPr>
        <w:tab/>
      </w:r>
      <w:r w:rsidRPr="0065212E">
        <w:rPr>
          <w:rFonts w:ascii="Arial" w:hAnsi="Arial" w:cs="Arial"/>
          <w:bCs/>
          <w:i/>
          <w:sz w:val="22"/>
          <w:szCs w:val="22"/>
        </w:rPr>
        <w:tab/>
      </w:r>
      <w:r w:rsidRPr="0065212E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43BCB71C" w:rsidR="0024722A" w:rsidRPr="0065212E" w:rsidRDefault="0024722A" w:rsidP="007B3CE1">
      <w:pPr>
        <w:rPr>
          <w:rFonts w:ascii="Arial" w:hAnsi="Arial" w:cs="Arial"/>
          <w:bCs/>
          <w:sz w:val="22"/>
          <w:szCs w:val="22"/>
        </w:rPr>
      </w:pPr>
      <w:r w:rsidRPr="0065212E">
        <w:rPr>
          <w:rFonts w:ascii="Arial" w:hAnsi="Arial" w:cs="Arial"/>
          <w:bCs/>
          <w:sz w:val="22"/>
          <w:szCs w:val="22"/>
        </w:rPr>
        <w:t>……………….</w:t>
      </w:r>
      <w:r w:rsidR="007B3CE1" w:rsidRPr="0065212E">
        <w:rPr>
          <w:rFonts w:ascii="Arial" w:hAnsi="Arial" w:cs="Arial"/>
          <w:bCs/>
          <w:sz w:val="22"/>
          <w:szCs w:val="22"/>
        </w:rPr>
        <w:t>..……………….</w:t>
      </w:r>
      <w:r w:rsidR="007B3CE1" w:rsidRPr="0065212E">
        <w:rPr>
          <w:rFonts w:ascii="Arial" w:hAnsi="Arial" w:cs="Arial"/>
          <w:bCs/>
          <w:sz w:val="22"/>
          <w:szCs w:val="22"/>
        </w:rPr>
        <w:tab/>
      </w:r>
      <w:r w:rsidR="007B3CE1" w:rsidRPr="0065212E">
        <w:rPr>
          <w:rFonts w:ascii="Arial" w:hAnsi="Arial" w:cs="Arial"/>
          <w:bCs/>
          <w:sz w:val="22"/>
          <w:szCs w:val="22"/>
        </w:rPr>
        <w:tab/>
      </w:r>
      <w:r w:rsidR="007B3CE1" w:rsidRPr="0065212E">
        <w:rPr>
          <w:rFonts w:ascii="Arial" w:hAnsi="Arial" w:cs="Arial"/>
          <w:bCs/>
          <w:sz w:val="22"/>
          <w:szCs w:val="22"/>
        </w:rPr>
        <w:tab/>
      </w:r>
      <w:r w:rsidR="007B3CE1" w:rsidRPr="0065212E">
        <w:rPr>
          <w:rFonts w:ascii="Arial" w:hAnsi="Arial" w:cs="Arial"/>
          <w:bCs/>
          <w:sz w:val="22"/>
          <w:szCs w:val="22"/>
        </w:rPr>
        <w:tab/>
        <w:t>………………</w:t>
      </w:r>
      <w:r w:rsidR="00E2491F" w:rsidRPr="0065212E">
        <w:rPr>
          <w:rFonts w:ascii="Arial" w:hAnsi="Arial" w:cs="Arial"/>
          <w:bCs/>
          <w:sz w:val="22"/>
          <w:szCs w:val="22"/>
        </w:rPr>
        <w:t>………………..</w:t>
      </w:r>
    </w:p>
    <w:p w14:paraId="7B39A85C" w14:textId="648EBAD9" w:rsidR="0024722A" w:rsidRPr="0065212E" w:rsidRDefault="00F3348A" w:rsidP="0029667B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Václav Konečný</w:t>
      </w:r>
      <w:r w:rsidR="0029667B">
        <w:rPr>
          <w:rFonts w:ascii="Arial" w:hAnsi="Arial" w:cs="Arial"/>
          <w:bCs/>
          <w:iCs/>
          <w:sz w:val="22"/>
          <w:szCs w:val="22"/>
        </w:rPr>
        <w:t xml:space="preserve"> </w:t>
      </w:r>
      <w:r w:rsidR="00077638" w:rsidRPr="0065212E">
        <w:rPr>
          <w:rFonts w:ascii="Arial" w:hAnsi="Arial" w:cs="Arial"/>
          <w:bCs/>
          <w:iCs/>
          <w:sz w:val="22"/>
          <w:szCs w:val="22"/>
        </w:rPr>
        <w:t>v.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077638" w:rsidRPr="0065212E">
        <w:rPr>
          <w:rFonts w:ascii="Arial" w:hAnsi="Arial" w:cs="Arial"/>
          <w:bCs/>
          <w:iCs/>
          <w:sz w:val="22"/>
          <w:szCs w:val="22"/>
        </w:rPr>
        <w:t xml:space="preserve">r. </w:t>
      </w:r>
      <w:r w:rsidR="00E2491F" w:rsidRPr="0065212E">
        <w:rPr>
          <w:rFonts w:ascii="Arial" w:hAnsi="Arial" w:cs="Arial"/>
          <w:bCs/>
          <w:iCs/>
          <w:sz w:val="22"/>
          <w:szCs w:val="22"/>
        </w:rPr>
        <w:tab/>
      </w:r>
      <w:r w:rsidR="00E2491F" w:rsidRPr="0065212E">
        <w:rPr>
          <w:rFonts w:ascii="Arial" w:hAnsi="Arial" w:cs="Arial"/>
          <w:bCs/>
          <w:iCs/>
          <w:sz w:val="22"/>
          <w:szCs w:val="22"/>
        </w:rPr>
        <w:tab/>
      </w:r>
      <w:r w:rsidR="00E2491F" w:rsidRPr="0065212E">
        <w:rPr>
          <w:rFonts w:ascii="Arial" w:hAnsi="Arial" w:cs="Arial"/>
          <w:bCs/>
          <w:iCs/>
          <w:sz w:val="22"/>
          <w:szCs w:val="22"/>
        </w:rPr>
        <w:tab/>
      </w:r>
      <w:r w:rsidR="00E2491F" w:rsidRPr="0065212E">
        <w:rPr>
          <w:rFonts w:ascii="Arial" w:hAnsi="Arial" w:cs="Arial"/>
          <w:bCs/>
          <w:iCs/>
          <w:sz w:val="22"/>
          <w:szCs w:val="22"/>
        </w:rPr>
        <w:tab/>
      </w:r>
      <w:r w:rsidR="00E2491F" w:rsidRPr="0065212E">
        <w:rPr>
          <w:rFonts w:ascii="Arial" w:hAnsi="Arial" w:cs="Arial"/>
          <w:bCs/>
          <w:iCs/>
          <w:sz w:val="22"/>
          <w:szCs w:val="22"/>
        </w:rPr>
        <w:tab/>
      </w:r>
      <w:r w:rsidR="00BB5140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Pavel Hudeček</w:t>
      </w:r>
      <w:r w:rsidR="00BB5140" w:rsidRPr="00BB5140">
        <w:rPr>
          <w:rFonts w:ascii="Arial" w:hAnsi="Arial" w:cs="Arial"/>
          <w:bCs/>
          <w:iCs/>
          <w:sz w:val="22"/>
          <w:szCs w:val="22"/>
        </w:rPr>
        <w:t xml:space="preserve"> </w:t>
      </w:r>
      <w:r w:rsidR="00077638" w:rsidRPr="0065212E">
        <w:rPr>
          <w:rFonts w:ascii="Arial" w:hAnsi="Arial" w:cs="Arial"/>
          <w:bCs/>
          <w:iCs/>
          <w:sz w:val="22"/>
          <w:szCs w:val="22"/>
        </w:rPr>
        <w:t>v.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077638" w:rsidRPr="0065212E">
        <w:rPr>
          <w:rFonts w:ascii="Arial" w:hAnsi="Arial" w:cs="Arial"/>
          <w:bCs/>
          <w:iCs/>
          <w:sz w:val="22"/>
          <w:szCs w:val="22"/>
        </w:rPr>
        <w:t xml:space="preserve">r. </w:t>
      </w:r>
    </w:p>
    <w:p w14:paraId="6DFCD48C" w14:textId="30D4DCB7" w:rsidR="0024722A" w:rsidRPr="0065212E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65212E">
        <w:rPr>
          <w:rFonts w:ascii="Arial" w:hAnsi="Arial" w:cs="Arial"/>
          <w:bCs/>
          <w:iCs/>
          <w:sz w:val="22"/>
          <w:szCs w:val="22"/>
        </w:rPr>
        <w:t>starosta</w:t>
      </w:r>
      <w:r w:rsidR="00E2491F" w:rsidRPr="0065212E">
        <w:rPr>
          <w:rFonts w:ascii="Arial" w:hAnsi="Arial" w:cs="Arial"/>
          <w:bCs/>
          <w:iCs/>
          <w:sz w:val="22"/>
          <w:szCs w:val="22"/>
        </w:rPr>
        <w:tab/>
      </w:r>
      <w:r w:rsidR="003F1850" w:rsidRPr="0065212E">
        <w:rPr>
          <w:rFonts w:ascii="Arial" w:hAnsi="Arial" w:cs="Arial"/>
          <w:bCs/>
          <w:iCs/>
          <w:sz w:val="22"/>
          <w:szCs w:val="22"/>
        </w:rPr>
        <w:tab/>
      </w:r>
      <w:r w:rsidR="003F1850" w:rsidRPr="0065212E">
        <w:rPr>
          <w:rFonts w:ascii="Arial" w:hAnsi="Arial" w:cs="Arial"/>
          <w:bCs/>
          <w:iCs/>
          <w:sz w:val="22"/>
          <w:szCs w:val="22"/>
        </w:rPr>
        <w:tab/>
      </w:r>
      <w:r w:rsidR="003F1850" w:rsidRPr="0065212E">
        <w:rPr>
          <w:rFonts w:ascii="Arial" w:hAnsi="Arial" w:cs="Arial"/>
          <w:bCs/>
          <w:iCs/>
          <w:sz w:val="22"/>
          <w:szCs w:val="22"/>
        </w:rPr>
        <w:tab/>
      </w:r>
      <w:r w:rsidR="003F1850" w:rsidRPr="0065212E">
        <w:rPr>
          <w:rFonts w:ascii="Arial" w:hAnsi="Arial" w:cs="Arial"/>
          <w:bCs/>
          <w:iCs/>
          <w:sz w:val="22"/>
          <w:szCs w:val="22"/>
        </w:rPr>
        <w:tab/>
      </w:r>
      <w:r w:rsidR="003F1850" w:rsidRPr="0065212E">
        <w:rPr>
          <w:rFonts w:ascii="Arial" w:hAnsi="Arial" w:cs="Arial"/>
          <w:bCs/>
          <w:iCs/>
          <w:sz w:val="22"/>
          <w:szCs w:val="22"/>
        </w:rPr>
        <w:tab/>
      </w:r>
      <w:r w:rsidR="003F1850" w:rsidRPr="0065212E">
        <w:rPr>
          <w:rFonts w:ascii="Arial" w:hAnsi="Arial" w:cs="Arial"/>
          <w:bCs/>
          <w:iCs/>
          <w:sz w:val="22"/>
          <w:szCs w:val="22"/>
        </w:rPr>
        <w:tab/>
      </w:r>
      <w:r w:rsidR="0029667B">
        <w:rPr>
          <w:rFonts w:ascii="Arial" w:hAnsi="Arial" w:cs="Arial"/>
          <w:bCs/>
          <w:iCs/>
          <w:sz w:val="22"/>
          <w:szCs w:val="22"/>
        </w:rPr>
        <w:t>místo</w:t>
      </w:r>
      <w:r w:rsidR="00E2491F" w:rsidRPr="0065212E">
        <w:rPr>
          <w:rFonts w:ascii="Arial" w:hAnsi="Arial" w:cs="Arial"/>
          <w:bCs/>
          <w:iCs/>
          <w:sz w:val="22"/>
          <w:szCs w:val="22"/>
        </w:rPr>
        <w:t>starosta</w:t>
      </w:r>
    </w:p>
    <w:sectPr w:rsidR="0024722A" w:rsidRPr="0065212E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62C23" w14:textId="77777777" w:rsidR="0003581F" w:rsidRDefault="0003581F">
      <w:r>
        <w:separator/>
      </w:r>
    </w:p>
  </w:endnote>
  <w:endnote w:type="continuationSeparator" w:id="0">
    <w:p w14:paraId="5529CAFB" w14:textId="77777777" w:rsidR="0003581F" w:rsidRDefault="0003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481610" w:rsidRDefault="0048161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77638">
      <w:rPr>
        <w:noProof/>
      </w:rPr>
      <w:t>4</w:t>
    </w:r>
    <w:r>
      <w:fldChar w:fldCharType="end"/>
    </w:r>
  </w:p>
  <w:p w14:paraId="5A4B598E" w14:textId="77777777" w:rsidR="00481610" w:rsidRDefault="00481610">
    <w:pPr>
      <w:pStyle w:val="Zpat"/>
    </w:pPr>
  </w:p>
  <w:p w14:paraId="0A5B4C85" w14:textId="77777777" w:rsidR="00481610" w:rsidRDefault="00481610"/>
  <w:p w14:paraId="4FE3CA25" w14:textId="77777777" w:rsidR="00481610" w:rsidRDefault="004816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F2F88" w14:textId="77777777" w:rsidR="0003581F" w:rsidRDefault="0003581F">
      <w:r>
        <w:separator/>
      </w:r>
    </w:p>
  </w:footnote>
  <w:footnote w:type="continuationSeparator" w:id="0">
    <w:p w14:paraId="67F396AD" w14:textId="77777777" w:rsidR="0003581F" w:rsidRDefault="0003581F">
      <w:r>
        <w:continuationSeparator/>
      </w:r>
    </w:p>
  </w:footnote>
  <w:footnote w:id="1">
    <w:p w14:paraId="518B1406" w14:textId="77777777" w:rsidR="00481610" w:rsidRPr="00DF28D8" w:rsidRDefault="00481610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481610" w:rsidRDefault="00481610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66A8AB0E" w14:textId="25EBD895" w:rsidR="00394DB1" w:rsidRPr="00394DB1" w:rsidRDefault="00394DB1">
      <w:pPr>
        <w:pStyle w:val="Textpoznpodarou"/>
        <w:rPr>
          <w:rFonts w:ascii="Arial" w:hAnsi="Arial" w:cs="Arial"/>
        </w:rPr>
      </w:pPr>
      <w:r w:rsidRPr="00394DB1">
        <w:rPr>
          <w:rStyle w:val="Znakapoznpodarou"/>
          <w:rFonts w:ascii="Arial" w:hAnsi="Arial" w:cs="Arial"/>
        </w:rPr>
        <w:footnoteRef/>
      </w:r>
      <w:r w:rsidRPr="00394DB1">
        <w:rPr>
          <w:rFonts w:ascii="Arial" w:hAnsi="Arial" w:cs="Arial"/>
        </w:rPr>
        <w:t xml:space="preserve"> www.rakova.cz/odpady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3C1"/>
    <w:multiLevelType w:val="hybridMultilevel"/>
    <w:tmpl w:val="0322ABA8"/>
    <w:lvl w:ilvl="0" w:tplc="CB10B54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05454"/>
    <w:multiLevelType w:val="hybridMultilevel"/>
    <w:tmpl w:val="D5800C3E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>
      <w:start w:val="1"/>
      <w:numFmt w:val="lowerLetter"/>
      <w:lvlText w:val="%2."/>
      <w:lvlJc w:val="left"/>
      <w:pPr>
        <w:ind w:left="2154" w:hanging="360"/>
      </w:pPr>
    </w:lvl>
    <w:lvl w:ilvl="2" w:tplc="0405001B">
      <w:start w:val="1"/>
      <w:numFmt w:val="lowerRoman"/>
      <w:lvlText w:val="%3."/>
      <w:lvlJc w:val="right"/>
      <w:pPr>
        <w:ind w:left="2874" w:hanging="180"/>
      </w:pPr>
    </w:lvl>
    <w:lvl w:ilvl="3" w:tplc="0405000F">
      <w:start w:val="1"/>
      <w:numFmt w:val="decimal"/>
      <w:lvlText w:val="%4."/>
      <w:lvlJc w:val="left"/>
      <w:pPr>
        <w:ind w:left="3594" w:hanging="360"/>
      </w:pPr>
    </w:lvl>
    <w:lvl w:ilvl="4" w:tplc="04050019">
      <w:start w:val="1"/>
      <w:numFmt w:val="lowerLetter"/>
      <w:lvlText w:val="%5."/>
      <w:lvlJc w:val="left"/>
      <w:pPr>
        <w:ind w:left="4314" w:hanging="360"/>
      </w:pPr>
    </w:lvl>
    <w:lvl w:ilvl="5" w:tplc="0405001B">
      <w:start w:val="1"/>
      <w:numFmt w:val="lowerRoman"/>
      <w:lvlText w:val="%6."/>
      <w:lvlJc w:val="right"/>
      <w:pPr>
        <w:ind w:left="5034" w:hanging="180"/>
      </w:pPr>
    </w:lvl>
    <w:lvl w:ilvl="6" w:tplc="0405000F">
      <w:start w:val="1"/>
      <w:numFmt w:val="decimal"/>
      <w:lvlText w:val="%7."/>
      <w:lvlJc w:val="left"/>
      <w:pPr>
        <w:ind w:left="5754" w:hanging="360"/>
      </w:pPr>
    </w:lvl>
    <w:lvl w:ilvl="7" w:tplc="04050019">
      <w:start w:val="1"/>
      <w:numFmt w:val="lowerLetter"/>
      <w:lvlText w:val="%8."/>
      <w:lvlJc w:val="left"/>
      <w:pPr>
        <w:ind w:left="6474" w:hanging="360"/>
      </w:pPr>
    </w:lvl>
    <w:lvl w:ilvl="8" w:tplc="0405001B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AD692A"/>
    <w:multiLevelType w:val="hybridMultilevel"/>
    <w:tmpl w:val="13E818E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FF22FF"/>
    <w:multiLevelType w:val="hybridMultilevel"/>
    <w:tmpl w:val="0C627DCC"/>
    <w:lvl w:ilvl="0" w:tplc="9CFE3BD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40316"/>
    <w:multiLevelType w:val="hybridMultilevel"/>
    <w:tmpl w:val="F9A86B50"/>
    <w:lvl w:ilvl="0" w:tplc="040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C4A01"/>
    <w:multiLevelType w:val="hybridMultilevel"/>
    <w:tmpl w:val="2C78425A"/>
    <w:lvl w:ilvl="0" w:tplc="69507B72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6CF4E98"/>
    <w:multiLevelType w:val="hybridMultilevel"/>
    <w:tmpl w:val="79B490F0"/>
    <w:lvl w:ilvl="0" w:tplc="C8FC1DDA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6745B6"/>
    <w:multiLevelType w:val="hybridMultilevel"/>
    <w:tmpl w:val="CB7E35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73902570">
    <w:abstractNumId w:val="9"/>
  </w:num>
  <w:num w:numId="2" w16cid:durableId="5862205">
    <w:abstractNumId w:val="38"/>
  </w:num>
  <w:num w:numId="3" w16cid:durableId="1459488972">
    <w:abstractNumId w:val="5"/>
  </w:num>
  <w:num w:numId="4" w16cid:durableId="1517963118">
    <w:abstractNumId w:val="28"/>
  </w:num>
  <w:num w:numId="5" w16cid:durableId="487019753">
    <w:abstractNumId w:val="25"/>
  </w:num>
  <w:num w:numId="6" w16cid:durableId="1142117750">
    <w:abstractNumId w:val="33"/>
  </w:num>
  <w:num w:numId="7" w16cid:durableId="2112623216">
    <w:abstractNumId w:val="10"/>
  </w:num>
  <w:num w:numId="8" w16cid:durableId="59595640">
    <w:abstractNumId w:val="2"/>
  </w:num>
  <w:num w:numId="9" w16cid:durableId="702753378">
    <w:abstractNumId w:val="31"/>
  </w:num>
  <w:num w:numId="10" w16cid:durableId="1500274056">
    <w:abstractNumId w:val="27"/>
  </w:num>
  <w:num w:numId="11" w16cid:durableId="716899581">
    <w:abstractNumId w:val="26"/>
  </w:num>
  <w:num w:numId="12" w16cid:durableId="1560046157">
    <w:abstractNumId w:val="14"/>
  </w:num>
  <w:num w:numId="13" w16cid:durableId="704184431">
    <w:abstractNumId w:val="29"/>
  </w:num>
  <w:num w:numId="14" w16cid:durableId="1673605773">
    <w:abstractNumId w:val="37"/>
  </w:num>
  <w:num w:numId="15" w16cid:durableId="929239753">
    <w:abstractNumId w:val="17"/>
  </w:num>
  <w:num w:numId="16" w16cid:durableId="1790313446">
    <w:abstractNumId w:val="36"/>
  </w:num>
  <w:num w:numId="17" w16cid:durableId="1143617996">
    <w:abstractNumId w:val="6"/>
  </w:num>
  <w:num w:numId="18" w16cid:durableId="1663966281">
    <w:abstractNumId w:val="1"/>
  </w:num>
  <w:num w:numId="19" w16cid:durableId="575868840">
    <w:abstractNumId w:val="21"/>
  </w:num>
  <w:num w:numId="20" w16cid:durableId="2006083591">
    <w:abstractNumId w:val="30"/>
  </w:num>
  <w:num w:numId="21" w16cid:durableId="552541489">
    <w:abstractNumId w:val="22"/>
  </w:num>
  <w:num w:numId="22" w16cid:durableId="1371223118">
    <w:abstractNumId w:val="23"/>
  </w:num>
  <w:num w:numId="23" w16cid:durableId="1286735019">
    <w:abstractNumId w:val="16"/>
  </w:num>
  <w:num w:numId="24" w16cid:durableId="681206163">
    <w:abstractNumId w:val="7"/>
  </w:num>
  <w:num w:numId="25" w16cid:durableId="223100120">
    <w:abstractNumId w:val="3"/>
  </w:num>
  <w:num w:numId="26" w16cid:durableId="1952122754">
    <w:abstractNumId w:val="20"/>
  </w:num>
  <w:num w:numId="27" w16cid:durableId="976834539">
    <w:abstractNumId w:val="4"/>
  </w:num>
  <w:num w:numId="28" w16cid:durableId="1551382040">
    <w:abstractNumId w:val="18"/>
  </w:num>
  <w:num w:numId="29" w16cid:durableId="661084038">
    <w:abstractNumId w:val="12"/>
  </w:num>
  <w:num w:numId="30" w16cid:durableId="2052457700">
    <w:abstractNumId w:val="15"/>
  </w:num>
  <w:num w:numId="31" w16cid:durableId="248316113">
    <w:abstractNumId w:val="35"/>
  </w:num>
  <w:num w:numId="32" w16cid:durableId="1058288352">
    <w:abstractNumId w:val="24"/>
  </w:num>
  <w:num w:numId="33" w16cid:durableId="377973462">
    <w:abstractNumId w:val="34"/>
  </w:num>
  <w:num w:numId="34" w16cid:durableId="380909193">
    <w:abstractNumId w:val="13"/>
  </w:num>
  <w:num w:numId="35" w16cid:durableId="474566253">
    <w:abstractNumId w:val="0"/>
  </w:num>
  <w:num w:numId="36" w16cid:durableId="776175239">
    <w:abstractNumId w:val="11"/>
  </w:num>
  <w:num w:numId="37" w16cid:durableId="438530787">
    <w:abstractNumId w:val="32"/>
  </w:num>
  <w:num w:numId="38" w16cid:durableId="894394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842172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631170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985939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278484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0D4"/>
    <w:rsid w:val="00012F79"/>
    <w:rsid w:val="00024B27"/>
    <w:rsid w:val="00031731"/>
    <w:rsid w:val="000332D7"/>
    <w:rsid w:val="0003581F"/>
    <w:rsid w:val="00036778"/>
    <w:rsid w:val="000378C8"/>
    <w:rsid w:val="00041A92"/>
    <w:rsid w:val="00042756"/>
    <w:rsid w:val="00053446"/>
    <w:rsid w:val="00053FEC"/>
    <w:rsid w:val="0005615E"/>
    <w:rsid w:val="000570C2"/>
    <w:rsid w:val="0005787D"/>
    <w:rsid w:val="00061946"/>
    <w:rsid w:val="000670E7"/>
    <w:rsid w:val="00074576"/>
    <w:rsid w:val="00076F7D"/>
    <w:rsid w:val="00077638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E7902"/>
    <w:rsid w:val="000F4494"/>
    <w:rsid w:val="000F4568"/>
    <w:rsid w:val="000F4ADB"/>
    <w:rsid w:val="000F645D"/>
    <w:rsid w:val="00103649"/>
    <w:rsid w:val="001066DE"/>
    <w:rsid w:val="001078B1"/>
    <w:rsid w:val="00111089"/>
    <w:rsid w:val="00115451"/>
    <w:rsid w:val="00117E27"/>
    <w:rsid w:val="00122EA8"/>
    <w:rsid w:val="00123D3A"/>
    <w:rsid w:val="0012526E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7D0"/>
    <w:rsid w:val="001A2ACF"/>
    <w:rsid w:val="001A5848"/>
    <w:rsid w:val="001A5FC6"/>
    <w:rsid w:val="001B0AEB"/>
    <w:rsid w:val="001C6E05"/>
    <w:rsid w:val="001D113B"/>
    <w:rsid w:val="001E0DF7"/>
    <w:rsid w:val="001E2C5B"/>
    <w:rsid w:val="001E5FBF"/>
    <w:rsid w:val="001F231D"/>
    <w:rsid w:val="001F5713"/>
    <w:rsid w:val="00200839"/>
    <w:rsid w:val="00202C4A"/>
    <w:rsid w:val="002050B0"/>
    <w:rsid w:val="00206275"/>
    <w:rsid w:val="00211D36"/>
    <w:rsid w:val="002217C9"/>
    <w:rsid w:val="00223F72"/>
    <w:rsid w:val="00224FA7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4C1"/>
    <w:rsid w:val="00261098"/>
    <w:rsid w:val="00261FAF"/>
    <w:rsid w:val="00262D62"/>
    <w:rsid w:val="0026520E"/>
    <w:rsid w:val="00265EF4"/>
    <w:rsid w:val="00267188"/>
    <w:rsid w:val="00295E5E"/>
    <w:rsid w:val="0029667B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0D82"/>
    <w:rsid w:val="002E4E26"/>
    <w:rsid w:val="002F4026"/>
    <w:rsid w:val="002F6C9F"/>
    <w:rsid w:val="0031415A"/>
    <w:rsid w:val="003145E8"/>
    <w:rsid w:val="00320CF7"/>
    <w:rsid w:val="0032634F"/>
    <w:rsid w:val="00332A01"/>
    <w:rsid w:val="00335777"/>
    <w:rsid w:val="003416C5"/>
    <w:rsid w:val="0034317B"/>
    <w:rsid w:val="00343C2D"/>
    <w:rsid w:val="00344369"/>
    <w:rsid w:val="00352DD8"/>
    <w:rsid w:val="003558A3"/>
    <w:rsid w:val="00362DF8"/>
    <w:rsid w:val="00372D2E"/>
    <w:rsid w:val="00373576"/>
    <w:rsid w:val="0037455E"/>
    <w:rsid w:val="003746ED"/>
    <w:rsid w:val="003934B6"/>
    <w:rsid w:val="00394DB1"/>
    <w:rsid w:val="003A0DB1"/>
    <w:rsid w:val="003A7FC0"/>
    <w:rsid w:val="003D24CF"/>
    <w:rsid w:val="003D6965"/>
    <w:rsid w:val="003E3D8B"/>
    <w:rsid w:val="003E6669"/>
    <w:rsid w:val="003E7103"/>
    <w:rsid w:val="003E7B1D"/>
    <w:rsid w:val="003E7C46"/>
    <w:rsid w:val="003F1228"/>
    <w:rsid w:val="003F1850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41FF5"/>
    <w:rsid w:val="00453AB3"/>
    <w:rsid w:val="00471DDC"/>
    <w:rsid w:val="004761AD"/>
    <w:rsid w:val="00476A0B"/>
    <w:rsid w:val="00481610"/>
    <w:rsid w:val="00492D2F"/>
    <w:rsid w:val="004966EB"/>
    <w:rsid w:val="004B018B"/>
    <w:rsid w:val="004B3000"/>
    <w:rsid w:val="004C5CD8"/>
    <w:rsid w:val="004D0009"/>
    <w:rsid w:val="004D30A2"/>
    <w:rsid w:val="004D3973"/>
    <w:rsid w:val="004D5A15"/>
    <w:rsid w:val="00500DC4"/>
    <w:rsid w:val="00502A5D"/>
    <w:rsid w:val="00503F10"/>
    <w:rsid w:val="00505735"/>
    <w:rsid w:val="005111A9"/>
    <w:rsid w:val="0051226B"/>
    <w:rsid w:val="0051546F"/>
    <w:rsid w:val="0052041F"/>
    <w:rsid w:val="00525ABF"/>
    <w:rsid w:val="00540721"/>
    <w:rsid w:val="00540BAC"/>
    <w:rsid w:val="00543342"/>
    <w:rsid w:val="00543380"/>
    <w:rsid w:val="00543DE6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3AC8"/>
    <w:rsid w:val="00584D37"/>
    <w:rsid w:val="0059780C"/>
    <w:rsid w:val="005A3FFD"/>
    <w:rsid w:val="005A710D"/>
    <w:rsid w:val="005C0885"/>
    <w:rsid w:val="005C2F69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27BE4"/>
    <w:rsid w:val="00627F4E"/>
    <w:rsid w:val="00632F39"/>
    <w:rsid w:val="00636CAB"/>
    <w:rsid w:val="00641107"/>
    <w:rsid w:val="00643ADB"/>
    <w:rsid w:val="006511C7"/>
    <w:rsid w:val="0065212E"/>
    <w:rsid w:val="00666995"/>
    <w:rsid w:val="00667683"/>
    <w:rsid w:val="00671A01"/>
    <w:rsid w:val="00675B4F"/>
    <w:rsid w:val="00680CEA"/>
    <w:rsid w:val="006814CB"/>
    <w:rsid w:val="006866EF"/>
    <w:rsid w:val="00692B36"/>
    <w:rsid w:val="00692E67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346E"/>
    <w:rsid w:val="00743B10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26F2"/>
    <w:rsid w:val="007A3B21"/>
    <w:rsid w:val="007A514D"/>
    <w:rsid w:val="007B3CE1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3AAE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1AFC"/>
    <w:rsid w:val="00951700"/>
    <w:rsid w:val="0095423F"/>
    <w:rsid w:val="00963A13"/>
    <w:rsid w:val="00967C47"/>
    <w:rsid w:val="009722E1"/>
    <w:rsid w:val="00973C0E"/>
    <w:rsid w:val="009743BA"/>
    <w:rsid w:val="009774F4"/>
    <w:rsid w:val="009859B0"/>
    <w:rsid w:val="0099441B"/>
    <w:rsid w:val="009944A5"/>
    <w:rsid w:val="009A0DDF"/>
    <w:rsid w:val="009A1A48"/>
    <w:rsid w:val="009A3109"/>
    <w:rsid w:val="009A64B8"/>
    <w:rsid w:val="009A742B"/>
    <w:rsid w:val="009B50E5"/>
    <w:rsid w:val="009B680A"/>
    <w:rsid w:val="009B77CC"/>
    <w:rsid w:val="009C5146"/>
    <w:rsid w:val="009C7464"/>
    <w:rsid w:val="009D5C19"/>
    <w:rsid w:val="009E4450"/>
    <w:rsid w:val="009E5176"/>
    <w:rsid w:val="009F5BB9"/>
    <w:rsid w:val="00A07653"/>
    <w:rsid w:val="00A11DFF"/>
    <w:rsid w:val="00A22549"/>
    <w:rsid w:val="00A23FF9"/>
    <w:rsid w:val="00A25B5E"/>
    <w:rsid w:val="00A32409"/>
    <w:rsid w:val="00A33FDC"/>
    <w:rsid w:val="00A342C0"/>
    <w:rsid w:val="00A41854"/>
    <w:rsid w:val="00A47650"/>
    <w:rsid w:val="00A532C2"/>
    <w:rsid w:val="00A61EAE"/>
    <w:rsid w:val="00A625BA"/>
    <w:rsid w:val="00A62EC3"/>
    <w:rsid w:val="00A64714"/>
    <w:rsid w:val="00A73AAA"/>
    <w:rsid w:val="00A773EE"/>
    <w:rsid w:val="00A80F9D"/>
    <w:rsid w:val="00A81D11"/>
    <w:rsid w:val="00A90A65"/>
    <w:rsid w:val="00A90CF0"/>
    <w:rsid w:val="00A94551"/>
    <w:rsid w:val="00A9554C"/>
    <w:rsid w:val="00AA1F36"/>
    <w:rsid w:val="00AA408A"/>
    <w:rsid w:val="00AA500F"/>
    <w:rsid w:val="00AA7027"/>
    <w:rsid w:val="00AB3FF3"/>
    <w:rsid w:val="00AB44E2"/>
    <w:rsid w:val="00AB4897"/>
    <w:rsid w:val="00AB61B3"/>
    <w:rsid w:val="00AB64CD"/>
    <w:rsid w:val="00AC1028"/>
    <w:rsid w:val="00AC13C7"/>
    <w:rsid w:val="00AC154D"/>
    <w:rsid w:val="00AC2295"/>
    <w:rsid w:val="00AC3DBF"/>
    <w:rsid w:val="00AC4B55"/>
    <w:rsid w:val="00AD035D"/>
    <w:rsid w:val="00AD0D21"/>
    <w:rsid w:val="00AD4176"/>
    <w:rsid w:val="00AE03A0"/>
    <w:rsid w:val="00AE040B"/>
    <w:rsid w:val="00AE2DEE"/>
    <w:rsid w:val="00AE5EEF"/>
    <w:rsid w:val="00AF3464"/>
    <w:rsid w:val="00AF49AB"/>
    <w:rsid w:val="00AF72CD"/>
    <w:rsid w:val="00B11B51"/>
    <w:rsid w:val="00B126C9"/>
    <w:rsid w:val="00B321B9"/>
    <w:rsid w:val="00B3452E"/>
    <w:rsid w:val="00B40CA1"/>
    <w:rsid w:val="00B42462"/>
    <w:rsid w:val="00B438CF"/>
    <w:rsid w:val="00B556A5"/>
    <w:rsid w:val="00B7787C"/>
    <w:rsid w:val="00B93392"/>
    <w:rsid w:val="00B947F5"/>
    <w:rsid w:val="00B963FE"/>
    <w:rsid w:val="00BA19EB"/>
    <w:rsid w:val="00BA2FB8"/>
    <w:rsid w:val="00BA7164"/>
    <w:rsid w:val="00BA7666"/>
    <w:rsid w:val="00BB5140"/>
    <w:rsid w:val="00BC51C4"/>
    <w:rsid w:val="00BC676E"/>
    <w:rsid w:val="00BD0B03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099F"/>
    <w:rsid w:val="00C125FE"/>
    <w:rsid w:val="00C169D0"/>
    <w:rsid w:val="00C20056"/>
    <w:rsid w:val="00C25DCE"/>
    <w:rsid w:val="00C3782E"/>
    <w:rsid w:val="00C45BF9"/>
    <w:rsid w:val="00C67796"/>
    <w:rsid w:val="00C72215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E3C62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1E2C"/>
    <w:rsid w:val="00D44ECF"/>
    <w:rsid w:val="00D51D24"/>
    <w:rsid w:val="00D546F5"/>
    <w:rsid w:val="00D62F8B"/>
    <w:rsid w:val="00D63DDB"/>
    <w:rsid w:val="00D7341B"/>
    <w:rsid w:val="00D736CB"/>
    <w:rsid w:val="00D832B7"/>
    <w:rsid w:val="00D85712"/>
    <w:rsid w:val="00D91A41"/>
    <w:rsid w:val="00DB2051"/>
    <w:rsid w:val="00DC3C0A"/>
    <w:rsid w:val="00DE0A5F"/>
    <w:rsid w:val="00DE54A3"/>
    <w:rsid w:val="00DE6980"/>
    <w:rsid w:val="00DF28D8"/>
    <w:rsid w:val="00E04C79"/>
    <w:rsid w:val="00E11050"/>
    <w:rsid w:val="00E117FD"/>
    <w:rsid w:val="00E127E2"/>
    <w:rsid w:val="00E12C86"/>
    <w:rsid w:val="00E2491F"/>
    <w:rsid w:val="00E318DB"/>
    <w:rsid w:val="00E34E65"/>
    <w:rsid w:val="00E36912"/>
    <w:rsid w:val="00E42543"/>
    <w:rsid w:val="00E428C5"/>
    <w:rsid w:val="00E533E9"/>
    <w:rsid w:val="00E555A1"/>
    <w:rsid w:val="00E5685C"/>
    <w:rsid w:val="00E5725E"/>
    <w:rsid w:val="00E6346E"/>
    <w:rsid w:val="00E66B2E"/>
    <w:rsid w:val="00E72053"/>
    <w:rsid w:val="00E8031C"/>
    <w:rsid w:val="00E87A75"/>
    <w:rsid w:val="00E87B0B"/>
    <w:rsid w:val="00E92D8B"/>
    <w:rsid w:val="00EA01FB"/>
    <w:rsid w:val="00EA1B4D"/>
    <w:rsid w:val="00EB2DCF"/>
    <w:rsid w:val="00EB4815"/>
    <w:rsid w:val="00EB486C"/>
    <w:rsid w:val="00EB7D8D"/>
    <w:rsid w:val="00EF0F4E"/>
    <w:rsid w:val="00F00E31"/>
    <w:rsid w:val="00F00FC5"/>
    <w:rsid w:val="00F11FC3"/>
    <w:rsid w:val="00F17575"/>
    <w:rsid w:val="00F1773A"/>
    <w:rsid w:val="00F20DEA"/>
    <w:rsid w:val="00F2329C"/>
    <w:rsid w:val="00F24BC2"/>
    <w:rsid w:val="00F301DF"/>
    <w:rsid w:val="00F3348A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1F7D"/>
    <w:rsid w:val="00F876B3"/>
    <w:rsid w:val="00F87C7D"/>
    <w:rsid w:val="00F95182"/>
    <w:rsid w:val="00F95AA1"/>
    <w:rsid w:val="00FA0ADF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6A22"/>
    <w:rsid w:val="00FD31C1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3AAA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AA500F"/>
    <w:rPr>
      <w:sz w:val="24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A500F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72F8D-B52D-4CF2-9830-005F34221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897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 R</cp:lastModifiedBy>
  <cp:revision>4</cp:revision>
  <cp:lastPrinted>2020-12-03T09:05:00Z</cp:lastPrinted>
  <dcterms:created xsi:type="dcterms:W3CDTF">2026-03-04T10:41:00Z</dcterms:created>
  <dcterms:modified xsi:type="dcterms:W3CDTF">2026-03-15T09:14:00Z</dcterms:modified>
</cp:coreProperties>
</file>