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D87" w14:textId="77777777" w:rsidR="00013B81" w:rsidRDefault="00000000">
      <w:pPr>
        <w:pStyle w:val="Nzev"/>
      </w:pPr>
      <w:r>
        <w:t>Obec Vápenná</w:t>
      </w:r>
      <w:r>
        <w:br/>
        <w:t>Zastupitelstvo obce Vápenná</w:t>
      </w:r>
    </w:p>
    <w:p w14:paraId="1DBF0D5B" w14:textId="77777777" w:rsidR="00013B81" w:rsidRDefault="00000000">
      <w:pPr>
        <w:pStyle w:val="Nadpis1"/>
      </w:pPr>
      <w:r>
        <w:t>Obecně závazná vyhláška obce Vápenná,</w:t>
      </w:r>
      <w:r>
        <w:br/>
        <w:t>kterou se stanovují pravidla pro pohyb psů</w:t>
      </w:r>
    </w:p>
    <w:p w14:paraId="45701288" w14:textId="2AB6E00D" w:rsidR="00013B81" w:rsidRDefault="00000000">
      <w:pPr>
        <w:pStyle w:val="UvodniVeta"/>
      </w:pPr>
      <w:r>
        <w:t>Zastupitelstvo obce Vápenná se na svém zasedání dne </w:t>
      </w:r>
      <w:r w:rsidR="00F76E9B">
        <w:t>30.06.2025</w:t>
      </w:r>
      <w:r>
        <w:t xml:space="preserve"> 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7783C744" w14:textId="77777777" w:rsidR="00013B81" w:rsidRDefault="00000000">
      <w:pPr>
        <w:pStyle w:val="Nadpis2"/>
      </w:pPr>
      <w:r>
        <w:t>Čl. 1</w:t>
      </w:r>
      <w:r>
        <w:br/>
        <w:t>Úvodní ustanovení</w:t>
      </w:r>
    </w:p>
    <w:p w14:paraId="15807012" w14:textId="77777777" w:rsidR="00013B81" w:rsidRDefault="00000000">
      <w:pPr>
        <w:pStyle w:val="Odstavec"/>
        <w:numPr>
          <w:ilvl w:val="0"/>
          <w:numId w:val="2"/>
        </w:numPr>
      </w:pPr>
      <w:r>
        <w:t>Tato vyhláška stanovuje pravidla pro pohyb psů na území obce Vápenná.</w:t>
      </w:r>
    </w:p>
    <w:p w14:paraId="7B581975" w14:textId="77777777" w:rsidR="00013B81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000000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000000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09690A2" w14:textId="77777777" w:rsidR="00013B81" w:rsidRDefault="00000000">
      <w:pPr>
        <w:pStyle w:val="Nadpis2"/>
      </w:pPr>
      <w:r>
        <w:t>Čl. 3</w:t>
      </w:r>
      <w:r>
        <w:br/>
        <w:t>Zrušovací ustanovení</w:t>
      </w:r>
    </w:p>
    <w:p w14:paraId="2B3753FF" w14:textId="4C6B6148" w:rsidR="00013B81" w:rsidRDefault="00000000">
      <w:pPr>
        <w:pStyle w:val="Odstavec"/>
      </w:pPr>
      <w:r>
        <w:t>Zrušuje se obecně závazná vyhláška č. 3/1995, o čistotě a pořádku v obci Vápenná</w:t>
      </w:r>
      <w:r w:rsidR="00B604C2">
        <w:t>,</w:t>
      </w:r>
      <w:r>
        <w:t> ze dne 20. listopadu 1995.</w:t>
      </w:r>
    </w:p>
    <w:p w14:paraId="049E1982" w14:textId="77777777" w:rsidR="00013B81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40455439" w14:textId="77777777" w:rsidR="00013B81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3B81" w14:paraId="0904B2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F58C" w14:textId="0AD7305D" w:rsidR="00013B81" w:rsidRDefault="009A42A6">
            <w:pPr>
              <w:pStyle w:val="PodpisovePole"/>
            </w:pPr>
            <w:r>
              <w:t>Leoš Hannig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CE21" w14:textId="4EC3ED0E" w:rsidR="00013B81" w:rsidRDefault="009A42A6">
            <w:pPr>
              <w:pStyle w:val="PodpisovePole"/>
            </w:pPr>
            <w:r>
              <w:t>Petr Mžourek v. r.</w:t>
            </w:r>
            <w:r>
              <w:br/>
              <w:t xml:space="preserve"> místostarosta</w:t>
            </w:r>
          </w:p>
        </w:tc>
      </w:tr>
      <w:tr w:rsidR="00013B81" w14:paraId="4B133C7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AB68A" w14:textId="77777777" w:rsidR="00013B81" w:rsidRDefault="00013B8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7B7E" w14:textId="77777777" w:rsidR="00013B81" w:rsidRDefault="00013B81">
            <w:pPr>
              <w:pStyle w:val="PodpisovePole"/>
            </w:pPr>
          </w:p>
        </w:tc>
      </w:tr>
    </w:tbl>
    <w:p w14:paraId="3C032A5F" w14:textId="77777777" w:rsidR="00C7198D" w:rsidRDefault="00C7198D"/>
    <w:sectPr w:rsidR="00C71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88EA" w14:textId="77777777" w:rsidR="001F6806" w:rsidRDefault="001F6806">
      <w:r>
        <w:separator/>
      </w:r>
    </w:p>
  </w:endnote>
  <w:endnote w:type="continuationSeparator" w:id="0">
    <w:p w14:paraId="2D50B5C5" w14:textId="77777777" w:rsidR="001F6806" w:rsidRDefault="001F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1552" w14:textId="77777777" w:rsidR="001F6806" w:rsidRDefault="001F6806">
      <w:r>
        <w:rPr>
          <w:color w:val="000000"/>
        </w:rPr>
        <w:separator/>
      </w:r>
    </w:p>
  </w:footnote>
  <w:footnote w:type="continuationSeparator" w:id="0">
    <w:p w14:paraId="713EFAC7" w14:textId="77777777" w:rsidR="001F6806" w:rsidRDefault="001F6806">
      <w:r>
        <w:continuationSeparator/>
      </w:r>
    </w:p>
  </w:footnote>
  <w:footnote w:id="1">
    <w:p w14:paraId="21594C0A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4844649">
    <w:abstractNumId w:val="0"/>
  </w:num>
  <w:num w:numId="2" w16cid:durableId="1724863606">
    <w:abstractNumId w:val="0"/>
    <w:lvlOverride w:ilvl="0">
      <w:startOverride w:val="1"/>
    </w:lvlOverride>
  </w:num>
  <w:num w:numId="3" w16cid:durableId="1170095046">
    <w:abstractNumId w:val="0"/>
    <w:lvlOverride w:ilvl="0">
      <w:startOverride w:val="1"/>
    </w:lvlOverride>
    <w:lvlOverride w:ilvl="1">
      <w:startOverride w:val="1"/>
    </w:lvlOverride>
  </w:num>
  <w:num w:numId="4" w16cid:durableId="1195928067">
    <w:abstractNumId w:val="0"/>
    <w:lvlOverride w:ilvl="0">
      <w:startOverride w:val="1"/>
    </w:lvlOverride>
  </w:num>
  <w:num w:numId="5" w16cid:durableId="82925470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1"/>
    <w:rsid w:val="00013B81"/>
    <w:rsid w:val="000B5B8D"/>
    <w:rsid w:val="001F6806"/>
    <w:rsid w:val="004B665A"/>
    <w:rsid w:val="004F5606"/>
    <w:rsid w:val="00857499"/>
    <w:rsid w:val="00960C01"/>
    <w:rsid w:val="009A42A6"/>
    <w:rsid w:val="00A9550D"/>
    <w:rsid w:val="00B604C2"/>
    <w:rsid w:val="00C7198D"/>
    <w:rsid w:val="00ED684D"/>
    <w:rsid w:val="00F76E9B"/>
    <w:rsid w:val="00F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Macháček Dalibor, Mgr.</cp:lastModifiedBy>
  <cp:revision>2</cp:revision>
  <cp:lastPrinted>2025-06-20T08:22:00Z</cp:lastPrinted>
  <dcterms:created xsi:type="dcterms:W3CDTF">2025-06-26T09:32:00Z</dcterms:created>
  <dcterms:modified xsi:type="dcterms:W3CDTF">2025-06-26T09:32:00Z</dcterms:modified>
</cp:coreProperties>
</file>