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0484" w14:textId="77777777" w:rsidR="00CF6761" w:rsidRDefault="00504541" w:rsidP="00CF6761">
      <w:pPr>
        <w:spacing w:before="120" w:after="120"/>
        <w:jc w:val="center"/>
        <w:rPr>
          <w:b/>
          <w:sz w:val="32"/>
          <w:szCs w:val="32"/>
        </w:rPr>
      </w:pPr>
      <w:r w:rsidRPr="00CF6761">
        <w:rPr>
          <w:b/>
          <w:sz w:val="32"/>
          <w:szCs w:val="32"/>
        </w:rPr>
        <w:t>Obecně závazná vyhláška obce Anenská Studánka</w:t>
      </w:r>
      <w:bookmarkStart w:id="0" w:name="_Hlk196290218"/>
    </w:p>
    <w:p w14:paraId="30F5B1C0" w14:textId="45ADB6BB" w:rsidR="00504541" w:rsidRPr="00CF6761" w:rsidRDefault="00504541" w:rsidP="00CF6761">
      <w:pPr>
        <w:spacing w:before="120" w:after="120"/>
        <w:jc w:val="center"/>
        <w:rPr>
          <w:b/>
          <w:sz w:val="32"/>
          <w:szCs w:val="32"/>
        </w:rPr>
      </w:pPr>
      <w:r w:rsidRPr="00CF6761">
        <w:rPr>
          <w:b/>
          <w:color w:val="000000"/>
          <w:sz w:val="32"/>
          <w:szCs w:val="32"/>
        </w:rPr>
        <w:t xml:space="preserve">o stanovení obecního systému odpadového hospodářství </w:t>
      </w:r>
      <w:bookmarkEnd w:id="0"/>
    </w:p>
    <w:p w14:paraId="73159992" w14:textId="77777777" w:rsidR="00CF6761" w:rsidRDefault="00CF6761" w:rsidP="00CF6761">
      <w:pPr>
        <w:pStyle w:val="Zkladntextodsazen2"/>
        <w:ind w:left="0" w:firstLine="0"/>
        <w:rPr>
          <w:szCs w:val="24"/>
        </w:rPr>
      </w:pPr>
    </w:p>
    <w:p w14:paraId="41803422" w14:textId="05CAAD87" w:rsidR="00504541" w:rsidRDefault="00504541" w:rsidP="008026FB">
      <w:pPr>
        <w:pStyle w:val="Zkladntextodsazen2"/>
        <w:ind w:left="0" w:firstLine="0"/>
        <w:rPr>
          <w:szCs w:val="24"/>
        </w:rPr>
      </w:pPr>
      <w:r w:rsidRPr="00CF6761">
        <w:rPr>
          <w:szCs w:val="24"/>
        </w:rPr>
        <w:t xml:space="preserve">Zastupitelstvo obce Anenská Studánka se na svém zasedání dne </w:t>
      </w:r>
      <w:r w:rsidR="00B44D6A">
        <w:rPr>
          <w:szCs w:val="24"/>
        </w:rPr>
        <w:t>10</w:t>
      </w:r>
      <w:r w:rsidR="00CF6761" w:rsidRPr="00CF6761">
        <w:rPr>
          <w:szCs w:val="24"/>
        </w:rPr>
        <w:t>.</w:t>
      </w:r>
      <w:r w:rsidR="00B44D6A">
        <w:rPr>
          <w:szCs w:val="24"/>
        </w:rPr>
        <w:t>09</w:t>
      </w:r>
      <w:r w:rsidR="00702900" w:rsidRPr="00CF6761">
        <w:rPr>
          <w:szCs w:val="24"/>
        </w:rPr>
        <w:t>.2025</w:t>
      </w:r>
      <w:r w:rsidR="008756A8">
        <w:rPr>
          <w:szCs w:val="24"/>
        </w:rPr>
        <w:t xml:space="preserve"> usnesením č. 9/5/2025</w:t>
      </w:r>
      <w:r w:rsidRPr="00CF6761">
        <w:rPr>
          <w:szCs w:val="24"/>
        </w:rPr>
        <w:t xml:space="preserve"> usneslo vydat na základě § 59 odst. 4 zákona č.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541/2020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Sb., o odpadech</w:t>
      </w:r>
      <w:r w:rsidR="008026FB">
        <w:rPr>
          <w:szCs w:val="24"/>
        </w:rPr>
        <w:t xml:space="preserve"> </w:t>
      </w:r>
      <w:r w:rsidRPr="00CF6761">
        <w:rPr>
          <w:szCs w:val="24"/>
        </w:rPr>
        <w:t>(dále jen „zákon o</w:t>
      </w:r>
      <w:r w:rsidR="00BC1E22" w:rsidRPr="00CF6761">
        <w:rPr>
          <w:szCs w:val="24"/>
        </w:rPr>
        <w:t xml:space="preserve"> </w:t>
      </w:r>
      <w:r w:rsidRPr="00CF6761">
        <w:rPr>
          <w:szCs w:val="24"/>
        </w:rPr>
        <w:t xml:space="preserve">odpadech“), </w:t>
      </w:r>
      <w:r w:rsidR="0000575E">
        <w:rPr>
          <w:szCs w:val="24"/>
        </w:rPr>
        <w:t>ve znění pozdějších předpisů,</w:t>
      </w:r>
      <w:r w:rsidR="0000575E" w:rsidRPr="00CF6761">
        <w:rPr>
          <w:szCs w:val="24"/>
        </w:rPr>
        <w:t xml:space="preserve"> </w:t>
      </w:r>
      <w:r w:rsidRPr="00CF6761">
        <w:rPr>
          <w:szCs w:val="24"/>
        </w:rPr>
        <w:t>a v souladu s §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10 písm.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d) a §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84 odst.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2 písm.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h) zákona č.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128/2000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Sb., o obcích (obecní zřízení), ve znění pozdějších předpisů, tuto obecně závaznou vyhlášku (dále jen „vyhláška“):</w:t>
      </w:r>
    </w:p>
    <w:p w14:paraId="08CA9A34" w14:textId="77777777" w:rsidR="008026FB" w:rsidRPr="008026FB" w:rsidRDefault="008026FB" w:rsidP="008026FB">
      <w:pPr>
        <w:pStyle w:val="Zkladntextodsazen2"/>
        <w:ind w:left="0" w:firstLine="0"/>
        <w:rPr>
          <w:szCs w:val="24"/>
        </w:rPr>
      </w:pPr>
    </w:p>
    <w:p w14:paraId="6E5CDD02" w14:textId="77777777" w:rsidR="00504541" w:rsidRPr="00CF6761" w:rsidRDefault="00504541" w:rsidP="00CF6761">
      <w:pPr>
        <w:spacing w:before="120"/>
        <w:jc w:val="center"/>
        <w:rPr>
          <w:b/>
        </w:rPr>
      </w:pPr>
      <w:r w:rsidRPr="00CF6761">
        <w:rPr>
          <w:b/>
        </w:rPr>
        <w:t>Čl. 1</w:t>
      </w:r>
    </w:p>
    <w:p w14:paraId="7B977BB3" w14:textId="77777777" w:rsidR="00504541" w:rsidRDefault="00504541" w:rsidP="00CF6761">
      <w:pPr>
        <w:jc w:val="center"/>
        <w:rPr>
          <w:b/>
        </w:rPr>
      </w:pPr>
      <w:r w:rsidRPr="00CF6761">
        <w:rPr>
          <w:b/>
        </w:rPr>
        <w:t>Úvodní ustanovení</w:t>
      </w:r>
    </w:p>
    <w:p w14:paraId="18B03EAC" w14:textId="77777777" w:rsidR="00CF6761" w:rsidRPr="00CF6761" w:rsidRDefault="00CF6761" w:rsidP="00CF6761">
      <w:pPr>
        <w:jc w:val="center"/>
        <w:rPr>
          <w:b/>
        </w:rPr>
      </w:pPr>
    </w:p>
    <w:p w14:paraId="7D718A78" w14:textId="19F478AD" w:rsidR="00504541" w:rsidRPr="00CF6761" w:rsidRDefault="00504541" w:rsidP="00CF6761">
      <w:pPr>
        <w:numPr>
          <w:ilvl w:val="0"/>
          <w:numId w:val="3"/>
        </w:numPr>
        <w:ind w:left="426" w:hanging="426"/>
        <w:jc w:val="both"/>
      </w:pPr>
      <w:r w:rsidRPr="00CF6761">
        <w:t xml:space="preserve">Tato vyhláška stanovuje obecní systém odpadového hospodářství na území obce </w:t>
      </w:r>
      <w:r w:rsidR="00370B96" w:rsidRPr="00CF6761">
        <w:t>Anenská Studánka</w:t>
      </w:r>
      <w:r w:rsidRPr="00CF6761">
        <w:t xml:space="preserve">, vč. určení míst, </w:t>
      </w:r>
      <w:r w:rsidR="00063C3D" w:rsidRPr="00CF6761">
        <w:t>ve kterých bude v rámci obecního systému přebírat</w:t>
      </w:r>
      <w:r w:rsidR="00B861CA" w:rsidRPr="00CF6761">
        <w:t xml:space="preserve"> </w:t>
      </w:r>
      <w:r w:rsidR="009A3511" w:rsidRPr="00CF6761">
        <w:t>komunální odpad vznikající na území obce při činnosti právnických a podnikajících fyzických osob, kteří se do obecního systému zapojí na základě písemné smlouvy</w:t>
      </w:r>
      <w:r w:rsidRPr="00CF6761">
        <w:t xml:space="preserve">. </w:t>
      </w:r>
    </w:p>
    <w:p w14:paraId="07DA14F5" w14:textId="77777777" w:rsidR="00504541" w:rsidRPr="00CF6761" w:rsidRDefault="00504541" w:rsidP="00CF6761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5" w:hanging="425"/>
        <w:jc w:val="both"/>
      </w:pPr>
      <w:r w:rsidRPr="00CF6761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CF6761">
        <w:rPr>
          <w:rStyle w:val="Znakapoznpodarou"/>
        </w:rPr>
        <w:footnoteReference w:id="1"/>
      </w:r>
      <w:r w:rsidRPr="00CF6761">
        <w:t>.</w:t>
      </w:r>
    </w:p>
    <w:p w14:paraId="5462BC1E" w14:textId="77777777" w:rsidR="00504541" w:rsidRPr="00CF6761" w:rsidRDefault="00504541" w:rsidP="00CF6761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5" w:hanging="425"/>
        <w:jc w:val="both"/>
      </w:pPr>
      <w:r w:rsidRPr="00CF6761">
        <w:t>V okamžiku, kdy osoba zapojená do obecního systému odloží movitou věc nebo odpad, s výjimkou výrobků s ukončenou životností, na místě obcí k tomuto účelu určeném, stává se obec vlastníkem této movité věci nebo odpadu</w:t>
      </w:r>
      <w:r w:rsidRPr="00CF6761">
        <w:rPr>
          <w:rStyle w:val="Znakapoznpodarou"/>
        </w:rPr>
        <w:footnoteReference w:id="2"/>
      </w:r>
      <w:r w:rsidRPr="00CF6761">
        <w:t xml:space="preserve">. </w:t>
      </w:r>
    </w:p>
    <w:p w14:paraId="3568F998" w14:textId="2B741223" w:rsidR="00BB2149" w:rsidRDefault="00504541" w:rsidP="008026FB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5" w:hanging="425"/>
        <w:jc w:val="both"/>
      </w:pPr>
      <w:r w:rsidRPr="00CF6761">
        <w:t xml:space="preserve">Stanoviště sběrných nádob je místo, kde jsou sběrné nádoby trvale nebo přechodně umístěny za účelem dalšího nakládání </w:t>
      </w:r>
      <w:r w:rsidR="00B861CA" w:rsidRPr="00CF6761">
        <w:t xml:space="preserve">s </w:t>
      </w:r>
      <w:r w:rsidRPr="00CF6761">
        <w:t>komunálním odpadem. Stanoviště sběrných nádob jsou individuální nebo společná pro více uživatelů.</w:t>
      </w:r>
    </w:p>
    <w:p w14:paraId="59ABE18E" w14:textId="77777777" w:rsidR="008026FB" w:rsidRPr="00CF6761" w:rsidRDefault="008026FB" w:rsidP="008026FB">
      <w:pPr>
        <w:autoSpaceDE w:val="0"/>
        <w:autoSpaceDN w:val="0"/>
        <w:adjustRightInd w:val="0"/>
        <w:spacing w:before="120"/>
        <w:ind w:left="425"/>
        <w:jc w:val="both"/>
      </w:pPr>
    </w:p>
    <w:p w14:paraId="000CC0FC" w14:textId="77777777" w:rsidR="00504541" w:rsidRPr="00CF6761" w:rsidRDefault="00504541" w:rsidP="00CF6761">
      <w:pPr>
        <w:jc w:val="center"/>
        <w:rPr>
          <w:b/>
        </w:rPr>
      </w:pPr>
      <w:r w:rsidRPr="00CF6761">
        <w:rPr>
          <w:b/>
        </w:rPr>
        <w:t>Čl. 2</w:t>
      </w:r>
    </w:p>
    <w:p w14:paraId="04543B39" w14:textId="77777777" w:rsidR="00504541" w:rsidRDefault="00504541" w:rsidP="00CF6761">
      <w:pPr>
        <w:jc w:val="center"/>
        <w:rPr>
          <w:b/>
        </w:rPr>
      </w:pPr>
      <w:r w:rsidRPr="00CF6761">
        <w:rPr>
          <w:b/>
        </w:rPr>
        <w:t xml:space="preserve">Oddělené soustřeďování komunálního odpadu </w:t>
      </w:r>
    </w:p>
    <w:p w14:paraId="5ACAE59A" w14:textId="77777777" w:rsidR="00CF6761" w:rsidRPr="00CF6761" w:rsidRDefault="00CF6761" w:rsidP="00CF6761">
      <w:pPr>
        <w:jc w:val="center"/>
        <w:rPr>
          <w:b/>
        </w:rPr>
      </w:pPr>
    </w:p>
    <w:p w14:paraId="249624D8" w14:textId="2214CFE7" w:rsidR="00BB2149" w:rsidRPr="00CF6761" w:rsidRDefault="00504541" w:rsidP="00CF6761">
      <w:pPr>
        <w:numPr>
          <w:ilvl w:val="0"/>
          <w:numId w:val="2"/>
        </w:numPr>
        <w:ind w:left="426" w:hanging="426"/>
        <w:jc w:val="both"/>
      </w:pPr>
      <w:r w:rsidRPr="00CF6761">
        <w:t>Osoby předávající komunální odpad na místa určená obcí jsou povinny odděleně soustřeďovat následující složky:</w:t>
      </w:r>
    </w:p>
    <w:p w14:paraId="5FEB8565" w14:textId="77777777" w:rsidR="00C60E68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Biologické odpady</w:t>
      </w:r>
      <w:r w:rsidRPr="00CF6761">
        <w:rPr>
          <w:rFonts w:ascii="Times New Roman" w:hAnsi="Times New Roman"/>
          <w:bCs/>
          <w:iCs/>
          <w:sz w:val="24"/>
          <w:szCs w:val="24"/>
        </w:rPr>
        <w:t>,</w:t>
      </w:r>
    </w:p>
    <w:p w14:paraId="137E6A7D" w14:textId="707BFED1" w:rsidR="00504541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Papír,</w:t>
      </w:r>
    </w:p>
    <w:p w14:paraId="73C7EBDD" w14:textId="430BC502" w:rsidR="00504541" w:rsidRPr="00CF6761" w:rsidRDefault="00504541" w:rsidP="00CF6761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Plasty včetně PET lahví (dále jen „plasty“),</w:t>
      </w:r>
    </w:p>
    <w:p w14:paraId="57B06ECD" w14:textId="77777777" w:rsidR="00504541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Sklo,</w:t>
      </w:r>
    </w:p>
    <w:p w14:paraId="3FFD045A" w14:textId="77777777" w:rsidR="007B41D3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iCs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Kovy,</w:t>
      </w:r>
    </w:p>
    <w:p w14:paraId="607932B2" w14:textId="77777777" w:rsidR="007B41D3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Nebezpečné odpady,</w:t>
      </w:r>
    </w:p>
    <w:p w14:paraId="6BD07374" w14:textId="77777777" w:rsidR="007B41D3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iCs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Objemný odpad,</w:t>
      </w:r>
    </w:p>
    <w:p w14:paraId="52E4375D" w14:textId="77777777" w:rsidR="007B41D3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iCs/>
          <w:sz w:val="24"/>
          <w:szCs w:val="24"/>
        </w:rPr>
      </w:pPr>
      <w:r w:rsidRPr="00CF6761">
        <w:rPr>
          <w:rFonts w:ascii="Times New Roman" w:hAnsi="Times New Roman"/>
          <w:iCs/>
          <w:sz w:val="24"/>
          <w:szCs w:val="24"/>
        </w:rPr>
        <w:t>Jedlé oleje a tuky,</w:t>
      </w:r>
    </w:p>
    <w:p w14:paraId="722806C3" w14:textId="77777777" w:rsidR="007B41D3" w:rsidRPr="00CF6761" w:rsidRDefault="007424F4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iCs/>
          <w:sz w:val="24"/>
          <w:szCs w:val="24"/>
        </w:rPr>
      </w:pPr>
      <w:r w:rsidRPr="00CF6761">
        <w:rPr>
          <w:rFonts w:ascii="Times New Roman" w:hAnsi="Times New Roman"/>
          <w:iCs/>
          <w:sz w:val="24"/>
          <w:szCs w:val="24"/>
        </w:rPr>
        <w:t>Textil,</w:t>
      </w:r>
    </w:p>
    <w:p w14:paraId="48338B6F" w14:textId="0CC8105A" w:rsidR="00504541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iCs/>
          <w:sz w:val="24"/>
          <w:szCs w:val="24"/>
        </w:rPr>
      </w:pPr>
      <w:r w:rsidRPr="00CF6761">
        <w:rPr>
          <w:rFonts w:ascii="Times New Roman" w:hAnsi="Times New Roman"/>
          <w:iCs/>
          <w:sz w:val="24"/>
          <w:szCs w:val="24"/>
        </w:rPr>
        <w:t>Směsný komunální odpad</w:t>
      </w:r>
      <w:r w:rsidR="00BB2149" w:rsidRPr="00CF6761">
        <w:rPr>
          <w:rFonts w:ascii="Times New Roman" w:hAnsi="Times New Roman"/>
          <w:iCs/>
          <w:sz w:val="24"/>
          <w:szCs w:val="24"/>
        </w:rPr>
        <w:t>.</w:t>
      </w:r>
    </w:p>
    <w:p w14:paraId="7C78FE15" w14:textId="12B31FDF" w:rsidR="00504541" w:rsidRPr="00CF6761" w:rsidRDefault="00504541" w:rsidP="00CF6761">
      <w:pPr>
        <w:pStyle w:val="Zkladntextodsazen"/>
        <w:numPr>
          <w:ilvl w:val="0"/>
          <w:numId w:val="2"/>
        </w:numPr>
        <w:spacing w:before="120"/>
        <w:ind w:left="426" w:hanging="426"/>
        <w:rPr>
          <w:szCs w:val="24"/>
        </w:rPr>
      </w:pPr>
      <w:r w:rsidRPr="00CF6761">
        <w:rPr>
          <w:szCs w:val="24"/>
        </w:rPr>
        <w:lastRenderedPageBreak/>
        <w:t>Směsným komunálním odpadem se rozumí zbylý komunální odpad po stanoveném vytřídění podle odstavce 1 písm. a)</w:t>
      </w:r>
      <w:r w:rsidR="00702900" w:rsidRPr="00CF6761">
        <w:rPr>
          <w:szCs w:val="24"/>
        </w:rPr>
        <w:t xml:space="preserve"> </w:t>
      </w:r>
      <w:r w:rsidRPr="00CF6761">
        <w:rPr>
          <w:szCs w:val="24"/>
        </w:rPr>
        <w:t>a</w:t>
      </w:r>
      <w:r w:rsidR="00702900" w:rsidRPr="00CF6761">
        <w:rPr>
          <w:szCs w:val="24"/>
        </w:rPr>
        <w:t>ž</w:t>
      </w:r>
      <w:r w:rsidRPr="00CF6761">
        <w:rPr>
          <w:szCs w:val="24"/>
        </w:rPr>
        <w:t xml:space="preserve"> </w:t>
      </w:r>
      <w:r w:rsidR="007424F4" w:rsidRPr="00CF6761">
        <w:rPr>
          <w:szCs w:val="24"/>
        </w:rPr>
        <w:t>i</w:t>
      </w:r>
      <w:r w:rsidRPr="00CF6761">
        <w:rPr>
          <w:szCs w:val="24"/>
        </w:rPr>
        <w:t>).</w:t>
      </w:r>
    </w:p>
    <w:p w14:paraId="48B866E3" w14:textId="69630398" w:rsidR="00504541" w:rsidRDefault="00504541" w:rsidP="00CF6761">
      <w:pPr>
        <w:pStyle w:val="Zkladntextodsazen"/>
        <w:numPr>
          <w:ilvl w:val="0"/>
          <w:numId w:val="2"/>
        </w:numPr>
        <w:spacing w:before="120"/>
        <w:ind w:left="426" w:hanging="426"/>
        <w:rPr>
          <w:szCs w:val="24"/>
        </w:rPr>
      </w:pPr>
      <w:r w:rsidRPr="00CF6761">
        <w:rPr>
          <w:szCs w:val="24"/>
        </w:rPr>
        <w:t>Objemný odpad je takový odpad, který vzhledem ke svým rozměrům nemůže být umístěn do sběrných nádob</w:t>
      </w:r>
      <w:r w:rsidR="00A764C3">
        <w:rPr>
          <w:szCs w:val="24"/>
        </w:rPr>
        <w:t>.</w:t>
      </w:r>
    </w:p>
    <w:p w14:paraId="21C864A5" w14:textId="77777777" w:rsidR="008026FB" w:rsidRPr="00CF6761" w:rsidRDefault="008026FB" w:rsidP="008026FB">
      <w:pPr>
        <w:pStyle w:val="Zkladntextodsazen"/>
        <w:spacing w:before="120"/>
        <w:ind w:left="426" w:firstLine="0"/>
        <w:rPr>
          <w:szCs w:val="24"/>
        </w:rPr>
      </w:pPr>
    </w:p>
    <w:p w14:paraId="0F0C0AAE" w14:textId="77777777" w:rsidR="003A7E56" w:rsidRPr="00CF6761" w:rsidRDefault="003A7E56" w:rsidP="00CF6761">
      <w:pPr>
        <w:spacing w:before="120"/>
        <w:jc w:val="center"/>
        <w:rPr>
          <w:b/>
        </w:rPr>
      </w:pPr>
      <w:r w:rsidRPr="00CF6761">
        <w:rPr>
          <w:b/>
        </w:rPr>
        <w:t>Čl. 3</w:t>
      </w:r>
    </w:p>
    <w:p w14:paraId="34F71608" w14:textId="0614FEE9" w:rsidR="00BB2149" w:rsidRDefault="00BB2149" w:rsidP="00CF6761">
      <w:pPr>
        <w:jc w:val="center"/>
        <w:rPr>
          <w:b/>
        </w:rPr>
      </w:pPr>
      <w:r w:rsidRPr="00CF6761">
        <w:rPr>
          <w:b/>
        </w:rPr>
        <w:t>Určení míst pro oddělené soustřeďování určených složek komunálního odpadu</w:t>
      </w:r>
    </w:p>
    <w:p w14:paraId="36092FC9" w14:textId="77777777" w:rsidR="008026FB" w:rsidRPr="00CF6761" w:rsidRDefault="008026FB" w:rsidP="00CF6761">
      <w:pPr>
        <w:jc w:val="center"/>
        <w:rPr>
          <w:b/>
        </w:rPr>
      </w:pPr>
    </w:p>
    <w:p w14:paraId="6268C5C4" w14:textId="466178AB" w:rsidR="003A7E56" w:rsidRPr="00CF6761" w:rsidRDefault="008026FB" w:rsidP="00CF676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Biologické odpady, p</w:t>
      </w:r>
      <w:r w:rsidR="003A7E56" w:rsidRPr="00CF6761">
        <w:t>apír, plasty, sklo, kovy, jedlé oleje a tuky</w:t>
      </w:r>
      <w:r w:rsidR="00BB2149" w:rsidRPr="00CF6761">
        <w:t>,</w:t>
      </w:r>
      <w:r w:rsidR="00936BA9" w:rsidRPr="00CF6761">
        <w:t xml:space="preserve"> textil</w:t>
      </w:r>
      <w:r w:rsidR="003A7E56" w:rsidRPr="00CF6761">
        <w:t xml:space="preserve"> se soustřeďují do </w:t>
      </w:r>
      <w:r w:rsidR="003A7E56" w:rsidRPr="00CF6761">
        <w:rPr>
          <w:bCs/>
        </w:rPr>
        <w:t>zvláštních sběrných nádob</w:t>
      </w:r>
      <w:r w:rsidR="003A7E56" w:rsidRPr="00CF6761">
        <w:t xml:space="preserve">, kterými jsou barevně rozlišené </w:t>
      </w:r>
      <w:r w:rsidR="00BB2149" w:rsidRPr="00CF6761">
        <w:t>plastové kontejnery s horním výsypem</w:t>
      </w:r>
      <w:r w:rsidR="00F97A66" w:rsidRPr="00CF6761">
        <w:t xml:space="preserve"> objem 1100 l</w:t>
      </w:r>
      <w:r w:rsidR="00BB2149" w:rsidRPr="00CF6761">
        <w:t>, popelnice</w:t>
      </w:r>
      <w:r w:rsidR="00F97A66" w:rsidRPr="00CF6761">
        <w:t xml:space="preserve"> objem 120 l</w:t>
      </w:r>
      <w:r>
        <w:t>, popelnice objem 240 l</w:t>
      </w:r>
      <w:r w:rsidR="00DC5A81" w:rsidRPr="00CF6761">
        <w:t xml:space="preserve"> </w:t>
      </w:r>
      <w:r w:rsidR="00BB2149" w:rsidRPr="00CF6761">
        <w:t>a</w:t>
      </w:r>
      <w:r w:rsidR="00C21F49">
        <w:t xml:space="preserve"> velkoobjemové </w:t>
      </w:r>
      <w:r w:rsidR="006A665E" w:rsidRPr="00CF6761">
        <w:t>kontejner</w:t>
      </w:r>
      <w:r w:rsidR="00C21F49">
        <w:t>y</w:t>
      </w:r>
      <w:r w:rsidR="003A7E56" w:rsidRPr="00CF6761">
        <w:t>.</w:t>
      </w:r>
    </w:p>
    <w:p w14:paraId="6877CD56" w14:textId="4C84454F" w:rsidR="003A7E56" w:rsidRPr="00CF6761" w:rsidRDefault="003A7E56" w:rsidP="00CF676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0" w:firstLine="0"/>
        <w:textAlignment w:val="auto"/>
        <w:rPr>
          <w:szCs w:val="24"/>
        </w:rPr>
      </w:pPr>
      <w:r w:rsidRPr="00CF6761">
        <w:rPr>
          <w:szCs w:val="24"/>
        </w:rPr>
        <w:t xml:space="preserve">Zvláštní sběrné nádoby jsou umístěny na těchto stanovištích: </w:t>
      </w:r>
    </w:p>
    <w:p w14:paraId="442C9EFD" w14:textId="31B14354" w:rsidR="008A724C" w:rsidRPr="00CF6761" w:rsidRDefault="00BB0F26" w:rsidP="008026FB">
      <w:pPr>
        <w:pStyle w:val="NormlnIMP"/>
        <w:spacing w:before="120" w:line="240" w:lineRule="auto"/>
        <w:ind w:left="425"/>
        <w:rPr>
          <w:szCs w:val="24"/>
        </w:rPr>
      </w:pPr>
      <w:r w:rsidRPr="00CF6761">
        <w:rPr>
          <w:szCs w:val="24"/>
        </w:rPr>
        <w:t xml:space="preserve">V místní </w:t>
      </w:r>
      <w:r w:rsidR="008A724C" w:rsidRPr="00CF6761">
        <w:rPr>
          <w:szCs w:val="24"/>
        </w:rPr>
        <w:t>části Anenská Studánka, katastrální území Anenská Studánka, takto:</w:t>
      </w:r>
    </w:p>
    <w:p w14:paraId="73296BAD" w14:textId="5C925542" w:rsidR="008026FB" w:rsidRDefault="004947CC" w:rsidP="008026FB">
      <w:pPr>
        <w:pStyle w:val="NormlnIMP"/>
        <w:numPr>
          <w:ilvl w:val="0"/>
          <w:numId w:val="5"/>
        </w:numPr>
        <w:spacing w:before="120" w:line="240" w:lineRule="auto"/>
        <w:ind w:left="1134" w:hanging="425"/>
        <w:rPr>
          <w:szCs w:val="24"/>
        </w:rPr>
      </w:pPr>
      <w:r>
        <w:rPr>
          <w:szCs w:val="24"/>
        </w:rPr>
        <w:t>b</w:t>
      </w:r>
      <w:r w:rsidR="008026FB">
        <w:rPr>
          <w:szCs w:val="24"/>
        </w:rPr>
        <w:t>iologické odpady:</w:t>
      </w:r>
    </w:p>
    <w:p w14:paraId="68DDC54E" w14:textId="335F10A1" w:rsidR="00A472D2" w:rsidRDefault="00A472D2" w:rsidP="00A472D2">
      <w:pPr>
        <w:pStyle w:val="NormlnIMP"/>
        <w:numPr>
          <w:ilvl w:val="1"/>
          <w:numId w:val="5"/>
        </w:numPr>
        <w:spacing w:line="240" w:lineRule="auto"/>
        <w:ind w:left="1560" w:hanging="284"/>
        <w:rPr>
          <w:szCs w:val="24"/>
        </w:rPr>
      </w:pPr>
      <w:r>
        <w:rPr>
          <w:szCs w:val="24"/>
        </w:rPr>
        <w:t>na pozemku p. č. 48/</w:t>
      </w:r>
      <w:r w:rsidR="004947CC">
        <w:rPr>
          <w:szCs w:val="24"/>
        </w:rPr>
        <w:t>1 (u pohostinství),</w:t>
      </w:r>
    </w:p>
    <w:p w14:paraId="60DBC14C" w14:textId="610DBC8A" w:rsidR="00A472D2" w:rsidRDefault="004947CC" w:rsidP="00A472D2">
      <w:pPr>
        <w:pStyle w:val="NormlnIMP"/>
        <w:numPr>
          <w:ilvl w:val="1"/>
          <w:numId w:val="5"/>
        </w:numPr>
        <w:spacing w:line="240" w:lineRule="auto"/>
        <w:ind w:left="1560" w:hanging="284"/>
        <w:rPr>
          <w:szCs w:val="24"/>
        </w:rPr>
      </w:pPr>
      <w:r>
        <w:rPr>
          <w:szCs w:val="24"/>
        </w:rPr>
        <w:t>na pozemku p. č. 835/20 (u autobusové zastávky na křižovatce),</w:t>
      </w:r>
    </w:p>
    <w:p w14:paraId="1A69932B" w14:textId="382DAE72" w:rsidR="009C4BFF" w:rsidRPr="00CF6761" w:rsidRDefault="008026FB" w:rsidP="008026FB">
      <w:pPr>
        <w:pStyle w:val="NormlnIMP"/>
        <w:numPr>
          <w:ilvl w:val="0"/>
          <w:numId w:val="5"/>
        </w:numPr>
        <w:spacing w:before="120" w:line="240" w:lineRule="auto"/>
        <w:ind w:left="1134" w:hanging="425"/>
        <w:rPr>
          <w:szCs w:val="24"/>
        </w:rPr>
      </w:pPr>
      <w:r>
        <w:rPr>
          <w:szCs w:val="24"/>
        </w:rPr>
        <w:t>p</w:t>
      </w:r>
      <w:r w:rsidR="00426B7B" w:rsidRPr="00CF6761">
        <w:rPr>
          <w:szCs w:val="24"/>
        </w:rPr>
        <w:t>apír, p</w:t>
      </w:r>
      <w:r w:rsidR="008A724C" w:rsidRPr="00CF6761">
        <w:rPr>
          <w:szCs w:val="24"/>
        </w:rPr>
        <w:t>lasty</w:t>
      </w:r>
      <w:r w:rsidR="00AE2940" w:rsidRPr="00CF6761">
        <w:rPr>
          <w:szCs w:val="24"/>
        </w:rPr>
        <w:t xml:space="preserve">, </w:t>
      </w:r>
      <w:r w:rsidR="008A724C" w:rsidRPr="00CF6761">
        <w:rPr>
          <w:szCs w:val="24"/>
        </w:rPr>
        <w:t>sklo</w:t>
      </w:r>
      <w:r w:rsidR="00AE2940" w:rsidRPr="00CF6761">
        <w:rPr>
          <w:szCs w:val="24"/>
        </w:rPr>
        <w:t xml:space="preserve">, </w:t>
      </w:r>
      <w:r w:rsidR="002E2C61" w:rsidRPr="00CF6761">
        <w:rPr>
          <w:szCs w:val="24"/>
        </w:rPr>
        <w:t xml:space="preserve">kovy, </w:t>
      </w:r>
      <w:r w:rsidR="00AE2940" w:rsidRPr="00CF6761">
        <w:rPr>
          <w:szCs w:val="24"/>
        </w:rPr>
        <w:t>jedlé oleje a tuky</w:t>
      </w:r>
      <w:r w:rsidR="008A724C" w:rsidRPr="00CF6761">
        <w:rPr>
          <w:szCs w:val="24"/>
        </w:rPr>
        <w:t xml:space="preserve">: </w:t>
      </w:r>
    </w:p>
    <w:p w14:paraId="7EDC1ECE" w14:textId="2AE51E39" w:rsidR="008A724C" w:rsidRPr="00CF6761" w:rsidRDefault="008A724C" w:rsidP="00A472D2">
      <w:pPr>
        <w:pStyle w:val="NormlnIMP"/>
        <w:numPr>
          <w:ilvl w:val="1"/>
          <w:numId w:val="8"/>
        </w:numPr>
        <w:spacing w:line="240" w:lineRule="auto"/>
        <w:ind w:left="1560" w:hanging="284"/>
        <w:rPr>
          <w:szCs w:val="24"/>
        </w:rPr>
      </w:pPr>
      <w:r w:rsidRPr="00CF6761">
        <w:rPr>
          <w:szCs w:val="24"/>
        </w:rPr>
        <w:t>na pozemku p.</w:t>
      </w:r>
      <w:r w:rsidR="00426B7B" w:rsidRPr="00CF6761">
        <w:rPr>
          <w:szCs w:val="24"/>
        </w:rPr>
        <w:t xml:space="preserve"> </w:t>
      </w:r>
      <w:r w:rsidRPr="00CF6761">
        <w:rPr>
          <w:szCs w:val="24"/>
        </w:rPr>
        <w:t xml:space="preserve">č. 48/1 a </w:t>
      </w:r>
      <w:r w:rsidR="00370B96" w:rsidRPr="00CF6761">
        <w:rPr>
          <w:szCs w:val="24"/>
        </w:rPr>
        <w:t>p.č.</w:t>
      </w:r>
      <w:r w:rsidRPr="00CF6761">
        <w:rPr>
          <w:szCs w:val="24"/>
        </w:rPr>
        <w:t>st. 91 (u</w:t>
      </w:r>
      <w:r w:rsidR="002E2C61" w:rsidRPr="00CF6761">
        <w:rPr>
          <w:szCs w:val="24"/>
        </w:rPr>
        <w:t xml:space="preserve"> </w:t>
      </w:r>
      <w:r w:rsidR="00CF3066" w:rsidRPr="00CF6761">
        <w:rPr>
          <w:szCs w:val="24"/>
        </w:rPr>
        <w:t>pohostinství</w:t>
      </w:r>
      <w:r w:rsidRPr="00CF6761">
        <w:rPr>
          <w:szCs w:val="24"/>
        </w:rPr>
        <w:t xml:space="preserve">), </w:t>
      </w:r>
    </w:p>
    <w:p w14:paraId="5D96CF4D" w14:textId="55C3D6D2" w:rsidR="008A724C" w:rsidRPr="00CF6761" w:rsidRDefault="008A724C" w:rsidP="00A472D2">
      <w:pPr>
        <w:pStyle w:val="NormlnIMP"/>
        <w:numPr>
          <w:ilvl w:val="1"/>
          <w:numId w:val="8"/>
        </w:numPr>
        <w:spacing w:line="240" w:lineRule="auto"/>
        <w:ind w:left="1560" w:hanging="284"/>
        <w:rPr>
          <w:szCs w:val="24"/>
        </w:rPr>
      </w:pPr>
      <w:r w:rsidRPr="00CF6761">
        <w:rPr>
          <w:szCs w:val="24"/>
        </w:rPr>
        <w:t>na pozemku p.</w:t>
      </w:r>
      <w:r w:rsidR="00426B7B" w:rsidRPr="00CF6761">
        <w:rPr>
          <w:szCs w:val="24"/>
        </w:rPr>
        <w:t xml:space="preserve"> </w:t>
      </w:r>
      <w:r w:rsidRPr="00CF6761">
        <w:rPr>
          <w:szCs w:val="24"/>
        </w:rPr>
        <w:t>č. 835/20 (</w:t>
      </w:r>
      <w:r w:rsidR="00CF3066" w:rsidRPr="00CF6761">
        <w:rPr>
          <w:szCs w:val="24"/>
        </w:rPr>
        <w:t xml:space="preserve">u autobusové zastávky </w:t>
      </w:r>
      <w:r w:rsidRPr="00CF6761">
        <w:rPr>
          <w:szCs w:val="24"/>
        </w:rPr>
        <w:t>na křižovatce),</w:t>
      </w:r>
      <w:r w:rsidR="009C4BFF" w:rsidRPr="00CF6761">
        <w:rPr>
          <w:szCs w:val="24"/>
        </w:rPr>
        <w:t xml:space="preserve"> </w:t>
      </w:r>
    </w:p>
    <w:p w14:paraId="7D9BB095" w14:textId="0E135DDF" w:rsidR="008A724C" w:rsidRPr="00CF6761" w:rsidRDefault="008A724C" w:rsidP="00A472D2">
      <w:pPr>
        <w:pStyle w:val="NormlnIMP"/>
        <w:numPr>
          <w:ilvl w:val="1"/>
          <w:numId w:val="8"/>
        </w:numPr>
        <w:spacing w:line="240" w:lineRule="auto"/>
        <w:ind w:left="1560" w:hanging="284"/>
        <w:rPr>
          <w:szCs w:val="24"/>
        </w:rPr>
      </w:pPr>
      <w:r w:rsidRPr="00CF6761">
        <w:rPr>
          <w:szCs w:val="24"/>
        </w:rPr>
        <w:t>na pozemku p.</w:t>
      </w:r>
      <w:r w:rsidR="00426B7B" w:rsidRPr="00CF6761">
        <w:rPr>
          <w:szCs w:val="24"/>
        </w:rPr>
        <w:t xml:space="preserve"> </w:t>
      </w:r>
      <w:r w:rsidRPr="00CF6761">
        <w:rPr>
          <w:szCs w:val="24"/>
        </w:rPr>
        <w:t xml:space="preserve">č. 835/7 (u </w:t>
      </w:r>
      <w:proofErr w:type="gramStart"/>
      <w:r w:rsidRPr="00CF6761">
        <w:rPr>
          <w:szCs w:val="24"/>
        </w:rPr>
        <w:t>rybníčka</w:t>
      </w:r>
      <w:r w:rsidR="00627BC9" w:rsidRPr="00CF6761">
        <w:rPr>
          <w:szCs w:val="24"/>
        </w:rPr>
        <w:t xml:space="preserve"> - směr</w:t>
      </w:r>
      <w:proofErr w:type="gramEnd"/>
      <w:r w:rsidR="00627BC9" w:rsidRPr="00CF6761">
        <w:rPr>
          <w:szCs w:val="24"/>
        </w:rPr>
        <w:t xml:space="preserve"> Třebovice</w:t>
      </w:r>
      <w:r w:rsidRPr="00CF6761">
        <w:rPr>
          <w:szCs w:val="24"/>
        </w:rPr>
        <w:t xml:space="preserve">), </w:t>
      </w:r>
    </w:p>
    <w:p w14:paraId="36EB3900" w14:textId="0D242937" w:rsidR="002547F7" w:rsidRPr="00CF6761" w:rsidRDefault="002547F7" w:rsidP="008026FB">
      <w:pPr>
        <w:pStyle w:val="NormlnIMP"/>
        <w:numPr>
          <w:ilvl w:val="0"/>
          <w:numId w:val="8"/>
        </w:numPr>
        <w:spacing w:before="120" w:line="240" w:lineRule="auto"/>
        <w:ind w:left="1134"/>
        <w:rPr>
          <w:szCs w:val="24"/>
        </w:rPr>
      </w:pPr>
      <w:r w:rsidRPr="00CF6761">
        <w:rPr>
          <w:szCs w:val="24"/>
        </w:rPr>
        <w:t>textil:</w:t>
      </w:r>
    </w:p>
    <w:p w14:paraId="2C75CF08" w14:textId="6B124AC0" w:rsidR="00AE2940" w:rsidRPr="00CF6761" w:rsidRDefault="002547F7" w:rsidP="00A472D2">
      <w:pPr>
        <w:pStyle w:val="NormlnIMP"/>
        <w:numPr>
          <w:ilvl w:val="1"/>
          <w:numId w:val="8"/>
        </w:numPr>
        <w:spacing w:line="240" w:lineRule="auto"/>
        <w:ind w:left="1560" w:hanging="284"/>
        <w:rPr>
          <w:szCs w:val="24"/>
        </w:rPr>
      </w:pPr>
      <w:r w:rsidRPr="00CF6761">
        <w:rPr>
          <w:szCs w:val="24"/>
        </w:rPr>
        <w:t xml:space="preserve">na pozemku p. č. </w:t>
      </w:r>
      <w:r w:rsidR="00936BA9" w:rsidRPr="00CF6761">
        <w:rPr>
          <w:szCs w:val="24"/>
        </w:rPr>
        <w:t>835/18</w:t>
      </w:r>
      <w:r w:rsidRPr="00CF6761">
        <w:rPr>
          <w:szCs w:val="24"/>
        </w:rPr>
        <w:t xml:space="preserve"> (u obecního úřadu, č.p. 54)</w:t>
      </w:r>
      <w:r w:rsidR="006A665E" w:rsidRPr="00CF6761">
        <w:rPr>
          <w:szCs w:val="24"/>
        </w:rPr>
        <w:t>.</w:t>
      </w:r>
    </w:p>
    <w:p w14:paraId="4CB6593A" w14:textId="5DB575B7" w:rsidR="008A724C" w:rsidRPr="00CF6761" w:rsidRDefault="00BB0F26" w:rsidP="008026FB">
      <w:pPr>
        <w:pStyle w:val="NormlnIMP"/>
        <w:spacing w:before="120" w:line="240" w:lineRule="auto"/>
        <w:ind w:left="425"/>
        <w:rPr>
          <w:szCs w:val="24"/>
        </w:rPr>
      </w:pPr>
      <w:r w:rsidRPr="00CF6761">
        <w:rPr>
          <w:szCs w:val="24"/>
        </w:rPr>
        <w:t>V</w:t>
      </w:r>
      <w:r w:rsidR="008A724C" w:rsidRPr="00CF6761">
        <w:rPr>
          <w:szCs w:val="24"/>
        </w:rPr>
        <w:t xml:space="preserve"> místní části </w:t>
      </w:r>
      <w:proofErr w:type="spellStart"/>
      <w:r w:rsidR="008A724C" w:rsidRPr="00CF6761">
        <w:rPr>
          <w:szCs w:val="24"/>
        </w:rPr>
        <w:t>Helvíkov</w:t>
      </w:r>
      <w:proofErr w:type="spellEnd"/>
      <w:r w:rsidR="008A724C" w:rsidRPr="00CF6761">
        <w:rPr>
          <w:szCs w:val="24"/>
        </w:rPr>
        <w:t xml:space="preserve">, katastrální území </w:t>
      </w:r>
      <w:proofErr w:type="spellStart"/>
      <w:r w:rsidR="008A724C" w:rsidRPr="00CF6761">
        <w:rPr>
          <w:szCs w:val="24"/>
        </w:rPr>
        <w:t>Helvíkov</w:t>
      </w:r>
      <w:proofErr w:type="spellEnd"/>
      <w:r w:rsidRPr="00CF6761">
        <w:rPr>
          <w:szCs w:val="24"/>
        </w:rPr>
        <w:t>,</w:t>
      </w:r>
      <w:r w:rsidR="008A724C" w:rsidRPr="00CF6761">
        <w:rPr>
          <w:szCs w:val="24"/>
        </w:rPr>
        <w:t xml:space="preserve"> takto:</w:t>
      </w:r>
    </w:p>
    <w:p w14:paraId="0A89DBCB" w14:textId="4AB2DA88" w:rsidR="008A724C" w:rsidRPr="00CF6761" w:rsidRDefault="004947CC" w:rsidP="00A472D2">
      <w:pPr>
        <w:pStyle w:val="NormlnIMP"/>
        <w:numPr>
          <w:ilvl w:val="0"/>
          <w:numId w:val="9"/>
        </w:numPr>
        <w:spacing w:line="240" w:lineRule="auto"/>
        <w:ind w:left="1560" w:hanging="284"/>
        <w:rPr>
          <w:szCs w:val="24"/>
        </w:rPr>
      </w:pPr>
      <w:r>
        <w:rPr>
          <w:szCs w:val="24"/>
        </w:rPr>
        <w:t>biologick</w:t>
      </w:r>
      <w:r w:rsidR="009536D9">
        <w:rPr>
          <w:szCs w:val="24"/>
        </w:rPr>
        <w:t>é</w:t>
      </w:r>
      <w:r>
        <w:rPr>
          <w:szCs w:val="24"/>
        </w:rPr>
        <w:t xml:space="preserve"> odpad</w:t>
      </w:r>
      <w:r w:rsidR="009536D9">
        <w:rPr>
          <w:szCs w:val="24"/>
        </w:rPr>
        <w:t>y</w:t>
      </w:r>
      <w:r>
        <w:rPr>
          <w:szCs w:val="24"/>
        </w:rPr>
        <w:t>, p</w:t>
      </w:r>
      <w:r w:rsidR="008A724C" w:rsidRPr="00CF6761">
        <w:rPr>
          <w:szCs w:val="24"/>
        </w:rPr>
        <w:t>apír, plasty, sklo</w:t>
      </w:r>
      <w:r w:rsidR="00AE2940" w:rsidRPr="00CF6761">
        <w:rPr>
          <w:szCs w:val="24"/>
        </w:rPr>
        <w:t xml:space="preserve">, </w:t>
      </w:r>
      <w:r w:rsidR="00426B7B" w:rsidRPr="00CF6761">
        <w:rPr>
          <w:szCs w:val="24"/>
        </w:rPr>
        <w:t xml:space="preserve">kovy, </w:t>
      </w:r>
      <w:r w:rsidR="00AE2940" w:rsidRPr="00CF6761">
        <w:rPr>
          <w:szCs w:val="24"/>
        </w:rPr>
        <w:t>jedlé oleje a tuky</w:t>
      </w:r>
      <w:r w:rsidR="008A724C" w:rsidRPr="00CF6761">
        <w:rPr>
          <w:szCs w:val="24"/>
        </w:rPr>
        <w:t xml:space="preserve"> na pozemku</w:t>
      </w:r>
      <w:r>
        <w:rPr>
          <w:szCs w:val="24"/>
        </w:rPr>
        <w:br/>
      </w:r>
      <w:r w:rsidR="008A724C" w:rsidRPr="00CF6761">
        <w:rPr>
          <w:szCs w:val="24"/>
        </w:rPr>
        <w:t>p.</w:t>
      </w:r>
      <w:r w:rsidR="00426B7B" w:rsidRPr="00CF6761">
        <w:rPr>
          <w:szCs w:val="24"/>
        </w:rPr>
        <w:t xml:space="preserve"> </w:t>
      </w:r>
      <w:r w:rsidR="008A724C" w:rsidRPr="00CF6761">
        <w:rPr>
          <w:szCs w:val="24"/>
        </w:rPr>
        <w:t>č. 40 (na návsi)</w:t>
      </w:r>
      <w:r w:rsidR="006A665E" w:rsidRPr="00CF6761">
        <w:rPr>
          <w:szCs w:val="24"/>
        </w:rPr>
        <w:t>.</w:t>
      </w:r>
    </w:p>
    <w:p w14:paraId="0B108756" w14:textId="5ED04E50" w:rsidR="008B3B1B" w:rsidRPr="00CF6761" w:rsidRDefault="008B3B1B" w:rsidP="00CF6761">
      <w:pPr>
        <w:pStyle w:val="NormlnIMP"/>
        <w:numPr>
          <w:ilvl w:val="0"/>
          <w:numId w:val="4"/>
        </w:numPr>
        <w:tabs>
          <w:tab w:val="num" w:pos="927"/>
        </w:tabs>
        <w:spacing w:before="120" w:line="240" w:lineRule="auto"/>
        <w:rPr>
          <w:szCs w:val="24"/>
        </w:rPr>
      </w:pPr>
      <w:r w:rsidRPr="00CF6761">
        <w:rPr>
          <w:szCs w:val="24"/>
        </w:rPr>
        <w:t>Zvláštní sběrné nádoby jsou barevně odlišeny a označeny příslušnými nápisy:</w:t>
      </w:r>
    </w:p>
    <w:p w14:paraId="1A6B2B8E" w14:textId="314B41E4" w:rsidR="001B434F" w:rsidRPr="001B434F" w:rsidRDefault="008C2897" w:rsidP="001B434F">
      <w:pPr>
        <w:pStyle w:val="NormlnIMP"/>
        <w:numPr>
          <w:ilvl w:val="1"/>
          <w:numId w:val="10"/>
        </w:numPr>
        <w:spacing w:before="120" w:line="240" w:lineRule="auto"/>
        <w:ind w:left="993" w:hanging="425"/>
        <w:rPr>
          <w:szCs w:val="24"/>
        </w:rPr>
      </w:pPr>
      <w:r w:rsidRPr="00CF6761">
        <w:rPr>
          <w:szCs w:val="24"/>
        </w:rPr>
        <w:t xml:space="preserve">Biologické odpady, </w:t>
      </w:r>
      <w:r w:rsidR="004947CC">
        <w:rPr>
          <w:szCs w:val="24"/>
        </w:rPr>
        <w:t>popelnice 240 l</w:t>
      </w:r>
      <w:r w:rsidRPr="00CF6761">
        <w:rPr>
          <w:szCs w:val="24"/>
        </w:rPr>
        <w:t xml:space="preserve"> barva hnědá</w:t>
      </w:r>
      <w:r w:rsidR="00C21F49">
        <w:rPr>
          <w:szCs w:val="24"/>
        </w:rPr>
        <w:t xml:space="preserve">, </w:t>
      </w:r>
    </w:p>
    <w:p w14:paraId="71660014" w14:textId="4586CA78" w:rsidR="00C60E68" w:rsidRPr="00CF6761" w:rsidRDefault="008B3B1B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 xml:space="preserve">Papír, </w:t>
      </w:r>
      <w:r w:rsidR="006A665E" w:rsidRPr="00CF6761">
        <w:rPr>
          <w:szCs w:val="24"/>
        </w:rPr>
        <w:t xml:space="preserve">kontejner </w:t>
      </w:r>
      <w:r w:rsidRPr="00CF6761">
        <w:rPr>
          <w:szCs w:val="24"/>
        </w:rPr>
        <w:t>barva modrá</w:t>
      </w:r>
      <w:r w:rsidR="00F97A66" w:rsidRPr="00CF6761">
        <w:rPr>
          <w:szCs w:val="24"/>
        </w:rPr>
        <w:t>,</w:t>
      </w:r>
      <w:r w:rsidRPr="00CF6761">
        <w:rPr>
          <w:szCs w:val="24"/>
        </w:rPr>
        <w:t xml:space="preserve"> </w:t>
      </w:r>
    </w:p>
    <w:p w14:paraId="324A998D" w14:textId="44865B36" w:rsidR="008B3B1B" w:rsidRPr="00CF6761" w:rsidRDefault="008B3B1B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>Plasty,</w:t>
      </w:r>
      <w:r w:rsidR="00F97A66" w:rsidRPr="00CF6761">
        <w:rPr>
          <w:szCs w:val="24"/>
        </w:rPr>
        <w:t xml:space="preserve"> kontejner</w:t>
      </w:r>
      <w:r w:rsidRPr="00CF6761">
        <w:rPr>
          <w:szCs w:val="24"/>
        </w:rPr>
        <w:t xml:space="preserve"> barva žlutá</w:t>
      </w:r>
      <w:r w:rsidR="00F97A66" w:rsidRPr="00CF6761">
        <w:rPr>
          <w:szCs w:val="24"/>
        </w:rPr>
        <w:t>,</w:t>
      </w:r>
    </w:p>
    <w:p w14:paraId="72F18C8A" w14:textId="71EEBDAB" w:rsidR="008B3B1B" w:rsidRPr="00CF6761" w:rsidRDefault="008B3B1B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 xml:space="preserve">Sklo, </w:t>
      </w:r>
      <w:r w:rsidR="00F97A66" w:rsidRPr="00CF6761">
        <w:rPr>
          <w:szCs w:val="24"/>
        </w:rPr>
        <w:t xml:space="preserve">kontejner </w:t>
      </w:r>
      <w:r w:rsidRPr="00CF6761">
        <w:rPr>
          <w:szCs w:val="24"/>
        </w:rPr>
        <w:t>barva zelená</w:t>
      </w:r>
      <w:r w:rsidR="00F97A66" w:rsidRPr="00CF6761">
        <w:rPr>
          <w:szCs w:val="24"/>
        </w:rPr>
        <w:t>,</w:t>
      </w:r>
    </w:p>
    <w:p w14:paraId="37A96D90" w14:textId="61D22470" w:rsidR="008B3B1B" w:rsidRPr="00CF6761" w:rsidRDefault="008B3B1B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 xml:space="preserve">Kovy, </w:t>
      </w:r>
      <w:r w:rsidR="00F97A66" w:rsidRPr="00CF6761">
        <w:rPr>
          <w:szCs w:val="24"/>
        </w:rPr>
        <w:t xml:space="preserve">kontejner </w:t>
      </w:r>
      <w:r w:rsidRPr="00CF6761">
        <w:rPr>
          <w:szCs w:val="24"/>
        </w:rPr>
        <w:t xml:space="preserve">barva </w:t>
      </w:r>
      <w:r w:rsidR="00426B7B" w:rsidRPr="00CF6761">
        <w:rPr>
          <w:szCs w:val="24"/>
        </w:rPr>
        <w:t>černá</w:t>
      </w:r>
      <w:r w:rsidR="00F97A66" w:rsidRPr="00CF6761">
        <w:rPr>
          <w:szCs w:val="24"/>
        </w:rPr>
        <w:t>,</w:t>
      </w:r>
    </w:p>
    <w:p w14:paraId="2DE843FC" w14:textId="7AFB003F" w:rsidR="007424F4" w:rsidRPr="00CF6761" w:rsidRDefault="008B3B1B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>Jedlé oleje a tuky</w:t>
      </w:r>
      <w:r w:rsidR="00426B7B" w:rsidRPr="00CF6761">
        <w:rPr>
          <w:szCs w:val="24"/>
        </w:rPr>
        <w:t xml:space="preserve">, </w:t>
      </w:r>
      <w:r w:rsidR="00F97A66" w:rsidRPr="00CF6761">
        <w:rPr>
          <w:szCs w:val="24"/>
        </w:rPr>
        <w:t xml:space="preserve">popelnice 120 l </w:t>
      </w:r>
      <w:r w:rsidRPr="00CF6761">
        <w:rPr>
          <w:szCs w:val="24"/>
        </w:rPr>
        <w:t>barva hnědá</w:t>
      </w:r>
    </w:p>
    <w:p w14:paraId="79DD08A6" w14:textId="00C511AB" w:rsidR="008B3B1B" w:rsidRPr="00CF6761" w:rsidRDefault="007424F4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 xml:space="preserve">Textil, </w:t>
      </w:r>
      <w:r w:rsidR="00F97A66" w:rsidRPr="00CF6761">
        <w:rPr>
          <w:szCs w:val="24"/>
        </w:rPr>
        <w:t xml:space="preserve">kovový kontejner </w:t>
      </w:r>
      <w:r w:rsidR="00426B7B" w:rsidRPr="00CF6761">
        <w:rPr>
          <w:szCs w:val="24"/>
        </w:rPr>
        <w:t xml:space="preserve">barva </w:t>
      </w:r>
      <w:r w:rsidRPr="00CF6761">
        <w:rPr>
          <w:szCs w:val="24"/>
        </w:rPr>
        <w:t>bíl</w:t>
      </w:r>
      <w:r w:rsidR="00F97A66" w:rsidRPr="00CF6761">
        <w:rPr>
          <w:szCs w:val="24"/>
        </w:rPr>
        <w:t>á</w:t>
      </w:r>
      <w:r w:rsidR="008B3B1B" w:rsidRPr="00CF6761">
        <w:rPr>
          <w:szCs w:val="24"/>
        </w:rPr>
        <w:t>.</w:t>
      </w:r>
    </w:p>
    <w:p w14:paraId="1F567DBC" w14:textId="091AB78C" w:rsidR="00386DEA" w:rsidRPr="00CF6761" w:rsidRDefault="00386DEA" w:rsidP="00CF6761">
      <w:pPr>
        <w:pStyle w:val="NormlnIMP"/>
        <w:numPr>
          <w:ilvl w:val="0"/>
          <w:numId w:val="4"/>
        </w:numPr>
        <w:tabs>
          <w:tab w:val="num" w:pos="927"/>
        </w:tabs>
        <w:spacing w:before="120" w:line="240" w:lineRule="auto"/>
        <w:rPr>
          <w:szCs w:val="24"/>
        </w:rPr>
      </w:pPr>
      <w:r w:rsidRPr="00CF6761">
        <w:rPr>
          <w:szCs w:val="24"/>
        </w:rPr>
        <w:t>Sběr a svoz biologického odpadu je</w:t>
      </w:r>
      <w:r w:rsidR="00CF6761" w:rsidRPr="00CF6761">
        <w:rPr>
          <w:szCs w:val="24"/>
        </w:rPr>
        <w:t xml:space="preserve"> dále</w:t>
      </w:r>
      <w:r w:rsidRPr="00CF6761">
        <w:rPr>
          <w:szCs w:val="24"/>
        </w:rPr>
        <w:t xml:space="preserve"> zajišťován mobilním svozem jeho odebíráním na předem vyhlášených přechodných stanovištích přímo do zvláštních sběrných nádob k</w:t>
      </w:r>
      <w:r w:rsidR="0014132C" w:rsidRPr="00CF6761">
        <w:rPr>
          <w:szCs w:val="24"/>
        </w:rPr>
        <w:t> </w:t>
      </w:r>
      <w:r w:rsidRPr="00CF6761">
        <w:rPr>
          <w:szCs w:val="24"/>
        </w:rPr>
        <w:t>tomuto účelu určených. Informace o sběru jsou zveřejňovány např. na výlepových plochách, v místním rozhlase</w:t>
      </w:r>
      <w:r w:rsidR="00112DF2" w:rsidRPr="00CF6761">
        <w:rPr>
          <w:szCs w:val="24"/>
        </w:rPr>
        <w:t xml:space="preserve"> (</w:t>
      </w:r>
      <w:r w:rsidR="0014132C" w:rsidRPr="00CF6761">
        <w:rPr>
          <w:szCs w:val="24"/>
        </w:rPr>
        <w:t>mobilní rozhlas SMS zprávami)</w:t>
      </w:r>
      <w:r w:rsidRPr="00CF6761">
        <w:rPr>
          <w:szCs w:val="24"/>
        </w:rPr>
        <w:t xml:space="preserve"> a na webových stránkách obce </w:t>
      </w:r>
      <w:hyperlink r:id="rId7" w:history="1">
        <w:r w:rsidRPr="00CF6761">
          <w:rPr>
            <w:rStyle w:val="Hypertextovodkaz"/>
            <w:szCs w:val="24"/>
          </w:rPr>
          <w:t>www.anenskastudanka.cz</w:t>
        </w:r>
      </w:hyperlink>
      <w:r w:rsidRPr="00CF6761">
        <w:rPr>
          <w:szCs w:val="24"/>
        </w:rPr>
        <w:t xml:space="preserve"> .</w:t>
      </w:r>
    </w:p>
    <w:p w14:paraId="0ABF3B1F" w14:textId="76C9307F" w:rsidR="008B3B1B" w:rsidRPr="00CF6761" w:rsidRDefault="008B3B1B" w:rsidP="00CF6761">
      <w:pPr>
        <w:pStyle w:val="NormlnIMP"/>
        <w:numPr>
          <w:ilvl w:val="0"/>
          <w:numId w:val="4"/>
        </w:numPr>
        <w:tabs>
          <w:tab w:val="num" w:pos="927"/>
        </w:tabs>
        <w:spacing w:before="120" w:line="240" w:lineRule="auto"/>
        <w:rPr>
          <w:szCs w:val="24"/>
        </w:rPr>
      </w:pPr>
      <w:r w:rsidRPr="00CF6761">
        <w:rPr>
          <w:szCs w:val="24"/>
        </w:rPr>
        <w:t>Do zvláštních sběrných nádob je zakázáno ukládat jiné složky komunálních odpadů, než pro které jsou určeny.</w:t>
      </w:r>
    </w:p>
    <w:p w14:paraId="12E8E496" w14:textId="77777777" w:rsidR="008026FB" w:rsidRDefault="008B3B1B" w:rsidP="008026FB">
      <w:pPr>
        <w:pStyle w:val="NormlnIMP"/>
        <w:numPr>
          <w:ilvl w:val="0"/>
          <w:numId w:val="4"/>
        </w:numPr>
        <w:tabs>
          <w:tab w:val="num" w:pos="927"/>
        </w:tabs>
        <w:spacing w:before="120" w:line="240" w:lineRule="auto"/>
        <w:rPr>
          <w:szCs w:val="24"/>
        </w:rPr>
      </w:pPr>
      <w:r w:rsidRPr="00CF6761">
        <w:rPr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1B3F0D4" w14:textId="0B961740" w:rsidR="00E73A66" w:rsidRPr="008026FB" w:rsidRDefault="00E73A66" w:rsidP="008026FB">
      <w:pPr>
        <w:pStyle w:val="NormlnIMP"/>
        <w:spacing w:before="120" w:line="240" w:lineRule="auto"/>
        <w:ind w:left="360"/>
        <w:jc w:val="center"/>
        <w:rPr>
          <w:szCs w:val="24"/>
        </w:rPr>
      </w:pPr>
      <w:r w:rsidRPr="008026FB">
        <w:rPr>
          <w:b/>
          <w:bCs/>
          <w:szCs w:val="24"/>
        </w:rPr>
        <w:lastRenderedPageBreak/>
        <w:t>Čl. 4</w:t>
      </w:r>
    </w:p>
    <w:p w14:paraId="6F2AA6FE" w14:textId="18B68B91" w:rsidR="00E73A66" w:rsidRDefault="00E73A66" w:rsidP="00CF6761">
      <w:pPr>
        <w:jc w:val="center"/>
        <w:rPr>
          <w:b/>
        </w:rPr>
      </w:pPr>
      <w:r w:rsidRPr="00CF6761">
        <w:rPr>
          <w:b/>
        </w:rPr>
        <w:t>Svoz nebezpečných složek komunálního odpadu</w:t>
      </w:r>
    </w:p>
    <w:p w14:paraId="1D9D29F6" w14:textId="77777777" w:rsidR="008026FB" w:rsidRPr="00CF6761" w:rsidRDefault="008026FB" w:rsidP="00CF6761">
      <w:pPr>
        <w:jc w:val="center"/>
        <w:rPr>
          <w:b/>
        </w:rPr>
      </w:pPr>
    </w:p>
    <w:p w14:paraId="52553E09" w14:textId="602DD300" w:rsidR="00E73A66" w:rsidRPr="00CF6761" w:rsidRDefault="00E73A66" w:rsidP="00CF6761">
      <w:pPr>
        <w:numPr>
          <w:ilvl w:val="0"/>
          <w:numId w:val="13"/>
        </w:numPr>
        <w:jc w:val="both"/>
      </w:pPr>
      <w:r w:rsidRPr="00CF6761">
        <w:t xml:space="preserve">Svoz nebezpečných složek komunálního odpadu je zajišťován </w:t>
      </w:r>
      <w:r w:rsidRPr="00CF6761">
        <w:rPr>
          <w:iCs/>
        </w:rPr>
        <w:t xml:space="preserve">minimálně </w:t>
      </w:r>
      <w:r w:rsidR="0010377C" w:rsidRPr="00CF6761">
        <w:rPr>
          <w:iCs/>
        </w:rPr>
        <w:t>dvakrát</w:t>
      </w:r>
      <w:r w:rsidRPr="00CF6761">
        <w:rPr>
          <w:iCs/>
        </w:rPr>
        <w:t xml:space="preserve"> ročně</w:t>
      </w:r>
      <w:r w:rsidRPr="00CF6761">
        <w:t xml:space="preserve"> jejich odebíráním na předem vyhlášených přechodných stanovištích přímo zaměstnancům svozové společnosti. Informace o svozu jsou zveřejňovány </w:t>
      </w:r>
      <w:r w:rsidR="0054160F" w:rsidRPr="00CF6761">
        <w:t>např. na výlepových plochách, v místním rozhlase</w:t>
      </w:r>
      <w:r w:rsidR="0014132C" w:rsidRPr="00CF6761">
        <w:t xml:space="preserve"> (mobilní rozhlas SMS zprávami)</w:t>
      </w:r>
      <w:r w:rsidR="0054160F" w:rsidRPr="00CF6761">
        <w:t xml:space="preserve"> a na </w:t>
      </w:r>
      <w:r w:rsidRPr="00CF6761">
        <w:t>internetových stránkách obce</w:t>
      </w:r>
      <w:r w:rsidR="0054160F" w:rsidRPr="00CF6761">
        <w:t xml:space="preserve"> </w:t>
      </w:r>
      <w:hyperlink r:id="rId8" w:history="1">
        <w:r w:rsidR="0054160F" w:rsidRPr="00CF6761">
          <w:rPr>
            <w:rStyle w:val="Hypertextovodkaz"/>
          </w:rPr>
          <w:t>www.anenskastudanka.cz</w:t>
        </w:r>
      </w:hyperlink>
      <w:r w:rsidR="0054160F" w:rsidRPr="00CF6761">
        <w:t xml:space="preserve"> .</w:t>
      </w:r>
    </w:p>
    <w:p w14:paraId="2B39AF12" w14:textId="2A32519B" w:rsidR="00E73A66" w:rsidRPr="00CF6761" w:rsidRDefault="00E73A66" w:rsidP="00CF6761">
      <w:pPr>
        <w:numPr>
          <w:ilvl w:val="0"/>
          <w:numId w:val="13"/>
        </w:numPr>
        <w:spacing w:before="120"/>
        <w:jc w:val="both"/>
      </w:pPr>
      <w:r w:rsidRPr="00CF6761">
        <w:t xml:space="preserve">Soustřeďování nebezpečných složek komunálního odpadu podléhá požadavkům stanoveným v čl. 3 odst. </w:t>
      </w:r>
      <w:r w:rsidR="0054160F" w:rsidRPr="00CF6761">
        <w:t>5</w:t>
      </w:r>
      <w:r w:rsidRPr="00CF6761">
        <w:t xml:space="preserve"> a </w:t>
      </w:r>
      <w:r w:rsidR="0054160F" w:rsidRPr="00CF6761">
        <w:t>6</w:t>
      </w:r>
      <w:r w:rsidRPr="00CF6761">
        <w:t>.</w:t>
      </w:r>
    </w:p>
    <w:p w14:paraId="0384CDEB" w14:textId="77777777" w:rsidR="007424F4" w:rsidRPr="00CF6761" w:rsidRDefault="007424F4" w:rsidP="00CF6761">
      <w:pPr>
        <w:jc w:val="both"/>
      </w:pPr>
    </w:p>
    <w:p w14:paraId="52D92282" w14:textId="77777777" w:rsidR="00E73A66" w:rsidRPr="00CF6761" w:rsidRDefault="00E73A66" w:rsidP="00CF6761">
      <w:pPr>
        <w:spacing w:before="120"/>
        <w:jc w:val="center"/>
        <w:rPr>
          <w:b/>
        </w:rPr>
      </w:pPr>
      <w:r w:rsidRPr="00CF6761">
        <w:rPr>
          <w:b/>
        </w:rPr>
        <w:t>Čl. 5</w:t>
      </w:r>
    </w:p>
    <w:p w14:paraId="6F0DBDF9" w14:textId="2E14FF5C" w:rsidR="00E73A66" w:rsidRDefault="00E73A66" w:rsidP="00CF6761">
      <w:pPr>
        <w:jc w:val="center"/>
        <w:rPr>
          <w:b/>
        </w:rPr>
      </w:pPr>
      <w:r w:rsidRPr="00CF6761">
        <w:rPr>
          <w:b/>
        </w:rPr>
        <w:t>Svoz objemného odpadu</w:t>
      </w:r>
    </w:p>
    <w:p w14:paraId="3A438295" w14:textId="77777777" w:rsidR="008026FB" w:rsidRPr="00CF6761" w:rsidRDefault="008026FB" w:rsidP="00CF6761">
      <w:pPr>
        <w:jc w:val="center"/>
        <w:rPr>
          <w:b/>
        </w:rPr>
      </w:pPr>
    </w:p>
    <w:p w14:paraId="7D3DF71C" w14:textId="0E3785BC" w:rsidR="00E73A66" w:rsidRPr="00CF6761" w:rsidRDefault="00E73A66" w:rsidP="00CF6761">
      <w:pPr>
        <w:numPr>
          <w:ilvl w:val="0"/>
          <w:numId w:val="12"/>
        </w:numPr>
        <w:jc w:val="both"/>
      </w:pPr>
      <w:r w:rsidRPr="00CF6761">
        <w:t xml:space="preserve">Svoz objemného odpadu je zajišťován </w:t>
      </w:r>
      <w:r w:rsidR="007424F4" w:rsidRPr="00CF6761">
        <w:t xml:space="preserve">nejméně </w:t>
      </w:r>
      <w:r w:rsidR="00A43921">
        <w:t>dvakrát</w:t>
      </w:r>
      <w:r w:rsidRPr="00CF6761">
        <w:t xml:space="preserve"> ročně jeho odebíráním na předem vyhlášených přechodných stanovištích. Informace o svozu jsou zveřejňovány </w:t>
      </w:r>
      <w:r w:rsidR="002A0345" w:rsidRPr="00CF6761">
        <w:t>např. na výlepových plochách, v místním rozhlase</w:t>
      </w:r>
      <w:r w:rsidR="0014132C" w:rsidRPr="00CF6761">
        <w:t xml:space="preserve"> (mobilní rozhlas SMS zprávami)</w:t>
      </w:r>
      <w:r w:rsidR="002A0345" w:rsidRPr="00CF6761">
        <w:t xml:space="preserve"> a na internetových stránkách obce </w:t>
      </w:r>
      <w:hyperlink r:id="rId9" w:history="1">
        <w:r w:rsidR="002A0345" w:rsidRPr="00CF6761">
          <w:rPr>
            <w:rStyle w:val="Hypertextovodkaz"/>
          </w:rPr>
          <w:t>www.anenskastudanka.cz</w:t>
        </w:r>
      </w:hyperlink>
      <w:r w:rsidR="002A0345" w:rsidRPr="00CF6761">
        <w:t xml:space="preserve"> .</w:t>
      </w:r>
    </w:p>
    <w:p w14:paraId="4D3DDE8A" w14:textId="4CEAE996" w:rsidR="00E73A66" w:rsidRPr="00CF6761" w:rsidRDefault="00E73A66" w:rsidP="00495D6C">
      <w:pPr>
        <w:numPr>
          <w:ilvl w:val="0"/>
          <w:numId w:val="12"/>
        </w:numPr>
        <w:tabs>
          <w:tab w:val="left" w:pos="567"/>
        </w:tabs>
        <w:spacing w:before="120"/>
        <w:ind w:left="426" w:hanging="426"/>
        <w:jc w:val="both"/>
      </w:pPr>
      <w:r w:rsidRPr="00CF6761">
        <w:t xml:space="preserve">Soustřeďování objemného odpadu podléhá požadavkům stanoveným v čl. 3 odst. </w:t>
      </w:r>
      <w:r w:rsidR="002A0345" w:rsidRPr="00CF6761">
        <w:t>5</w:t>
      </w:r>
      <w:r w:rsidRPr="00CF6761">
        <w:t xml:space="preserve"> a </w:t>
      </w:r>
      <w:r w:rsidR="002A0345" w:rsidRPr="00CF6761">
        <w:t>6</w:t>
      </w:r>
      <w:r w:rsidRPr="00CF6761">
        <w:t xml:space="preserve">. </w:t>
      </w:r>
    </w:p>
    <w:p w14:paraId="2BBBD0CA" w14:textId="77777777" w:rsidR="004E0264" w:rsidRPr="00CF6761" w:rsidRDefault="004E0264" w:rsidP="00CF6761">
      <w:pPr>
        <w:rPr>
          <w:b/>
        </w:rPr>
      </w:pPr>
    </w:p>
    <w:p w14:paraId="63E0C6C4" w14:textId="77777777" w:rsidR="00E73A66" w:rsidRPr="00CF6761" w:rsidRDefault="00E73A66" w:rsidP="008026FB">
      <w:pPr>
        <w:spacing w:before="120"/>
        <w:jc w:val="center"/>
        <w:rPr>
          <w:b/>
        </w:rPr>
      </w:pPr>
      <w:r w:rsidRPr="00CF6761">
        <w:rPr>
          <w:b/>
        </w:rPr>
        <w:t>Čl. 6</w:t>
      </w:r>
    </w:p>
    <w:p w14:paraId="41364038" w14:textId="77777777" w:rsidR="00E73A66" w:rsidRDefault="00E73A66" w:rsidP="00CF6761">
      <w:pPr>
        <w:jc w:val="center"/>
        <w:rPr>
          <w:b/>
        </w:rPr>
      </w:pPr>
      <w:r w:rsidRPr="00CF6761">
        <w:rPr>
          <w:b/>
        </w:rPr>
        <w:t xml:space="preserve">Soustřeďování směsného komunálního odpadu </w:t>
      </w:r>
    </w:p>
    <w:p w14:paraId="457411D1" w14:textId="77777777" w:rsidR="008026FB" w:rsidRPr="00CF6761" w:rsidRDefault="008026FB" w:rsidP="00CF6761">
      <w:pPr>
        <w:jc w:val="center"/>
        <w:rPr>
          <w:b/>
        </w:rPr>
      </w:pPr>
    </w:p>
    <w:p w14:paraId="594A7737" w14:textId="77777777" w:rsidR="00E73A66" w:rsidRPr="00CF6761" w:rsidRDefault="00E73A66" w:rsidP="00CF6761">
      <w:pPr>
        <w:widowControl w:val="0"/>
        <w:numPr>
          <w:ilvl w:val="0"/>
          <w:numId w:val="14"/>
        </w:numPr>
        <w:ind w:left="426" w:hanging="426"/>
        <w:jc w:val="both"/>
        <w:rPr>
          <w:strike/>
        </w:rPr>
      </w:pPr>
      <w:r w:rsidRPr="00CF6761">
        <w:t>Směsný komunální odpad se odkládá do sběrných nádob. Pro účely této vyhlášky se sběrnými nádobami rozumějí:</w:t>
      </w:r>
    </w:p>
    <w:p w14:paraId="347AED69" w14:textId="0E563DE1" w:rsidR="003D083C" w:rsidRDefault="0096181D" w:rsidP="00A472D2">
      <w:pPr>
        <w:numPr>
          <w:ilvl w:val="0"/>
          <w:numId w:val="11"/>
        </w:numPr>
        <w:tabs>
          <w:tab w:val="clear" w:pos="360"/>
          <w:tab w:val="num" w:pos="709"/>
        </w:tabs>
        <w:spacing w:before="120"/>
        <w:ind w:left="709" w:hanging="284"/>
        <w:jc w:val="both"/>
      </w:pPr>
      <w:r>
        <w:t>t</w:t>
      </w:r>
      <w:r w:rsidR="001B434F">
        <w:t>ypizované sběrné nádoby – P</w:t>
      </w:r>
      <w:r w:rsidR="00B44D6A">
        <w:t>opelnice</w:t>
      </w:r>
      <w:r w:rsidR="001B434F">
        <w:t xml:space="preserve"> 110 l, 120 l, 240 l,</w:t>
      </w:r>
    </w:p>
    <w:p w14:paraId="350EA1D9" w14:textId="0F6DE9FB" w:rsidR="001B434F" w:rsidRPr="00CF6761" w:rsidRDefault="001B434F" w:rsidP="00A472D2">
      <w:pPr>
        <w:numPr>
          <w:ilvl w:val="0"/>
          <w:numId w:val="11"/>
        </w:numPr>
        <w:tabs>
          <w:tab w:val="clear" w:pos="360"/>
          <w:tab w:val="num" w:pos="709"/>
        </w:tabs>
        <w:spacing w:before="120"/>
        <w:ind w:left="709" w:hanging="284"/>
        <w:jc w:val="both"/>
      </w:pPr>
      <w:r>
        <w:t>kontejner o objemu 1100 l umístněný na místním hřbitově v Anenské Studánce,</w:t>
      </w:r>
    </w:p>
    <w:p w14:paraId="493A47A9" w14:textId="77777777" w:rsidR="00E73A66" w:rsidRPr="00CF6761" w:rsidRDefault="00E73A66" w:rsidP="00A472D2">
      <w:pPr>
        <w:numPr>
          <w:ilvl w:val="0"/>
          <w:numId w:val="11"/>
        </w:numPr>
        <w:tabs>
          <w:tab w:val="clear" w:pos="360"/>
          <w:tab w:val="num" w:pos="709"/>
        </w:tabs>
        <w:spacing w:before="120"/>
        <w:ind w:left="709" w:hanging="284"/>
        <w:jc w:val="both"/>
      </w:pPr>
      <w:r w:rsidRPr="00CF6761">
        <w:t>odpadkové koše, které jsou umístěny na veřejných prostranstvích v obci, sloužící pro odkládání drobného směsného komunálního odpadu.</w:t>
      </w:r>
    </w:p>
    <w:p w14:paraId="5BDBFED3" w14:textId="12860851" w:rsidR="00E73A66" w:rsidRDefault="00E73A66" w:rsidP="008026FB">
      <w:pPr>
        <w:numPr>
          <w:ilvl w:val="0"/>
          <w:numId w:val="14"/>
        </w:numPr>
        <w:spacing w:before="120"/>
        <w:ind w:left="426" w:hanging="426"/>
        <w:jc w:val="both"/>
      </w:pPr>
      <w:r w:rsidRPr="00CF6761">
        <w:t xml:space="preserve">Soustřeďování směsného komunálního odpadu podléhá požadavkům stanoveným </w:t>
      </w:r>
      <w:r w:rsidRPr="00CF6761">
        <w:br/>
        <w:t xml:space="preserve">v čl. 3 odst. </w:t>
      </w:r>
      <w:r w:rsidR="002A0345" w:rsidRPr="00CF6761">
        <w:t>5</w:t>
      </w:r>
      <w:r w:rsidRPr="00CF6761">
        <w:t xml:space="preserve"> a </w:t>
      </w:r>
      <w:r w:rsidR="002A0345" w:rsidRPr="00CF6761">
        <w:t>6</w:t>
      </w:r>
      <w:r w:rsidRPr="00CF6761">
        <w:t xml:space="preserve">. </w:t>
      </w:r>
    </w:p>
    <w:p w14:paraId="34B3EFB1" w14:textId="77777777" w:rsidR="00131EB1" w:rsidRPr="00CF6761" w:rsidRDefault="00131EB1" w:rsidP="00CF6761">
      <w:pPr>
        <w:pStyle w:val="Zkladntextodsazen"/>
        <w:ind w:left="0" w:firstLine="1"/>
        <w:rPr>
          <w:szCs w:val="24"/>
        </w:rPr>
      </w:pPr>
    </w:p>
    <w:p w14:paraId="3AB060D9" w14:textId="77777777" w:rsidR="003C68D9" w:rsidRDefault="003C68D9" w:rsidP="008026FB">
      <w:pPr>
        <w:spacing w:before="120"/>
        <w:jc w:val="center"/>
        <w:rPr>
          <w:b/>
        </w:rPr>
      </w:pPr>
      <w:r w:rsidRPr="00CF6761">
        <w:rPr>
          <w:b/>
        </w:rPr>
        <w:t>Čl. 7</w:t>
      </w:r>
    </w:p>
    <w:p w14:paraId="7637EA98" w14:textId="2144EC37" w:rsidR="00CD35A1" w:rsidRPr="00CD35A1" w:rsidRDefault="00CD35A1" w:rsidP="00CD35A1">
      <w:pPr>
        <w:jc w:val="center"/>
        <w:rPr>
          <w:b/>
        </w:rPr>
      </w:pPr>
      <w:r w:rsidRPr="00CD35A1">
        <w:rPr>
          <w:b/>
        </w:rPr>
        <w:t>Nakládání s výrobky s ukončenou životností</w:t>
      </w:r>
      <w:r>
        <w:rPr>
          <w:b/>
        </w:rPr>
        <w:t xml:space="preserve"> </w:t>
      </w:r>
      <w:r w:rsidRPr="00CD35A1">
        <w:rPr>
          <w:b/>
        </w:rPr>
        <w:t>v rámci služby pro výrobce (zpětný odběr)</w:t>
      </w:r>
    </w:p>
    <w:p w14:paraId="5A2FB69D" w14:textId="77777777" w:rsidR="00CD35A1" w:rsidRPr="00CD35A1" w:rsidRDefault="00CD35A1" w:rsidP="00CD35A1">
      <w:pPr>
        <w:jc w:val="center"/>
        <w:rPr>
          <w:b/>
        </w:rPr>
      </w:pPr>
    </w:p>
    <w:p w14:paraId="737D865D" w14:textId="77777777" w:rsidR="00CD35A1" w:rsidRPr="00CD35A1" w:rsidRDefault="00CD35A1" w:rsidP="001A5BA2">
      <w:pPr>
        <w:ind w:left="426" w:hanging="426"/>
        <w:jc w:val="both"/>
        <w:rPr>
          <w:bCs/>
        </w:rPr>
      </w:pPr>
      <w:r w:rsidRPr="00CD35A1">
        <w:rPr>
          <w:bCs/>
        </w:rPr>
        <w:t>(1)</w:t>
      </w:r>
      <w:r w:rsidRPr="00CD35A1">
        <w:rPr>
          <w:bCs/>
        </w:rPr>
        <w:tab/>
        <w:t>Obec v rámci služby pro výrobce nakládá s těmito výrobky s ukončenou životností:</w:t>
      </w:r>
    </w:p>
    <w:p w14:paraId="31989C1E" w14:textId="77777777" w:rsidR="00CD35A1" w:rsidRPr="00CD35A1" w:rsidRDefault="00CD35A1" w:rsidP="001A5BA2">
      <w:pPr>
        <w:spacing w:before="120"/>
        <w:ind w:left="851" w:hanging="284"/>
        <w:jc w:val="both"/>
        <w:rPr>
          <w:bCs/>
        </w:rPr>
      </w:pPr>
      <w:r w:rsidRPr="00CD35A1">
        <w:rPr>
          <w:bCs/>
        </w:rPr>
        <w:t>a)</w:t>
      </w:r>
      <w:r w:rsidRPr="00CD35A1">
        <w:rPr>
          <w:bCs/>
        </w:rPr>
        <w:tab/>
        <w:t>elektrozařízení,</w:t>
      </w:r>
    </w:p>
    <w:p w14:paraId="46A9E7F7" w14:textId="77777777" w:rsidR="00CD35A1" w:rsidRPr="00CD35A1" w:rsidRDefault="00CD35A1" w:rsidP="001A5BA2">
      <w:pPr>
        <w:spacing w:before="120"/>
        <w:ind w:left="851" w:hanging="284"/>
        <w:jc w:val="both"/>
        <w:rPr>
          <w:bCs/>
        </w:rPr>
      </w:pPr>
      <w:r w:rsidRPr="00CD35A1">
        <w:rPr>
          <w:bCs/>
        </w:rPr>
        <w:t>b)</w:t>
      </w:r>
      <w:r w:rsidRPr="00CD35A1">
        <w:rPr>
          <w:bCs/>
        </w:rPr>
        <w:tab/>
        <w:t>baterie a akumulátory.</w:t>
      </w:r>
    </w:p>
    <w:p w14:paraId="7E7F3CEC" w14:textId="499C4EF3" w:rsidR="00CD35A1" w:rsidRDefault="00CD35A1" w:rsidP="001A5BA2">
      <w:pPr>
        <w:spacing w:before="120"/>
        <w:ind w:left="426" w:hanging="426"/>
        <w:jc w:val="both"/>
        <w:rPr>
          <w:b/>
        </w:rPr>
      </w:pPr>
      <w:r w:rsidRPr="00CD35A1">
        <w:rPr>
          <w:bCs/>
        </w:rPr>
        <w:t>(2)</w:t>
      </w:r>
      <w:r w:rsidRPr="00CD35A1">
        <w:rPr>
          <w:bCs/>
        </w:rPr>
        <w:tab/>
        <w:t>Výrobky s ukončenou životností uvedené v odst. 1 lze předávat</w:t>
      </w:r>
      <w:r w:rsidR="00CB18A8">
        <w:rPr>
          <w:bCs/>
        </w:rPr>
        <w:t xml:space="preserve"> </w:t>
      </w:r>
      <w:r w:rsidRPr="00CD35A1">
        <w:rPr>
          <w:bCs/>
        </w:rPr>
        <w:t>ve sběrném místě. Informace o sběrném místě a jeho provozní době jsou zveřejněny na webových stránkách</w:t>
      </w:r>
      <w:r w:rsidRPr="00CD35A1">
        <w:rPr>
          <w:b/>
        </w:rPr>
        <w:t xml:space="preserve"> </w:t>
      </w:r>
      <w:r w:rsidRPr="00CD35A1">
        <w:rPr>
          <w:bCs/>
        </w:rPr>
        <w:t>obce.</w:t>
      </w:r>
    </w:p>
    <w:p w14:paraId="2CEB4325" w14:textId="77777777" w:rsidR="00CD35A1" w:rsidRDefault="00CD35A1" w:rsidP="00CD35A1">
      <w:pPr>
        <w:jc w:val="center"/>
        <w:rPr>
          <w:b/>
        </w:rPr>
      </w:pPr>
    </w:p>
    <w:p w14:paraId="1CBC75CC" w14:textId="77777777" w:rsidR="00CD35A1" w:rsidRDefault="00CD35A1" w:rsidP="008026FB">
      <w:pPr>
        <w:spacing w:before="120"/>
        <w:jc w:val="center"/>
        <w:rPr>
          <w:b/>
        </w:rPr>
      </w:pPr>
    </w:p>
    <w:p w14:paraId="2477B310" w14:textId="77777777" w:rsidR="00CD35A1" w:rsidRDefault="00CD35A1" w:rsidP="008026FB">
      <w:pPr>
        <w:spacing w:before="120"/>
        <w:jc w:val="center"/>
        <w:rPr>
          <w:b/>
        </w:rPr>
      </w:pPr>
    </w:p>
    <w:p w14:paraId="66D6531B" w14:textId="4445F48A" w:rsidR="00CD35A1" w:rsidRPr="00CF6761" w:rsidRDefault="00CD35A1" w:rsidP="008026FB">
      <w:pPr>
        <w:spacing w:before="120"/>
        <w:jc w:val="center"/>
        <w:rPr>
          <w:b/>
        </w:rPr>
      </w:pPr>
      <w:r>
        <w:rPr>
          <w:b/>
        </w:rPr>
        <w:lastRenderedPageBreak/>
        <w:t>Čl. 8</w:t>
      </w:r>
    </w:p>
    <w:p w14:paraId="1B80257F" w14:textId="77777777" w:rsidR="003C68D9" w:rsidRDefault="003C68D9" w:rsidP="00CF6761">
      <w:pPr>
        <w:jc w:val="center"/>
        <w:rPr>
          <w:b/>
        </w:rPr>
      </w:pPr>
      <w:r w:rsidRPr="00CF6761">
        <w:rPr>
          <w:b/>
        </w:rPr>
        <w:t>Nakládání s komunálním odpadem vznikajícím na území obce při činnosti právnických a podnikajících fyzických osob</w:t>
      </w:r>
    </w:p>
    <w:p w14:paraId="6DE4C44A" w14:textId="77777777" w:rsidR="008026FB" w:rsidRPr="00CF6761" w:rsidRDefault="008026FB" w:rsidP="00CF6761">
      <w:pPr>
        <w:jc w:val="center"/>
        <w:rPr>
          <w:b/>
        </w:rPr>
      </w:pPr>
    </w:p>
    <w:p w14:paraId="7DB3C2A8" w14:textId="13D4304E" w:rsidR="003C68D9" w:rsidRPr="00CF6761" w:rsidRDefault="003C68D9" w:rsidP="00495D6C">
      <w:pPr>
        <w:numPr>
          <w:ilvl w:val="0"/>
          <w:numId w:val="15"/>
        </w:numPr>
        <w:ind w:left="426" w:hanging="426"/>
        <w:jc w:val="both"/>
      </w:pPr>
      <w:r w:rsidRPr="00CF6761">
        <w:t>Právnické a podnikající fyzické osoby zapojené do obecního systému na základě smlouvy s obcí komunální odpad dle čl. 2 odst. 1 písm. </w:t>
      </w:r>
      <w:r w:rsidR="008346FD">
        <w:t>b</w:t>
      </w:r>
      <w:r w:rsidRPr="00CF6761">
        <w:t>)</w:t>
      </w:r>
      <w:r w:rsidR="008346FD">
        <w:t xml:space="preserve">, c), d), e) a </w:t>
      </w:r>
      <w:r w:rsidR="00A764C3">
        <w:t>j</w:t>
      </w:r>
      <w:r w:rsidR="00B44D6A">
        <w:t xml:space="preserve">) </w:t>
      </w:r>
      <w:r w:rsidRPr="00CF6761">
        <w:t xml:space="preserve">předávají </w:t>
      </w:r>
      <w:r w:rsidR="004657D1" w:rsidRPr="00CF6761">
        <w:t xml:space="preserve">shodně jako ostatní osoby zapojené do obecního systému, tj. v souladu s čl. 3 a 6 této vyhlášky. </w:t>
      </w:r>
    </w:p>
    <w:p w14:paraId="45A40123" w14:textId="5DC41E9C" w:rsidR="003C68D9" w:rsidRPr="00CF6761" w:rsidRDefault="003C68D9" w:rsidP="00495D6C">
      <w:pPr>
        <w:numPr>
          <w:ilvl w:val="0"/>
          <w:numId w:val="15"/>
        </w:numPr>
        <w:spacing w:before="120"/>
        <w:ind w:left="426" w:hanging="426"/>
        <w:jc w:val="both"/>
      </w:pPr>
      <w:r w:rsidRPr="00CF6761">
        <w:t>Výš</w:t>
      </w:r>
      <w:r w:rsidR="004657D1" w:rsidRPr="00CF6761">
        <w:t>i</w:t>
      </w:r>
      <w:r w:rsidRPr="00CF6761">
        <w:t xml:space="preserve"> úhrady za zapojení do obecního systému</w:t>
      </w:r>
      <w:r w:rsidR="004657D1" w:rsidRPr="00CF6761">
        <w:t xml:space="preserve"> </w:t>
      </w:r>
      <w:r w:rsidR="00B63FE6" w:rsidRPr="00CF6761">
        <w:rPr>
          <w:iCs/>
        </w:rPr>
        <w:t xml:space="preserve">stanoví </w:t>
      </w:r>
      <w:r w:rsidR="0096181D">
        <w:rPr>
          <w:iCs/>
        </w:rPr>
        <w:t>Z</w:t>
      </w:r>
      <w:r w:rsidR="00B63FE6" w:rsidRPr="00CF6761">
        <w:rPr>
          <w:iCs/>
        </w:rPr>
        <w:t xml:space="preserve">astupitelstvo obce </w:t>
      </w:r>
      <w:r w:rsidR="0096181D">
        <w:rPr>
          <w:iCs/>
        </w:rPr>
        <w:t>Anenská Studánka. C</w:t>
      </w:r>
      <w:r w:rsidR="00B63FE6" w:rsidRPr="00CF6761">
        <w:rPr>
          <w:iCs/>
        </w:rPr>
        <w:t>eník</w:t>
      </w:r>
      <w:r w:rsidR="0096181D">
        <w:rPr>
          <w:iCs/>
        </w:rPr>
        <w:t xml:space="preserve"> je zveřejněn </w:t>
      </w:r>
      <w:r w:rsidR="00B63FE6" w:rsidRPr="00CF6761">
        <w:rPr>
          <w:iCs/>
        </w:rPr>
        <w:t>na webových stránkách obce.</w:t>
      </w:r>
    </w:p>
    <w:p w14:paraId="4CBA7558" w14:textId="1C61F364" w:rsidR="00A472D2" w:rsidRDefault="003C68D9" w:rsidP="00495D6C">
      <w:pPr>
        <w:numPr>
          <w:ilvl w:val="0"/>
          <w:numId w:val="15"/>
        </w:numPr>
        <w:spacing w:before="120"/>
        <w:ind w:left="426" w:hanging="426"/>
        <w:jc w:val="both"/>
      </w:pPr>
      <w:r w:rsidRPr="00CF6761">
        <w:t xml:space="preserve">Úhrada se vybírá </w:t>
      </w:r>
      <w:r w:rsidR="004657D1" w:rsidRPr="00CF6761">
        <w:t>jednorázově</w:t>
      </w:r>
      <w:r w:rsidR="00CD35A1">
        <w:t>,</w:t>
      </w:r>
      <w:r w:rsidR="0096181D">
        <w:t xml:space="preserve"> a to hotově do pokladny obce, nebo </w:t>
      </w:r>
      <w:r w:rsidR="00B77B81" w:rsidRPr="00CF6761">
        <w:t>převodem na účet obce</w:t>
      </w:r>
      <w:r w:rsidR="009011A8" w:rsidRPr="00CF6761">
        <w:t>.</w:t>
      </w:r>
      <w:r w:rsidR="00B77B81" w:rsidRPr="00CF6761">
        <w:t xml:space="preserve"> </w:t>
      </w:r>
    </w:p>
    <w:p w14:paraId="162AC8E1" w14:textId="77777777" w:rsidR="00B44D6A" w:rsidRDefault="00B44D6A" w:rsidP="00495D6C">
      <w:pPr>
        <w:spacing w:before="120"/>
        <w:ind w:left="426" w:hanging="426"/>
        <w:jc w:val="both"/>
      </w:pPr>
    </w:p>
    <w:p w14:paraId="781144BC" w14:textId="3E9CE88F" w:rsidR="00B77B81" w:rsidRPr="00CF6761" w:rsidRDefault="00B77B81" w:rsidP="008026FB">
      <w:pPr>
        <w:spacing w:before="120"/>
        <w:jc w:val="center"/>
        <w:rPr>
          <w:b/>
        </w:rPr>
      </w:pPr>
      <w:r w:rsidRPr="00CF6761">
        <w:rPr>
          <w:b/>
        </w:rPr>
        <w:t xml:space="preserve">Čl. </w:t>
      </w:r>
      <w:r w:rsidR="00CD35A1">
        <w:rPr>
          <w:b/>
        </w:rPr>
        <w:t>9</w:t>
      </w:r>
    </w:p>
    <w:p w14:paraId="4986E1D9" w14:textId="77777777" w:rsidR="00B77B81" w:rsidRDefault="00B77B81" w:rsidP="00CF6761">
      <w:pPr>
        <w:jc w:val="center"/>
        <w:rPr>
          <w:b/>
        </w:rPr>
      </w:pPr>
      <w:r w:rsidRPr="00CF6761">
        <w:rPr>
          <w:b/>
        </w:rPr>
        <w:t>Závěrečná ustanovení</w:t>
      </w:r>
    </w:p>
    <w:p w14:paraId="6E2DAC84" w14:textId="77777777" w:rsidR="008026FB" w:rsidRPr="00CF6761" w:rsidRDefault="008026FB" w:rsidP="00CF6761">
      <w:pPr>
        <w:jc w:val="center"/>
        <w:rPr>
          <w:b/>
        </w:rPr>
      </w:pPr>
    </w:p>
    <w:p w14:paraId="56931DEB" w14:textId="336C09C3" w:rsidR="00B77B81" w:rsidRPr="00CF6761" w:rsidRDefault="00B77B81" w:rsidP="00495D6C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jc w:val="both"/>
      </w:pPr>
      <w:r w:rsidRPr="00CF6761">
        <w:t>Nabytím účinnosti této vyhlášky se zrušuje obecně závazná vyhláška obce Anenská Studánka č. </w:t>
      </w:r>
      <w:r w:rsidR="00D1120C" w:rsidRPr="00CF6761">
        <w:t>1</w:t>
      </w:r>
      <w:r w:rsidRPr="00CF6761">
        <w:t>/20</w:t>
      </w:r>
      <w:r w:rsidR="00D1120C" w:rsidRPr="00CF6761">
        <w:t>2</w:t>
      </w:r>
      <w:r w:rsidR="00B44D6A">
        <w:t>5</w:t>
      </w:r>
      <w:r w:rsidRPr="00CF6761">
        <w:t xml:space="preserve">, </w:t>
      </w:r>
      <w:r w:rsidR="001C550D" w:rsidRPr="00CF6761">
        <w:t>o stanovení obecního systému odpadového hospodářství</w:t>
      </w:r>
      <w:r w:rsidR="00D1120C" w:rsidRPr="00CF6761">
        <w:t xml:space="preserve"> </w:t>
      </w:r>
      <w:r w:rsidRPr="00CF6761">
        <w:t xml:space="preserve">ze dne </w:t>
      </w:r>
      <w:r w:rsidR="00B44D6A">
        <w:t>30.05.2025</w:t>
      </w:r>
      <w:r w:rsidRPr="00CF6761">
        <w:t xml:space="preserve">. </w:t>
      </w:r>
    </w:p>
    <w:p w14:paraId="2C914270" w14:textId="11D4BC5A" w:rsidR="00B44D6A" w:rsidRPr="00B44D6A" w:rsidRDefault="00B77B81" w:rsidP="00B44D6A">
      <w:pPr>
        <w:numPr>
          <w:ilvl w:val="0"/>
          <w:numId w:val="1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F6761">
        <w:t xml:space="preserve">Tato vyhláška nabývá účinnosti </w:t>
      </w:r>
      <w:r w:rsidR="00B44D6A">
        <w:t>dnem 1.1.2026.</w:t>
      </w:r>
    </w:p>
    <w:p w14:paraId="320F41AC" w14:textId="77777777" w:rsidR="005F0E2B" w:rsidRPr="00CF6761" w:rsidRDefault="005F0E2B" w:rsidP="005F0E2B">
      <w:pPr>
        <w:spacing w:before="120"/>
        <w:jc w:val="both"/>
      </w:pPr>
    </w:p>
    <w:p w14:paraId="44EAC7AC" w14:textId="77777777" w:rsidR="002E2C61" w:rsidRPr="00CF6761" w:rsidRDefault="002E2C61" w:rsidP="00CF6761"/>
    <w:p w14:paraId="36C8D388" w14:textId="6EC1DD78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  <w:sectPr w:rsidR="005F0E2B" w:rsidSect="00A81526">
          <w:footerReference w:type="default" r:id="rId10"/>
          <w:headerReference w:type="first" r:id="rId11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696721F" w14:textId="5FAA0098" w:rsidR="00FC16B6" w:rsidRDefault="00FC16B6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>
        <w:t>…………………………….</w:t>
      </w:r>
    </w:p>
    <w:p w14:paraId="1AFD9169" w14:textId="6B76C5FD" w:rsidR="0089556A" w:rsidRPr="00CF6761" w:rsidRDefault="007424F4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 w:rsidRPr="00CF6761">
        <w:t>Miloš Lelek, v.</w:t>
      </w:r>
      <w:r w:rsidR="005F4854" w:rsidRPr="00CF6761">
        <w:t xml:space="preserve"> </w:t>
      </w:r>
      <w:r w:rsidRPr="00CF6761">
        <w:t>r.</w:t>
      </w:r>
    </w:p>
    <w:p w14:paraId="3900C8B4" w14:textId="4E71BF66" w:rsidR="0089556A" w:rsidRPr="00CF6761" w:rsidRDefault="00FD4133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 w:rsidRPr="00CF6761">
        <w:t>m</w:t>
      </w:r>
      <w:r w:rsidR="0089556A" w:rsidRPr="00CF6761">
        <w:t>ístostarosta</w:t>
      </w:r>
    </w:p>
    <w:p w14:paraId="555FECBE" w14:textId="77777777" w:rsidR="0089556A" w:rsidRDefault="008955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0186D06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26139EEF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EF02E2F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DE0F8D5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67C6D72E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72A25863" w14:textId="77777777" w:rsidR="00D135B7" w:rsidRDefault="00D135B7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7FCB3BF4" w14:textId="77777777" w:rsidR="00CB18A8" w:rsidRDefault="00CB18A8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3BA0CACF" w14:textId="77777777" w:rsidR="00CB18A8" w:rsidRDefault="00CB18A8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3770A5B7" w14:textId="77777777" w:rsidR="00CB18A8" w:rsidRDefault="00CB18A8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B6E6D45" w14:textId="77777777" w:rsidR="00D135B7" w:rsidRDefault="00D135B7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58BCC26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02346109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C10A751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80E13BE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087786A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6BEC6895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13D2C88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6538A513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2CD82793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03932746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6F9A9EBE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93150F0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CF0602F" w14:textId="77777777" w:rsidR="00B44D6A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67F3931D" w14:textId="77777777" w:rsidR="00B44D6A" w:rsidRPr="00CF6761" w:rsidRDefault="00B44D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585BF0D4" w14:textId="0AD03DCE" w:rsidR="0089556A" w:rsidRPr="00CF6761" w:rsidRDefault="00FC16B6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>
        <w:t>………………………………</w:t>
      </w:r>
    </w:p>
    <w:p w14:paraId="5CCFCC11" w14:textId="4283E102" w:rsidR="00D1120C" w:rsidRPr="00CF6761" w:rsidRDefault="00D1120C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 w:rsidRPr="00CF6761">
        <w:t>Růžena Motlová</w:t>
      </w:r>
      <w:r w:rsidR="000F0F2E" w:rsidRPr="00CF6761">
        <w:t>, v.</w:t>
      </w:r>
      <w:r w:rsidR="005F4854" w:rsidRPr="00CF6761">
        <w:t xml:space="preserve"> </w:t>
      </w:r>
      <w:r w:rsidR="000F0F2E" w:rsidRPr="00CF6761">
        <w:t>r.</w:t>
      </w:r>
    </w:p>
    <w:p w14:paraId="2AD48ADC" w14:textId="32EECE66" w:rsidR="00D1120C" w:rsidRPr="00CF6761" w:rsidRDefault="00D1120C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 w:rsidRPr="00CF6761">
        <w:t>starostka</w:t>
      </w:r>
    </w:p>
    <w:sectPr w:rsidR="00D1120C" w:rsidRPr="00CF6761" w:rsidSect="005F0E2B">
      <w:type w:val="continuous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6B18" w14:textId="77777777" w:rsidR="00B90365" w:rsidRDefault="00B90365" w:rsidP="00504541">
      <w:r>
        <w:separator/>
      </w:r>
    </w:p>
  </w:endnote>
  <w:endnote w:type="continuationSeparator" w:id="0">
    <w:p w14:paraId="6CED7C11" w14:textId="77777777" w:rsidR="00B90365" w:rsidRDefault="00B90365" w:rsidP="0050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620678"/>
      <w:docPartObj>
        <w:docPartGallery w:val="Page Numbers (Bottom of Page)"/>
        <w:docPartUnique/>
      </w:docPartObj>
    </w:sdtPr>
    <w:sdtContent>
      <w:p w14:paraId="4195B4E3" w14:textId="1430168E" w:rsidR="00CD35A1" w:rsidRDefault="00CD35A1">
        <w:pPr>
          <w:pStyle w:val="Zpat"/>
          <w:jc w:val="right"/>
        </w:pPr>
        <w:r w:rsidRPr="00CD35A1">
          <w:rPr>
            <w:sz w:val="20"/>
            <w:szCs w:val="20"/>
          </w:rPr>
          <w:fldChar w:fldCharType="begin"/>
        </w:r>
        <w:r w:rsidRPr="00CD35A1">
          <w:rPr>
            <w:sz w:val="20"/>
            <w:szCs w:val="20"/>
          </w:rPr>
          <w:instrText>PAGE   \* MERGEFORMAT</w:instrText>
        </w:r>
        <w:r w:rsidRPr="00CD35A1">
          <w:rPr>
            <w:sz w:val="20"/>
            <w:szCs w:val="20"/>
          </w:rPr>
          <w:fldChar w:fldCharType="separate"/>
        </w:r>
        <w:r w:rsidRPr="00CD35A1">
          <w:rPr>
            <w:sz w:val="20"/>
            <w:szCs w:val="20"/>
          </w:rPr>
          <w:t>2</w:t>
        </w:r>
        <w:r w:rsidRPr="00CD35A1">
          <w:rPr>
            <w:sz w:val="20"/>
            <w:szCs w:val="20"/>
          </w:rPr>
          <w:fldChar w:fldCharType="end"/>
        </w:r>
      </w:p>
    </w:sdtContent>
  </w:sdt>
  <w:p w14:paraId="5F1261EC" w14:textId="77777777" w:rsidR="00CD35A1" w:rsidRDefault="00CD35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86CA" w14:textId="77777777" w:rsidR="00B90365" w:rsidRDefault="00B90365" w:rsidP="00504541">
      <w:r>
        <w:separator/>
      </w:r>
    </w:p>
  </w:footnote>
  <w:footnote w:type="continuationSeparator" w:id="0">
    <w:p w14:paraId="0E0014B8" w14:textId="77777777" w:rsidR="00B90365" w:rsidRDefault="00B90365" w:rsidP="00504541">
      <w:r>
        <w:continuationSeparator/>
      </w:r>
    </w:p>
  </w:footnote>
  <w:footnote w:id="1">
    <w:p w14:paraId="472E7B45" w14:textId="77777777" w:rsidR="00504541" w:rsidRPr="00702900" w:rsidRDefault="00504541" w:rsidP="00504541">
      <w:pPr>
        <w:pStyle w:val="Textpoznpodarou"/>
      </w:pPr>
      <w:r w:rsidRPr="00702900">
        <w:rPr>
          <w:rStyle w:val="Znakapoznpodarou"/>
        </w:rPr>
        <w:footnoteRef/>
      </w:r>
      <w:r w:rsidRPr="00702900">
        <w:t xml:space="preserve"> § 61 zákona o odpadech</w:t>
      </w:r>
    </w:p>
  </w:footnote>
  <w:footnote w:id="2">
    <w:p w14:paraId="5D3BD471" w14:textId="77777777" w:rsidR="00504541" w:rsidRPr="00702900" w:rsidRDefault="00504541" w:rsidP="00504541">
      <w:pPr>
        <w:pStyle w:val="Textpoznpodarou"/>
      </w:pPr>
      <w:r w:rsidRPr="00702900">
        <w:rPr>
          <w:rStyle w:val="Znakapoznpodarou"/>
        </w:rPr>
        <w:footnoteRef/>
      </w:r>
      <w:r w:rsidRPr="00702900"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7809" w14:textId="62136B0A" w:rsidR="00504541" w:rsidRPr="00702900" w:rsidRDefault="00504541" w:rsidP="00504541">
    <w:pPr>
      <w:pStyle w:val="Zhlav"/>
      <w:rPr>
        <w:b/>
        <w:sz w:val="28"/>
        <w:szCs w:val="28"/>
      </w:rPr>
    </w:pPr>
    <w:r w:rsidRPr="00702900">
      <w:rPr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72B82" wp14:editId="3E76BB85">
              <wp:simplePos x="0" y="0"/>
              <wp:positionH relativeFrom="margin">
                <wp:posOffset>4300220</wp:posOffset>
              </wp:positionH>
              <wp:positionV relativeFrom="page">
                <wp:posOffset>285750</wp:posOffset>
              </wp:positionV>
              <wp:extent cx="1704975" cy="733425"/>
              <wp:effectExtent l="0" t="0" r="9525" b="9525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E36073" w14:textId="0F28D2C0" w:rsidR="00504541" w:rsidRPr="007D4CFA" w:rsidRDefault="00504541" w:rsidP="0050454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E2C61">
                            <w:rPr>
                              <w:sz w:val="20"/>
                              <w:szCs w:val="20"/>
                            </w:rPr>
                            <w:t xml:space="preserve">čj. </w:t>
                          </w:r>
                          <w:r w:rsidRPr="00702900">
                            <w:rPr>
                              <w:b/>
                              <w:sz w:val="20"/>
                              <w:szCs w:val="20"/>
                            </w:rPr>
                            <w:t xml:space="preserve">OUAS </w:t>
                          </w:r>
                          <w:r w:rsidR="0001541C">
                            <w:rPr>
                              <w:b/>
                              <w:sz w:val="20"/>
                              <w:szCs w:val="20"/>
                            </w:rPr>
                            <w:t>568</w:t>
                          </w:r>
                          <w:r w:rsidRPr="00702900">
                            <w:rPr>
                              <w:b/>
                              <w:sz w:val="20"/>
                              <w:szCs w:val="20"/>
                            </w:rPr>
                            <w:t>/202</w:t>
                          </w:r>
                          <w:r w:rsidR="00702900" w:rsidRPr="00702900">
                            <w:rPr>
                              <w:b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BF8014E" w14:textId="6BB218CC" w:rsidR="00504541" w:rsidRPr="007D4CFA" w:rsidRDefault="00504541" w:rsidP="0050454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D4CFA">
                            <w:rPr>
                              <w:sz w:val="20"/>
                              <w:szCs w:val="20"/>
                            </w:rPr>
                            <w:t xml:space="preserve">Počet listů: </w:t>
                          </w:r>
                          <w:r w:rsidR="00767153"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  <w:p w14:paraId="2456EBE6" w14:textId="77777777" w:rsidR="00504541" w:rsidRPr="007D4CFA" w:rsidRDefault="00504541" w:rsidP="0050454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D4CFA">
                            <w:rPr>
                              <w:sz w:val="20"/>
                              <w:szCs w:val="20"/>
                            </w:rPr>
                            <w:t>Počet příloh/listů příloh: 0/0</w:t>
                          </w:r>
                        </w:p>
                        <w:p w14:paraId="35A49306" w14:textId="77777777" w:rsidR="00504541" w:rsidRPr="007D4CFA" w:rsidRDefault="00504541" w:rsidP="00702900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D4CFA">
                            <w:rPr>
                              <w:sz w:val="20"/>
                              <w:szCs w:val="20"/>
                            </w:rPr>
                            <w:t>Spis a skart. zn.: 104.</w:t>
                          </w:r>
                          <w:proofErr w:type="gramStart"/>
                          <w:r w:rsidRPr="007D4CFA">
                            <w:rPr>
                              <w:sz w:val="20"/>
                              <w:szCs w:val="20"/>
                            </w:rPr>
                            <w:t>1 – A</w:t>
                          </w:r>
                          <w:proofErr w:type="gramEnd"/>
                          <w:r w:rsidRPr="007D4CFA">
                            <w:rPr>
                              <w:sz w:val="20"/>
                              <w:szCs w:val="20"/>
                            </w:rPr>
                            <w:t xml:space="preserve">/5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72B8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38.6pt;margin-top:22.5pt;width:134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6GRLAIAAFQEAAAOAAAAZHJzL2Uyb0RvYy54bWysVEtv2zAMvg/YfxB0X+y8mt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" fillcolor="white [3201]" stroked="f" strokeweight=".5pt">
              <v:textbox>
                <w:txbxContent>
                  <w:p w14:paraId="56E36073" w14:textId="0F28D2C0" w:rsidR="00504541" w:rsidRPr="007D4CFA" w:rsidRDefault="00504541" w:rsidP="00504541">
                    <w:pPr>
                      <w:rPr>
                        <w:sz w:val="20"/>
                        <w:szCs w:val="20"/>
                      </w:rPr>
                    </w:pPr>
                    <w:r w:rsidRPr="002E2C61">
                      <w:rPr>
                        <w:sz w:val="20"/>
                        <w:szCs w:val="20"/>
                      </w:rPr>
                      <w:t xml:space="preserve">čj. </w:t>
                    </w:r>
                    <w:r w:rsidRPr="00702900">
                      <w:rPr>
                        <w:b/>
                        <w:sz w:val="20"/>
                        <w:szCs w:val="20"/>
                      </w:rPr>
                      <w:t xml:space="preserve">OUAS </w:t>
                    </w:r>
                    <w:r w:rsidR="0001541C">
                      <w:rPr>
                        <w:b/>
                        <w:sz w:val="20"/>
                        <w:szCs w:val="20"/>
                      </w:rPr>
                      <w:t>568</w:t>
                    </w:r>
                    <w:r w:rsidRPr="00702900">
                      <w:rPr>
                        <w:b/>
                        <w:sz w:val="20"/>
                        <w:szCs w:val="20"/>
                      </w:rPr>
                      <w:t>/202</w:t>
                    </w:r>
                    <w:r w:rsidR="00702900" w:rsidRPr="00702900">
                      <w:rPr>
                        <w:b/>
                        <w:sz w:val="20"/>
                        <w:szCs w:val="20"/>
                      </w:rPr>
                      <w:t>5</w:t>
                    </w:r>
                  </w:p>
                  <w:p w14:paraId="6BF8014E" w14:textId="6BB218CC" w:rsidR="00504541" w:rsidRPr="007D4CFA" w:rsidRDefault="00504541" w:rsidP="00504541">
                    <w:pPr>
                      <w:rPr>
                        <w:sz w:val="20"/>
                        <w:szCs w:val="20"/>
                      </w:rPr>
                    </w:pPr>
                    <w:r w:rsidRPr="007D4CFA">
                      <w:rPr>
                        <w:sz w:val="20"/>
                        <w:szCs w:val="20"/>
                      </w:rPr>
                      <w:t xml:space="preserve">Počet listů: </w:t>
                    </w:r>
                    <w:r w:rsidR="00767153">
                      <w:rPr>
                        <w:sz w:val="20"/>
                        <w:szCs w:val="20"/>
                      </w:rPr>
                      <w:t>4</w:t>
                    </w:r>
                  </w:p>
                  <w:p w14:paraId="2456EBE6" w14:textId="77777777" w:rsidR="00504541" w:rsidRPr="007D4CFA" w:rsidRDefault="00504541" w:rsidP="00504541">
                    <w:pPr>
                      <w:rPr>
                        <w:sz w:val="20"/>
                        <w:szCs w:val="20"/>
                      </w:rPr>
                    </w:pPr>
                    <w:r w:rsidRPr="007D4CFA">
                      <w:rPr>
                        <w:sz w:val="20"/>
                        <w:szCs w:val="20"/>
                      </w:rPr>
                      <w:t>Počet příloh/listů příloh: 0/0</w:t>
                    </w:r>
                  </w:p>
                  <w:p w14:paraId="35A49306" w14:textId="77777777" w:rsidR="00504541" w:rsidRPr="007D4CFA" w:rsidRDefault="00504541" w:rsidP="00702900">
                    <w:pPr>
                      <w:rPr>
                        <w:sz w:val="20"/>
                        <w:szCs w:val="20"/>
                      </w:rPr>
                    </w:pPr>
                    <w:r w:rsidRPr="007D4CFA">
                      <w:rPr>
                        <w:sz w:val="20"/>
                        <w:szCs w:val="20"/>
                      </w:rPr>
                      <w:t>Spis a skart. zn.: 104.</w:t>
                    </w:r>
                    <w:proofErr w:type="gramStart"/>
                    <w:r w:rsidRPr="007D4CFA">
                      <w:rPr>
                        <w:sz w:val="20"/>
                        <w:szCs w:val="20"/>
                      </w:rPr>
                      <w:t>1 – A</w:t>
                    </w:r>
                    <w:proofErr w:type="gramEnd"/>
                    <w:r w:rsidRPr="007D4CFA">
                      <w:rPr>
                        <w:sz w:val="20"/>
                        <w:szCs w:val="20"/>
                      </w:rPr>
                      <w:t xml:space="preserve">/5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5F4854">
      <w:rPr>
        <w:b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161EFDD0" wp14:editId="0D1FA85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30225" cy="585470"/>
          <wp:effectExtent l="0" t="0" r="3175" b="5080"/>
          <wp:wrapSquare wrapText="bothSides"/>
          <wp:docPr id="65619793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900">
      <w:rPr>
        <w:b/>
        <w:sz w:val="40"/>
        <w:szCs w:val="40"/>
      </w:rPr>
      <w:t>Obec Anenská Studánka</w:t>
    </w:r>
  </w:p>
  <w:p w14:paraId="1E97C617" w14:textId="77777777" w:rsidR="00504541" w:rsidRPr="00702900" w:rsidRDefault="00504541" w:rsidP="00504541">
    <w:pPr>
      <w:pStyle w:val="Zhlav"/>
      <w:rPr>
        <w:b/>
        <w:sz w:val="28"/>
        <w:szCs w:val="28"/>
      </w:rPr>
    </w:pPr>
    <w:r w:rsidRPr="00702900">
      <w:rPr>
        <w:b/>
        <w:sz w:val="28"/>
        <w:szCs w:val="28"/>
      </w:rPr>
      <w:t>zastupitelstvo obce</w:t>
    </w:r>
  </w:p>
  <w:p w14:paraId="019AADF1" w14:textId="77777777" w:rsidR="00504541" w:rsidRDefault="00504541">
    <w:pPr>
      <w:pStyle w:val="Zhlav"/>
    </w:pPr>
  </w:p>
  <w:p w14:paraId="5553E71D" w14:textId="77777777" w:rsidR="005F4854" w:rsidRPr="00702900" w:rsidRDefault="005F4854" w:rsidP="005F4854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40F0C236"/>
    <w:lvl w:ilvl="0" w:tplc="055E53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3B7CA8"/>
    <w:multiLevelType w:val="hybridMultilevel"/>
    <w:tmpl w:val="F40AAE80"/>
    <w:lvl w:ilvl="0" w:tplc="055E53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DD2EBB8A"/>
    <w:lvl w:ilvl="0" w:tplc="055E53F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3364F18A"/>
    <w:lvl w:ilvl="0" w:tplc="055E53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77856"/>
    <w:multiLevelType w:val="hybridMultilevel"/>
    <w:tmpl w:val="84DC69C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C43BCB"/>
    <w:multiLevelType w:val="hybridMultilevel"/>
    <w:tmpl w:val="C310D540"/>
    <w:lvl w:ilvl="0" w:tplc="055E53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8E58AB"/>
    <w:multiLevelType w:val="hybridMultilevel"/>
    <w:tmpl w:val="D01698D2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1333CB"/>
    <w:multiLevelType w:val="hybridMultilevel"/>
    <w:tmpl w:val="EF0AE498"/>
    <w:lvl w:ilvl="0" w:tplc="055E53F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FAE85730"/>
    <w:lvl w:ilvl="0" w:tplc="055E53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4BAA"/>
    <w:multiLevelType w:val="hybridMultilevel"/>
    <w:tmpl w:val="08285B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06375"/>
    <w:multiLevelType w:val="hybridMultilevel"/>
    <w:tmpl w:val="B4B408F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F6DC1D22"/>
    <w:lvl w:ilvl="0" w:tplc="055E53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6D481D"/>
    <w:multiLevelType w:val="hybridMultilevel"/>
    <w:tmpl w:val="79786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61225"/>
    <w:multiLevelType w:val="hybridMultilevel"/>
    <w:tmpl w:val="A04AD6B6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BEDED5D6">
      <w:start w:val="1"/>
      <w:numFmt w:val="lowerLetter"/>
      <w:lvlText w:val="%2)"/>
      <w:lvlJc w:val="left"/>
      <w:pPr>
        <w:ind w:left="786" w:hanging="360"/>
      </w:pPr>
      <w:rPr>
        <w:rFonts w:asciiTheme="minorHAnsi" w:eastAsia="Times New Roman" w:hAnsiTheme="minorHAnsi" w:cstheme="minorHAnsi" w:hint="default"/>
        <w:strike/>
        <w:color w:val="FF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905CB"/>
    <w:multiLevelType w:val="hybridMultilevel"/>
    <w:tmpl w:val="A6801BE8"/>
    <w:lvl w:ilvl="0" w:tplc="1660B8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5DD64A70"/>
    <w:lvl w:ilvl="0" w:tplc="22F0D1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3060218">
    <w:abstractNumId w:val="11"/>
  </w:num>
  <w:num w:numId="2" w16cid:durableId="1612007777">
    <w:abstractNumId w:val="2"/>
  </w:num>
  <w:num w:numId="3" w16cid:durableId="1793212344">
    <w:abstractNumId w:val="3"/>
  </w:num>
  <w:num w:numId="4" w16cid:durableId="267004152">
    <w:abstractNumId w:val="12"/>
  </w:num>
  <w:num w:numId="5" w16cid:durableId="804011383">
    <w:abstractNumId w:val="15"/>
  </w:num>
  <w:num w:numId="6" w16cid:durableId="914701277">
    <w:abstractNumId w:val="9"/>
  </w:num>
  <w:num w:numId="7" w16cid:durableId="1854029004">
    <w:abstractNumId w:val="10"/>
  </w:num>
  <w:num w:numId="8" w16cid:durableId="658921381">
    <w:abstractNumId w:val="6"/>
  </w:num>
  <w:num w:numId="9" w16cid:durableId="310839149">
    <w:abstractNumId w:val="13"/>
  </w:num>
  <w:num w:numId="10" w16cid:durableId="1295868071">
    <w:abstractNumId w:val="4"/>
  </w:num>
  <w:num w:numId="11" w16cid:durableId="221449340">
    <w:abstractNumId w:val="16"/>
  </w:num>
  <w:num w:numId="12" w16cid:durableId="1634796685">
    <w:abstractNumId w:val="5"/>
  </w:num>
  <w:num w:numId="13" w16cid:durableId="1727870451">
    <w:abstractNumId w:val="7"/>
  </w:num>
  <w:num w:numId="14" w16cid:durableId="16078619">
    <w:abstractNumId w:val="8"/>
  </w:num>
  <w:num w:numId="15" w16cid:durableId="678040030">
    <w:abstractNumId w:val="1"/>
  </w:num>
  <w:num w:numId="16" w16cid:durableId="239952710">
    <w:abstractNumId w:val="0"/>
  </w:num>
  <w:num w:numId="17" w16cid:durableId="20406632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41"/>
    <w:rsid w:val="0000575E"/>
    <w:rsid w:val="0001541C"/>
    <w:rsid w:val="00053B6B"/>
    <w:rsid w:val="000561E6"/>
    <w:rsid w:val="00063C3D"/>
    <w:rsid w:val="00066FFD"/>
    <w:rsid w:val="000911A4"/>
    <w:rsid w:val="000B1673"/>
    <w:rsid w:val="000F0F2E"/>
    <w:rsid w:val="0010377C"/>
    <w:rsid w:val="00107E5D"/>
    <w:rsid w:val="00112DF2"/>
    <w:rsid w:val="00116186"/>
    <w:rsid w:val="0013169F"/>
    <w:rsid w:val="00131EB1"/>
    <w:rsid w:val="0014132C"/>
    <w:rsid w:val="001442D5"/>
    <w:rsid w:val="001775B1"/>
    <w:rsid w:val="001A1A1F"/>
    <w:rsid w:val="001A5BA2"/>
    <w:rsid w:val="001B434F"/>
    <w:rsid w:val="001B7920"/>
    <w:rsid w:val="001C550D"/>
    <w:rsid w:val="00253CCD"/>
    <w:rsid w:val="002547F7"/>
    <w:rsid w:val="002731F0"/>
    <w:rsid w:val="0027673A"/>
    <w:rsid w:val="00276826"/>
    <w:rsid w:val="002A0345"/>
    <w:rsid w:val="002B05FA"/>
    <w:rsid w:val="002B2241"/>
    <w:rsid w:val="002E2C61"/>
    <w:rsid w:val="002F3EB0"/>
    <w:rsid w:val="00300BA9"/>
    <w:rsid w:val="003254B0"/>
    <w:rsid w:val="0032596E"/>
    <w:rsid w:val="00370B96"/>
    <w:rsid w:val="00386DEA"/>
    <w:rsid w:val="00395944"/>
    <w:rsid w:val="003A2EC3"/>
    <w:rsid w:val="003A7E56"/>
    <w:rsid w:val="003C68D9"/>
    <w:rsid w:val="003D083C"/>
    <w:rsid w:val="003F05C6"/>
    <w:rsid w:val="004209BA"/>
    <w:rsid w:val="00426B7B"/>
    <w:rsid w:val="00433BB0"/>
    <w:rsid w:val="004657D1"/>
    <w:rsid w:val="00471C13"/>
    <w:rsid w:val="004947CC"/>
    <w:rsid w:val="00495D6C"/>
    <w:rsid w:val="004E0264"/>
    <w:rsid w:val="004E0527"/>
    <w:rsid w:val="004F40EE"/>
    <w:rsid w:val="00504541"/>
    <w:rsid w:val="0054160F"/>
    <w:rsid w:val="005934A2"/>
    <w:rsid w:val="005C7C91"/>
    <w:rsid w:val="005E03C4"/>
    <w:rsid w:val="005F0E2B"/>
    <w:rsid w:val="005F4854"/>
    <w:rsid w:val="00615035"/>
    <w:rsid w:val="0061671A"/>
    <w:rsid w:val="00627BC9"/>
    <w:rsid w:val="00633931"/>
    <w:rsid w:val="006A665E"/>
    <w:rsid w:val="006E63B8"/>
    <w:rsid w:val="006F0CB4"/>
    <w:rsid w:val="00702900"/>
    <w:rsid w:val="007137BB"/>
    <w:rsid w:val="00734BD6"/>
    <w:rsid w:val="007424F4"/>
    <w:rsid w:val="00752BE2"/>
    <w:rsid w:val="00767153"/>
    <w:rsid w:val="00787553"/>
    <w:rsid w:val="007B41D3"/>
    <w:rsid w:val="007C2F6B"/>
    <w:rsid w:val="008026FB"/>
    <w:rsid w:val="008238F9"/>
    <w:rsid w:val="00827822"/>
    <w:rsid w:val="008346FD"/>
    <w:rsid w:val="008756A8"/>
    <w:rsid w:val="00885B04"/>
    <w:rsid w:val="00891317"/>
    <w:rsid w:val="0089556A"/>
    <w:rsid w:val="008A0427"/>
    <w:rsid w:val="008A4FE8"/>
    <w:rsid w:val="008A6C47"/>
    <w:rsid w:val="008A724C"/>
    <w:rsid w:val="008B3B1B"/>
    <w:rsid w:val="008C2897"/>
    <w:rsid w:val="008C7F5B"/>
    <w:rsid w:val="008E6E36"/>
    <w:rsid w:val="008F0D89"/>
    <w:rsid w:val="009011A8"/>
    <w:rsid w:val="00936BA9"/>
    <w:rsid w:val="009536D9"/>
    <w:rsid w:val="0096181D"/>
    <w:rsid w:val="009959BC"/>
    <w:rsid w:val="009A1B00"/>
    <w:rsid w:val="009A3511"/>
    <w:rsid w:val="009A568C"/>
    <w:rsid w:val="009C4BFF"/>
    <w:rsid w:val="00A26FED"/>
    <w:rsid w:val="00A43921"/>
    <w:rsid w:val="00A472D2"/>
    <w:rsid w:val="00A764C3"/>
    <w:rsid w:val="00A81526"/>
    <w:rsid w:val="00A97262"/>
    <w:rsid w:val="00AB6FAF"/>
    <w:rsid w:val="00AC0F32"/>
    <w:rsid w:val="00AD7D03"/>
    <w:rsid w:val="00AE2940"/>
    <w:rsid w:val="00AF41A2"/>
    <w:rsid w:val="00B01888"/>
    <w:rsid w:val="00B16F68"/>
    <w:rsid w:val="00B41381"/>
    <w:rsid w:val="00B44D6A"/>
    <w:rsid w:val="00B63FE6"/>
    <w:rsid w:val="00B77B81"/>
    <w:rsid w:val="00B861CA"/>
    <w:rsid w:val="00B90365"/>
    <w:rsid w:val="00BA7679"/>
    <w:rsid w:val="00BB0F26"/>
    <w:rsid w:val="00BB2149"/>
    <w:rsid w:val="00BB3E1D"/>
    <w:rsid w:val="00BB5656"/>
    <w:rsid w:val="00BC1E22"/>
    <w:rsid w:val="00C06E81"/>
    <w:rsid w:val="00C21F49"/>
    <w:rsid w:val="00C60E68"/>
    <w:rsid w:val="00C63D29"/>
    <w:rsid w:val="00CA77F1"/>
    <w:rsid w:val="00CB18A8"/>
    <w:rsid w:val="00CB32AD"/>
    <w:rsid w:val="00CC2845"/>
    <w:rsid w:val="00CD35A1"/>
    <w:rsid w:val="00CF3066"/>
    <w:rsid w:val="00CF6761"/>
    <w:rsid w:val="00D1120C"/>
    <w:rsid w:val="00D12215"/>
    <w:rsid w:val="00D135B7"/>
    <w:rsid w:val="00D14F58"/>
    <w:rsid w:val="00D70773"/>
    <w:rsid w:val="00DC5A81"/>
    <w:rsid w:val="00E44F4A"/>
    <w:rsid w:val="00E534EE"/>
    <w:rsid w:val="00E73A66"/>
    <w:rsid w:val="00E77539"/>
    <w:rsid w:val="00F2127D"/>
    <w:rsid w:val="00F371D7"/>
    <w:rsid w:val="00F402A6"/>
    <w:rsid w:val="00F625FB"/>
    <w:rsid w:val="00F70C6B"/>
    <w:rsid w:val="00F97A66"/>
    <w:rsid w:val="00FC16B6"/>
    <w:rsid w:val="00FC3302"/>
    <w:rsid w:val="00FD3F4F"/>
    <w:rsid w:val="00FD4133"/>
    <w:rsid w:val="00FE6200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75384"/>
  <w15:chartTrackingRefBased/>
  <w15:docId w15:val="{2D67B43F-84AC-4878-AFD9-DFD534AB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73A6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45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54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5045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541"/>
    <w:rPr>
      <w:sz w:val="24"/>
    </w:rPr>
  </w:style>
  <w:style w:type="paragraph" w:styleId="Zkladntextodsazen">
    <w:name w:val="Body Text Indent"/>
    <w:basedOn w:val="Normln"/>
    <w:link w:val="ZkladntextodsazenChar"/>
    <w:rsid w:val="0050454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045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0454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54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454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454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04541"/>
    <w:rPr>
      <w:vertAlign w:val="superscript"/>
    </w:rPr>
  </w:style>
  <w:style w:type="paragraph" w:customStyle="1" w:styleId="NormlnIMP">
    <w:name w:val="Normální_IMP"/>
    <w:basedOn w:val="Normln"/>
    <w:rsid w:val="005045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504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E73A6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86D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DE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nhideWhenUsed/>
    <w:rsid w:val="00B77B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77B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34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4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4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4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4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enskastudan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enskastudan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nenskastud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1033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Šebrle</dc:creator>
  <cp:keywords/>
  <dc:description/>
  <cp:lastModifiedBy>Helena Pohlová</cp:lastModifiedBy>
  <cp:revision>12</cp:revision>
  <cp:lastPrinted>2025-09-15T15:10:00Z</cp:lastPrinted>
  <dcterms:created xsi:type="dcterms:W3CDTF">2025-08-21T06:16:00Z</dcterms:created>
  <dcterms:modified xsi:type="dcterms:W3CDTF">2025-09-16T09:51:00Z</dcterms:modified>
</cp:coreProperties>
</file>