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11F25172" w14:textId="3551BBEB" w:rsidR="00850CCE" w:rsidRDefault="00771EB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NOVÝ JIČÍN</w:t>
      </w:r>
    </w:p>
    <w:p w14:paraId="182B433B" w14:textId="15924C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71EB2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  <w:r w:rsidR="00771EB2">
        <w:rPr>
          <w:rFonts w:ascii="Arial" w:hAnsi="Arial" w:cs="Arial"/>
          <w:b/>
        </w:rPr>
        <w:t>Nový Jičín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7BD22E9" w14:textId="00A038E8" w:rsidR="00771EB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32600">
        <w:rPr>
          <w:rFonts w:ascii="Arial" w:hAnsi="Arial" w:cs="Arial"/>
          <w:b/>
        </w:rPr>
        <w:t>města Nový Jičín</w:t>
      </w:r>
    </w:p>
    <w:p w14:paraId="0C9CD16E" w14:textId="4DF10635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7041A4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71EB2">
        <w:rPr>
          <w:rFonts w:ascii="Arial" w:hAnsi="Arial" w:cs="Arial"/>
          <w:sz w:val="22"/>
          <w:szCs w:val="22"/>
        </w:rPr>
        <w:t>města Nový Jičín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71EB2">
        <w:rPr>
          <w:rFonts w:ascii="Arial" w:hAnsi="Arial" w:cs="Arial"/>
          <w:sz w:val="22"/>
          <w:szCs w:val="22"/>
        </w:rPr>
        <w:t>11. 12. 2023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C12918">
        <w:rPr>
          <w:rFonts w:ascii="Arial" w:hAnsi="Arial" w:cs="Arial"/>
          <w:sz w:val="22"/>
          <w:szCs w:val="22"/>
        </w:rPr>
        <w:t xml:space="preserve">usnesením č. </w:t>
      </w:r>
      <w:r w:rsidR="001A65E1">
        <w:rPr>
          <w:rFonts w:ascii="Arial" w:hAnsi="Arial" w:cs="Arial"/>
          <w:sz w:val="22"/>
          <w:szCs w:val="22"/>
        </w:rPr>
        <w:t xml:space="preserve">255/7Z/2023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0AAE0B3" w:rsidR="00893F98" w:rsidRPr="0001228D" w:rsidRDefault="00771EB2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F6EC3C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771EB2">
        <w:rPr>
          <w:rFonts w:ascii="Arial" w:hAnsi="Arial" w:cs="Arial"/>
          <w:sz w:val="22"/>
          <w:szCs w:val="22"/>
        </w:rPr>
        <w:t>Městský úřad Nový Jičín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2EE9B3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771EB2">
        <w:rPr>
          <w:rFonts w:ascii="Arial" w:hAnsi="Arial" w:cs="Arial"/>
          <w:sz w:val="22"/>
          <w:szCs w:val="22"/>
        </w:rPr>
        <w:t xml:space="preserve"> </w:t>
      </w:r>
      <w:r w:rsidR="00771EB2" w:rsidRPr="00DE2ABA">
        <w:rPr>
          <w:rFonts w:ascii="Arial" w:hAnsi="Arial" w:cs="Arial"/>
          <w:sz w:val="22"/>
          <w:szCs w:val="22"/>
        </w:rPr>
        <w:t>a je držitelem či vlastníkem psa</w:t>
      </w:r>
      <w:r w:rsidR="00374BB5" w:rsidRPr="00DE2ABA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771EB2">
        <w:rPr>
          <w:rFonts w:ascii="Arial" w:hAnsi="Arial" w:cs="Arial"/>
          <w:sz w:val="22"/>
          <w:szCs w:val="22"/>
        </w:rPr>
        <w:t xml:space="preserve">městu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771EB2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40F3FDA" w14:textId="77777777" w:rsidR="00CA547E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71EB2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771EB2">
        <w:rPr>
          <w:rFonts w:ascii="Arial" w:hAnsi="Arial" w:cs="Arial"/>
          <w:sz w:val="22"/>
          <w:szCs w:val="22"/>
        </w:rPr>
        <w:t xml:space="preserve">. </w:t>
      </w:r>
      <w:bookmarkStart w:id="1" w:name="_Hlk141019990"/>
      <w:r w:rsidR="00CA547E">
        <w:rPr>
          <w:rFonts w:ascii="Arial" w:hAnsi="Arial" w:cs="Arial"/>
          <w:sz w:val="22"/>
          <w:szCs w:val="22"/>
        </w:rPr>
        <w:t>Ú</w:t>
      </w:r>
      <w:r w:rsidR="00CA547E" w:rsidRPr="00F528B9">
        <w:rPr>
          <w:rFonts w:ascii="Arial" w:hAnsi="Arial" w:cs="Arial"/>
          <w:sz w:val="22"/>
          <w:szCs w:val="22"/>
        </w:rPr>
        <w:t>daje uváděné v ohlášení upravuje zákon</w:t>
      </w:r>
      <w:r w:rsidR="00CA547E">
        <w:rPr>
          <w:rFonts w:ascii="Arial" w:hAnsi="Arial" w:cs="Arial"/>
          <w:sz w:val="22"/>
          <w:szCs w:val="22"/>
        </w:rPr>
        <w:t>.</w:t>
      </w:r>
      <w:bookmarkEnd w:id="1"/>
      <w:r w:rsidR="00CA547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CA547E">
        <w:rPr>
          <w:rFonts w:ascii="Arial" w:hAnsi="Arial" w:cs="Arial"/>
          <w:sz w:val="22"/>
          <w:szCs w:val="22"/>
        </w:rPr>
        <w:t xml:space="preserve"> </w:t>
      </w:r>
    </w:p>
    <w:p w14:paraId="5DFE0B9D" w14:textId="77777777" w:rsidR="00A34E41" w:rsidRPr="00C4447F" w:rsidRDefault="00A34E41" w:rsidP="00A34E41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36E16EDA" w14:textId="1791E781" w:rsidR="00A34E41" w:rsidRPr="0001228D" w:rsidRDefault="00A34E41" w:rsidP="00A34E41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  <w:r w:rsidRPr="00E227F4">
        <w:rPr>
          <w:rFonts w:ascii="Arial" w:hAnsi="Arial" w:cs="Arial"/>
          <w:sz w:val="22"/>
          <w:szCs w:val="22"/>
        </w:rPr>
        <w:t xml:space="preserve">Při změně místa </w:t>
      </w:r>
      <w:r w:rsidR="00B32600">
        <w:rPr>
          <w:rFonts w:ascii="Arial" w:hAnsi="Arial" w:cs="Arial"/>
          <w:sz w:val="22"/>
          <w:szCs w:val="22"/>
        </w:rPr>
        <w:t>přihlášení</w:t>
      </w:r>
      <w:r w:rsidRPr="00E227F4">
        <w:rPr>
          <w:rFonts w:ascii="Arial" w:hAnsi="Arial" w:cs="Arial"/>
          <w:sz w:val="22"/>
          <w:szCs w:val="22"/>
        </w:rPr>
        <w:t xml:space="preserve"> nebo sídla platí držitel psa </w:t>
      </w:r>
      <w:r w:rsidRPr="00E227F4">
        <w:rPr>
          <w:rFonts w:ascii="Arial" w:hAnsi="Arial" w:cs="Arial"/>
          <w:sz w:val="22"/>
          <w:szCs w:val="22"/>
        </w:rPr>
        <w:lastRenderedPageBreak/>
        <w:t>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CE58A3A" w14:textId="465C6D47" w:rsidR="00154F39" w:rsidRPr="00154F39" w:rsidRDefault="00CA547E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Poplatková povinnost zaniká dnem, kdy přestala být fyzická nebo právnická osoba držitelem psa (např. v důsledku úhynu psa, jeho ztráty, darování či prodeji), přičemž poplatek se platí i za započatý kalendářní měsíc, ve kterém taková skutečnost nastala. 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4427EF4" w14:textId="77777777" w:rsidR="00065DB8" w:rsidRDefault="00065DB8" w:rsidP="00065DB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není v dalších ustanoveních tohoto článku uvedeno jinak, činí s</w:t>
      </w:r>
      <w:r w:rsidR="00893F98" w:rsidRPr="0080616A">
        <w:rPr>
          <w:rFonts w:ascii="Arial" w:hAnsi="Arial" w:cs="Arial"/>
          <w:sz w:val="22"/>
          <w:szCs w:val="22"/>
        </w:rPr>
        <w:t xml:space="preserve">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893F98" w:rsidRPr="0080616A">
        <w:rPr>
          <w:rFonts w:ascii="Arial" w:hAnsi="Arial" w:cs="Arial"/>
          <w:sz w:val="22"/>
          <w:szCs w:val="22"/>
        </w:rPr>
        <w:t>:</w:t>
      </w:r>
    </w:p>
    <w:p w14:paraId="14C963E2" w14:textId="77777777" w:rsidR="00065DB8" w:rsidRDefault="00E20A20" w:rsidP="00065DB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5DB8">
        <w:rPr>
          <w:rFonts w:ascii="Arial" w:hAnsi="Arial" w:cs="Arial"/>
          <w:sz w:val="22"/>
          <w:szCs w:val="22"/>
        </w:rPr>
        <w:t xml:space="preserve">za prvního psa ……………………………………………………………… 1.000 Kč </w:t>
      </w:r>
    </w:p>
    <w:p w14:paraId="1094F766" w14:textId="77777777" w:rsidR="00065DB8" w:rsidRDefault="00E20A20" w:rsidP="00065DB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5DB8">
        <w:rPr>
          <w:rFonts w:ascii="Arial" w:hAnsi="Arial" w:cs="Arial"/>
          <w:sz w:val="22"/>
          <w:szCs w:val="22"/>
        </w:rPr>
        <w:t>za druhého a každého dalšího psa téhož držitele ……………………… 1.800 Kč</w:t>
      </w:r>
    </w:p>
    <w:p w14:paraId="6AC7E87E" w14:textId="7E85D2D0" w:rsidR="00065DB8" w:rsidRDefault="00C426F4" w:rsidP="00065DB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prvního psa, jehož držitel dovršil </w:t>
      </w:r>
      <w:r w:rsidR="00E20A20" w:rsidRPr="00065DB8">
        <w:rPr>
          <w:rFonts w:ascii="Arial" w:hAnsi="Arial" w:cs="Arial"/>
          <w:sz w:val="22"/>
          <w:szCs w:val="22"/>
        </w:rPr>
        <w:t>65 let …</w:t>
      </w:r>
      <w:r>
        <w:rPr>
          <w:rFonts w:ascii="Arial" w:hAnsi="Arial" w:cs="Arial"/>
          <w:sz w:val="22"/>
          <w:szCs w:val="22"/>
        </w:rPr>
        <w:t>…………….</w:t>
      </w:r>
      <w:r w:rsidR="00E20A20" w:rsidRPr="00065DB8">
        <w:rPr>
          <w:rFonts w:ascii="Arial" w:hAnsi="Arial" w:cs="Arial"/>
          <w:sz w:val="22"/>
          <w:szCs w:val="22"/>
        </w:rPr>
        <w:t xml:space="preserve">……………… 200 Kč </w:t>
      </w:r>
    </w:p>
    <w:p w14:paraId="068507A4" w14:textId="585501BA" w:rsidR="00893F98" w:rsidRPr="00065DB8" w:rsidRDefault="00E20A20" w:rsidP="00065DB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5DB8">
        <w:rPr>
          <w:rFonts w:ascii="Arial" w:hAnsi="Arial" w:cs="Arial"/>
          <w:sz w:val="22"/>
          <w:szCs w:val="22"/>
        </w:rPr>
        <w:t xml:space="preserve">za druhého a každého dalšího psa téhož držitele, </w:t>
      </w:r>
      <w:r w:rsidR="00C426F4">
        <w:rPr>
          <w:rFonts w:ascii="Arial" w:hAnsi="Arial" w:cs="Arial"/>
          <w:sz w:val="22"/>
          <w:szCs w:val="22"/>
        </w:rPr>
        <w:t>který dovršil</w:t>
      </w:r>
      <w:r w:rsidRPr="00065DB8">
        <w:rPr>
          <w:rFonts w:ascii="Arial" w:hAnsi="Arial" w:cs="Arial"/>
          <w:sz w:val="22"/>
          <w:szCs w:val="22"/>
        </w:rPr>
        <w:t xml:space="preserve"> 65 let ………………………………………………………………………………… 300 Kč</w:t>
      </w:r>
    </w:p>
    <w:p w14:paraId="339CB73B" w14:textId="4A6A8F57" w:rsidR="00EB700B" w:rsidRDefault="00065DB8" w:rsidP="00EB700B">
      <w:pPr>
        <w:pStyle w:val="Odstavecseseznamem"/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="007166D6">
        <w:rPr>
          <w:rFonts w:ascii="Arial" w:hAnsi="Arial" w:cs="Arial"/>
          <w:sz w:val="22"/>
          <w:szCs w:val="22"/>
        </w:rPr>
        <w:t xml:space="preserve">za kalendářní rok </w:t>
      </w:r>
      <w:r>
        <w:rPr>
          <w:rFonts w:ascii="Arial" w:hAnsi="Arial" w:cs="Arial"/>
          <w:sz w:val="22"/>
          <w:szCs w:val="22"/>
        </w:rPr>
        <w:t>za ps</w:t>
      </w:r>
      <w:r w:rsidR="0073634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C426F4">
        <w:rPr>
          <w:rFonts w:ascii="Arial" w:hAnsi="Arial" w:cs="Arial"/>
          <w:sz w:val="22"/>
          <w:szCs w:val="22"/>
        </w:rPr>
        <w:t>poplatníka přihlášeného</w:t>
      </w:r>
      <w:r w:rsidR="00EB700B">
        <w:rPr>
          <w:rFonts w:ascii="Arial" w:hAnsi="Arial" w:cs="Arial"/>
          <w:sz w:val="22"/>
          <w:szCs w:val="22"/>
        </w:rPr>
        <w:t xml:space="preserve"> v rodinném </w:t>
      </w:r>
      <w:r w:rsidR="00C426F4">
        <w:rPr>
          <w:rFonts w:ascii="Arial" w:hAnsi="Arial" w:cs="Arial"/>
          <w:sz w:val="22"/>
          <w:szCs w:val="22"/>
        </w:rPr>
        <w:t>domě nebo v rekreačním</w:t>
      </w:r>
      <w:r w:rsidR="00513591">
        <w:rPr>
          <w:rFonts w:ascii="Arial" w:hAnsi="Arial" w:cs="Arial"/>
          <w:sz w:val="22"/>
          <w:szCs w:val="22"/>
        </w:rPr>
        <w:t xml:space="preserve"> objektu</w:t>
      </w:r>
      <w:r w:rsidR="00EB700B">
        <w:rPr>
          <w:rFonts w:ascii="Arial" w:hAnsi="Arial" w:cs="Arial"/>
          <w:sz w:val="22"/>
          <w:szCs w:val="22"/>
        </w:rPr>
        <w:t xml:space="preserve"> činí</w:t>
      </w:r>
    </w:p>
    <w:p w14:paraId="7298542B" w14:textId="77777777" w:rsidR="00EB700B" w:rsidRDefault="00E20A20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B700B">
        <w:rPr>
          <w:rFonts w:ascii="Arial" w:hAnsi="Arial" w:cs="Arial"/>
          <w:sz w:val="22"/>
          <w:szCs w:val="22"/>
        </w:rPr>
        <w:t xml:space="preserve">za prvního psa ……………………………………………………………… 300 Kč </w:t>
      </w:r>
    </w:p>
    <w:p w14:paraId="6A9689CA" w14:textId="77777777" w:rsidR="00EB700B" w:rsidRDefault="00E20A20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B700B">
        <w:rPr>
          <w:rFonts w:ascii="Arial" w:hAnsi="Arial" w:cs="Arial"/>
          <w:sz w:val="22"/>
          <w:szCs w:val="22"/>
        </w:rPr>
        <w:t>za druhého a každého dalšího psa téhož držitele ……………………… 400 Kč</w:t>
      </w:r>
    </w:p>
    <w:p w14:paraId="3A005517" w14:textId="72C86B8F" w:rsidR="00EB700B" w:rsidRDefault="00E20A20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B700B">
        <w:rPr>
          <w:rFonts w:ascii="Arial" w:hAnsi="Arial" w:cs="Arial"/>
          <w:sz w:val="22"/>
          <w:szCs w:val="22"/>
        </w:rPr>
        <w:t>za prvního psa, jehož držitel</w:t>
      </w:r>
      <w:r w:rsidR="00C426F4">
        <w:rPr>
          <w:rFonts w:ascii="Arial" w:hAnsi="Arial" w:cs="Arial"/>
          <w:sz w:val="22"/>
          <w:szCs w:val="22"/>
        </w:rPr>
        <w:t xml:space="preserve"> dovršil 65 let </w:t>
      </w:r>
      <w:r w:rsidRPr="00EB700B">
        <w:rPr>
          <w:rFonts w:ascii="Arial" w:hAnsi="Arial" w:cs="Arial"/>
          <w:sz w:val="22"/>
          <w:szCs w:val="22"/>
        </w:rPr>
        <w:t>……</w:t>
      </w:r>
      <w:r w:rsidR="00C426F4">
        <w:rPr>
          <w:rFonts w:ascii="Arial" w:hAnsi="Arial" w:cs="Arial"/>
          <w:sz w:val="22"/>
          <w:szCs w:val="22"/>
        </w:rPr>
        <w:t>………………………</w:t>
      </w:r>
      <w:r w:rsidRPr="00EB700B">
        <w:rPr>
          <w:rFonts w:ascii="Arial" w:hAnsi="Arial" w:cs="Arial"/>
          <w:sz w:val="22"/>
          <w:szCs w:val="22"/>
        </w:rPr>
        <w:t>…</w:t>
      </w:r>
      <w:r w:rsidR="00C426F4">
        <w:rPr>
          <w:rFonts w:ascii="Arial" w:hAnsi="Arial" w:cs="Arial"/>
          <w:sz w:val="22"/>
          <w:szCs w:val="22"/>
        </w:rPr>
        <w:t>.</w:t>
      </w:r>
      <w:r w:rsidRPr="00EB700B">
        <w:rPr>
          <w:rFonts w:ascii="Arial" w:hAnsi="Arial" w:cs="Arial"/>
          <w:sz w:val="22"/>
          <w:szCs w:val="22"/>
        </w:rPr>
        <w:t xml:space="preserve"> 150 Kč</w:t>
      </w:r>
    </w:p>
    <w:p w14:paraId="6A7FB4FD" w14:textId="428B680F" w:rsidR="00E20A20" w:rsidRPr="00EB700B" w:rsidRDefault="00E20A20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B700B">
        <w:rPr>
          <w:rFonts w:ascii="Arial" w:hAnsi="Arial" w:cs="Arial"/>
          <w:sz w:val="22"/>
          <w:szCs w:val="22"/>
        </w:rPr>
        <w:t xml:space="preserve">za druhého a každého dalšího psa téhož držitele, </w:t>
      </w:r>
      <w:r w:rsidR="00C426F4">
        <w:rPr>
          <w:rFonts w:ascii="Arial" w:hAnsi="Arial" w:cs="Arial"/>
          <w:sz w:val="22"/>
          <w:szCs w:val="22"/>
        </w:rPr>
        <w:t>který dovršil</w:t>
      </w:r>
      <w:r w:rsidRPr="00EB700B">
        <w:rPr>
          <w:rFonts w:ascii="Arial" w:hAnsi="Arial" w:cs="Arial"/>
          <w:sz w:val="22"/>
          <w:szCs w:val="22"/>
        </w:rPr>
        <w:t xml:space="preserve"> 65 let ………………………………………………………………………………… 200 Kč</w:t>
      </w:r>
    </w:p>
    <w:p w14:paraId="41F9D786" w14:textId="159CE347" w:rsidR="00EB700B" w:rsidRDefault="00EB700B" w:rsidP="00EB700B">
      <w:pPr>
        <w:pStyle w:val="Odstavecseseznamem"/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="007166D6">
        <w:rPr>
          <w:rFonts w:ascii="Arial" w:hAnsi="Arial" w:cs="Arial"/>
          <w:sz w:val="22"/>
          <w:szCs w:val="22"/>
        </w:rPr>
        <w:t xml:space="preserve">za kalendářní rok </w:t>
      </w:r>
      <w:r w:rsidR="0073634A">
        <w:rPr>
          <w:rFonts w:ascii="Arial" w:hAnsi="Arial" w:cs="Arial"/>
          <w:sz w:val="22"/>
          <w:szCs w:val="22"/>
        </w:rPr>
        <w:t>za psa</w:t>
      </w:r>
      <w:r>
        <w:rPr>
          <w:rFonts w:ascii="Arial" w:hAnsi="Arial" w:cs="Arial"/>
          <w:sz w:val="22"/>
          <w:szCs w:val="22"/>
        </w:rPr>
        <w:t xml:space="preserve"> </w:t>
      </w:r>
      <w:r w:rsidR="00C426F4">
        <w:rPr>
          <w:rFonts w:ascii="Arial" w:hAnsi="Arial" w:cs="Arial"/>
          <w:sz w:val="22"/>
          <w:szCs w:val="22"/>
        </w:rPr>
        <w:t>poplatníka</w:t>
      </w:r>
      <w:r>
        <w:rPr>
          <w:rFonts w:ascii="Arial" w:hAnsi="Arial" w:cs="Arial"/>
          <w:sz w:val="22"/>
          <w:szCs w:val="22"/>
        </w:rPr>
        <w:t>, kterým je právnická osoba nebo fyzická osoba podnikající</w:t>
      </w:r>
      <w:r w:rsidR="00513591">
        <w:rPr>
          <w:rFonts w:ascii="Arial" w:hAnsi="Arial" w:cs="Arial"/>
          <w:sz w:val="22"/>
          <w:szCs w:val="22"/>
        </w:rPr>
        <w:t>,</w:t>
      </w:r>
      <w:r w:rsidR="00E20A20" w:rsidRPr="00EB700B">
        <w:rPr>
          <w:rFonts w:ascii="Arial" w:hAnsi="Arial" w:cs="Arial"/>
          <w:sz w:val="22"/>
          <w:szCs w:val="22"/>
        </w:rPr>
        <w:t xml:space="preserve"> </w:t>
      </w:r>
      <w:r w:rsidR="00C426F4">
        <w:rPr>
          <w:rFonts w:ascii="Arial" w:hAnsi="Arial" w:cs="Arial"/>
          <w:sz w:val="22"/>
          <w:szCs w:val="22"/>
        </w:rPr>
        <w:t>činí</w:t>
      </w:r>
    </w:p>
    <w:p w14:paraId="73945948" w14:textId="77777777" w:rsidR="00EB700B" w:rsidRDefault="00E20A20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B700B">
        <w:rPr>
          <w:rFonts w:ascii="Arial" w:hAnsi="Arial" w:cs="Arial"/>
          <w:sz w:val="22"/>
          <w:szCs w:val="22"/>
        </w:rPr>
        <w:t>za prvního psa ……………</w:t>
      </w:r>
      <w:r w:rsidR="00EB700B">
        <w:rPr>
          <w:rFonts w:ascii="Arial" w:hAnsi="Arial" w:cs="Arial"/>
          <w:sz w:val="22"/>
          <w:szCs w:val="22"/>
        </w:rPr>
        <w:t>……………………………………………… 1.000 Kč</w:t>
      </w:r>
    </w:p>
    <w:p w14:paraId="6C966330" w14:textId="77777777" w:rsidR="00EB700B" w:rsidRDefault="00E20A20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B700B">
        <w:rPr>
          <w:rFonts w:ascii="Arial" w:hAnsi="Arial" w:cs="Arial"/>
          <w:sz w:val="22"/>
          <w:szCs w:val="22"/>
        </w:rPr>
        <w:t>za druhého a každého dalšího psa téhož držitele …………………… 1.800 Kč</w:t>
      </w:r>
    </w:p>
    <w:p w14:paraId="31473DFB" w14:textId="152A9D4D" w:rsidR="00EB700B" w:rsidRDefault="00C426F4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prvního psa, jehož držitel dovršil </w:t>
      </w:r>
      <w:r w:rsidR="00E20A20" w:rsidRPr="00EB700B">
        <w:rPr>
          <w:rFonts w:ascii="Arial" w:hAnsi="Arial" w:cs="Arial"/>
          <w:sz w:val="22"/>
          <w:szCs w:val="22"/>
        </w:rPr>
        <w:t>65 let ……</w:t>
      </w:r>
      <w:r>
        <w:rPr>
          <w:rFonts w:ascii="Arial" w:hAnsi="Arial" w:cs="Arial"/>
          <w:sz w:val="22"/>
          <w:szCs w:val="22"/>
        </w:rPr>
        <w:t>………….</w:t>
      </w:r>
      <w:r w:rsidR="00E20A20" w:rsidRPr="00EB700B">
        <w:rPr>
          <w:rFonts w:ascii="Arial" w:hAnsi="Arial" w:cs="Arial"/>
          <w:sz w:val="22"/>
          <w:szCs w:val="22"/>
        </w:rPr>
        <w:t xml:space="preserve">…………… 200 Kč </w:t>
      </w:r>
    </w:p>
    <w:p w14:paraId="1AF241B0" w14:textId="16A72709" w:rsidR="00E20A20" w:rsidRPr="00EB700B" w:rsidRDefault="00E20A20" w:rsidP="00EB700B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B700B">
        <w:rPr>
          <w:rFonts w:ascii="Arial" w:hAnsi="Arial" w:cs="Arial"/>
          <w:sz w:val="22"/>
          <w:szCs w:val="22"/>
        </w:rPr>
        <w:t>za druhého a každého dalšího psa téhož dr</w:t>
      </w:r>
      <w:r w:rsidR="00C426F4">
        <w:rPr>
          <w:rFonts w:ascii="Arial" w:hAnsi="Arial" w:cs="Arial"/>
          <w:sz w:val="22"/>
          <w:szCs w:val="22"/>
        </w:rPr>
        <w:t xml:space="preserve">žitele, který dovršil </w:t>
      </w:r>
      <w:r w:rsidRPr="00EB700B">
        <w:rPr>
          <w:rFonts w:ascii="Arial" w:hAnsi="Arial" w:cs="Arial"/>
          <w:sz w:val="22"/>
          <w:szCs w:val="22"/>
        </w:rPr>
        <w:t>65 let …………………………………………………………………………………… 300 Kč</w:t>
      </w:r>
    </w:p>
    <w:p w14:paraId="36BCDCDE" w14:textId="43D7CAD5" w:rsidR="00E20A20" w:rsidRPr="00E51B9C" w:rsidRDefault="00324DB1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426F4">
        <w:rPr>
          <w:rFonts w:ascii="Arial" w:hAnsi="Arial" w:cs="Arial"/>
          <w:sz w:val="22"/>
          <w:szCs w:val="22"/>
        </w:rPr>
        <w:t>oplatník, který dovršil</w:t>
      </w:r>
      <w:r>
        <w:rPr>
          <w:rFonts w:ascii="Arial" w:hAnsi="Arial" w:cs="Arial"/>
          <w:sz w:val="22"/>
          <w:szCs w:val="22"/>
        </w:rPr>
        <w:t xml:space="preserve"> 65 let</w:t>
      </w:r>
      <w:r w:rsidR="004348B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má nárok na sazbu </w:t>
      </w:r>
      <w:r w:rsidR="00310E3F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>dle odst. 1</w:t>
      </w:r>
      <w:r w:rsidR="00B32600">
        <w:rPr>
          <w:rFonts w:ascii="Arial" w:hAnsi="Arial" w:cs="Arial"/>
          <w:sz w:val="22"/>
          <w:szCs w:val="22"/>
        </w:rPr>
        <w:t xml:space="preserve"> písm. c)</w:t>
      </w:r>
      <w:r>
        <w:rPr>
          <w:rFonts w:ascii="Arial" w:hAnsi="Arial" w:cs="Arial"/>
          <w:sz w:val="22"/>
          <w:szCs w:val="22"/>
        </w:rPr>
        <w:t xml:space="preserve">, </w:t>
      </w:r>
      <w:r w:rsidR="00B32600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 xml:space="preserve">2 </w:t>
      </w:r>
      <w:r w:rsidR="00B32600">
        <w:rPr>
          <w:rFonts w:ascii="Arial" w:hAnsi="Arial" w:cs="Arial"/>
          <w:sz w:val="22"/>
          <w:szCs w:val="22"/>
        </w:rPr>
        <w:t xml:space="preserve">písm. c) </w:t>
      </w:r>
      <w:r>
        <w:rPr>
          <w:rFonts w:ascii="Arial" w:hAnsi="Arial" w:cs="Arial"/>
          <w:sz w:val="22"/>
          <w:szCs w:val="22"/>
        </w:rPr>
        <w:t>a</w:t>
      </w:r>
      <w:r w:rsidR="00B32600">
        <w:rPr>
          <w:rFonts w:ascii="Arial" w:hAnsi="Arial" w:cs="Arial"/>
          <w:sz w:val="22"/>
          <w:szCs w:val="22"/>
        </w:rPr>
        <w:t xml:space="preserve"> odst.</w:t>
      </w:r>
      <w:r>
        <w:rPr>
          <w:rFonts w:ascii="Arial" w:hAnsi="Arial" w:cs="Arial"/>
          <w:sz w:val="22"/>
          <w:szCs w:val="22"/>
        </w:rPr>
        <w:t xml:space="preserve"> 3</w:t>
      </w:r>
      <w:r w:rsidR="00B32600">
        <w:rPr>
          <w:rFonts w:ascii="Arial" w:hAnsi="Arial" w:cs="Arial"/>
          <w:sz w:val="22"/>
          <w:szCs w:val="22"/>
        </w:rPr>
        <w:t xml:space="preserve"> písm. c)</w:t>
      </w:r>
      <w:r>
        <w:rPr>
          <w:rFonts w:ascii="Arial" w:hAnsi="Arial" w:cs="Arial"/>
          <w:sz w:val="22"/>
          <w:szCs w:val="22"/>
        </w:rPr>
        <w:t xml:space="preserve"> tohoto článku od </w:t>
      </w:r>
      <w:r w:rsidR="00C426F4">
        <w:rPr>
          <w:rFonts w:ascii="Arial" w:hAnsi="Arial" w:cs="Arial"/>
          <w:sz w:val="22"/>
          <w:szCs w:val="22"/>
        </w:rPr>
        <w:t xml:space="preserve">následujícího </w:t>
      </w:r>
      <w:r w:rsidR="000E457A">
        <w:rPr>
          <w:rFonts w:ascii="Arial" w:hAnsi="Arial" w:cs="Arial"/>
          <w:sz w:val="22"/>
          <w:szCs w:val="22"/>
        </w:rPr>
        <w:t>měsíce po měsíci</w:t>
      </w:r>
      <w:r w:rsidR="00C426F4">
        <w:rPr>
          <w:rFonts w:ascii="Arial" w:hAnsi="Arial" w:cs="Arial"/>
          <w:sz w:val="22"/>
          <w:szCs w:val="22"/>
        </w:rPr>
        <w:t>, v němž dosáhl věku 65 let.</w:t>
      </w:r>
    </w:p>
    <w:p w14:paraId="018358DB" w14:textId="414E8D24" w:rsidR="007F423A" w:rsidRPr="000E457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kratší než jeden </w:t>
      </w:r>
      <w:r w:rsidR="007166D6">
        <w:rPr>
          <w:rFonts w:ascii="Arial" w:hAnsi="Arial" w:cs="Arial"/>
          <w:sz w:val="22"/>
          <w:szCs w:val="22"/>
        </w:rPr>
        <w:t xml:space="preserve">kalendářní </w:t>
      </w:r>
      <w:r>
        <w:rPr>
          <w:rFonts w:ascii="Arial" w:hAnsi="Arial" w:cs="Arial"/>
          <w:sz w:val="22"/>
          <w:szCs w:val="22"/>
        </w:rPr>
        <w:t>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8975AA" w14:textId="488D13BD" w:rsidR="000E457A" w:rsidRPr="00AA547F" w:rsidRDefault="000E457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 případě </w:t>
      </w:r>
      <w:r w:rsidR="00B32600">
        <w:rPr>
          <w:rFonts w:ascii="Arial" w:hAnsi="Arial" w:cs="Arial"/>
          <w:sz w:val="22"/>
          <w:szCs w:val="22"/>
        </w:rPr>
        <w:t>změny</w:t>
      </w:r>
      <w:r>
        <w:rPr>
          <w:rFonts w:ascii="Arial" w:hAnsi="Arial" w:cs="Arial"/>
          <w:sz w:val="22"/>
          <w:szCs w:val="22"/>
        </w:rPr>
        <w:t xml:space="preserve"> nároku na sazbu </w:t>
      </w:r>
      <w:r w:rsidR="00310E3F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dle odst. 1, 2 a 3 tohoto článku v průběhu kalendářního roku, </w:t>
      </w:r>
      <w:r w:rsidR="00815E09">
        <w:rPr>
          <w:rFonts w:ascii="Arial" w:hAnsi="Arial" w:cs="Arial"/>
          <w:sz w:val="22"/>
          <w:szCs w:val="22"/>
        </w:rPr>
        <w:t>platí se</w:t>
      </w:r>
      <w:r>
        <w:rPr>
          <w:rFonts w:ascii="Arial" w:hAnsi="Arial" w:cs="Arial"/>
          <w:sz w:val="22"/>
          <w:szCs w:val="22"/>
        </w:rPr>
        <w:t xml:space="preserve"> roční poplatek </w:t>
      </w:r>
      <w:r w:rsidR="00815E0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="00815E09">
        <w:rPr>
          <w:rFonts w:ascii="Arial" w:hAnsi="Arial" w:cs="Arial"/>
          <w:sz w:val="22"/>
          <w:szCs w:val="22"/>
        </w:rPr>
        <w:t>poměrné výši zohledňující odpovídající sazbu poplatku za daný počet ka</w:t>
      </w:r>
      <w:r>
        <w:rPr>
          <w:rFonts w:ascii="Arial" w:hAnsi="Arial" w:cs="Arial"/>
          <w:sz w:val="22"/>
          <w:szCs w:val="22"/>
        </w:rPr>
        <w:t>lendář</w:t>
      </w:r>
      <w:r w:rsidR="00815E09">
        <w:rPr>
          <w:rFonts w:ascii="Arial" w:hAnsi="Arial" w:cs="Arial"/>
          <w:sz w:val="22"/>
          <w:szCs w:val="22"/>
        </w:rPr>
        <w:t>ních měsíců</w:t>
      </w:r>
      <w:r>
        <w:rPr>
          <w:rFonts w:ascii="Arial" w:hAnsi="Arial" w:cs="Arial"/>
          <w:sz w:val="22"/>
          <w:szCs w:val="22"/>
        </w:rPr>
        <w:t>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FF1F05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EB2F57">
        <w:rPr>
          <w:rFonts w:ascii="Arial" w:hAnsi="Arial" w:cs="Arial"/>
          <w:sz w:val="22"/>
          <w:szCs w:val="22"/>
        </w:rPr>
        <w:t>30.06.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14963A9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B2F5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4C49CBC" w14:textId="5DAF4AF1" w:rsidR="00893F98" w:rsidRDefault="00EB2F57" w:rsidP="00EB2F57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Nový Jičín a příspěvkové organizace, jejímž zřizovatelem je město Nový Jičín,</w:t>
      </w:r>
    </w:p>
    <w:p w14:paraId="05BD83C2" w14:textId="5D3E8207" w:rsidR="00893F98" w:rsidRDefault="00302D7B" w:rsidP="00EB2F57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záchranářského psa, </w:t>
      </w:r>
      <w:r w:rsidR="00EB2F57">
        <w:rPr>
          <w:rFonts w:ascii="Arial" w:hAnsi="Arial" w:cs="Arial"/>
          <w:sz w:val="22"/>
          <w:szCs w:val="22"/>
        </w:rPr>
        <w:t>pokud držitel psa má příslušné osvědčení o absolvování speciálního výcviku daného psa,</w:t>
      </w:r>
    </w:p>
    <w:p w14:paraId="13A2473D" w14:textId="7E5B7B16" w:rsidR="00EB2F57" w:rsidRPr="00EB2F57" w:rsidRDefault="00EB2F57" w:rsidP="00EB2F57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psa určeného pro léčení (canisterapii), pokud držitel psa má platné osvědčení o absolvování </w:t>
      </w:r>
      <w:proofErr w:type="spellStart"/>
      <w:r>
        <w:rPr>
          <w:rFonts w:ascii="Arial" w:hAnsi="Arial" w:cs="Arial"/>
          <w:sz w:val="22"/>
          <w:szCs w:val="22"/>
        </w:rPr>
        <w:t>canisterapeutického</w:t>
      </w:r>
      <w:proofErr w:type="spellEnd"/>
      <w:r>
        <w:rPr>
          <w:rFonts w:ascii="Arial" w:hAnsi="Arial" w:cs="Arial"/>
          <w:sz w:val="22"/>
          <w:szCs w:val="22"/>
        </w:rPr>
        <w:t xml:space="preserve"> výcviku daného psa.</w:t>
      </w:r>
    </w:p>
    <w:p w14:paraId="52746A70" w14:textId="120CA1B2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EB2F57">
        <w:rPr>
          <w:rFonts w:ascii="Arial" w:hAnsi="Arial" w:cs="Arial"/>
          <w:sz w:val="22"/>
          <w:szCs w:val="22"/>
        </w:rPr>
        <w:t xml:space="preserve"> ve výši 50 %</w:t>
      </w:r>
      <w:r w:rsidR="00CF60DA">
        <w:rPr>
          <w:rFonts w:ascii="Arial" w:hAnsi="Arial" w:cs="Arial"/>
          <w:sz w:val="22"/>
          <w:szCs w:val="22"/>
        </w:rPr>
        <w:t>:</w:t>
      </w:r>
    </w:p>
    <w:p w14:paraId="57243708" w14:textId="14621B8B" w:rsidR="00893F98" w:rsidRPr="00D456D7" w:rsidRDefault="00EB2F5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psa převzatého z útulku </w:t>
      </w:r>
      <w:r w:rsidR="0073634A">
        <w:rPr>
          <w:rFonts w:ascii="Arial" w:hAnsi="Arial" w:cs="Arial"/>
          <w:sz w:val="22"/>
          <w:szCs w:val="22"/>
        </w:rPr>
        <w:t>případně obdobného zařízení</w:t>
      </w:r>
      <w:r>
        <w:rPr>
          <w:rFonts w:ascii="Arial" w:hAnsi="Arial" w:cs="Arial"/>
          <w:sz w:val="22"/>
          <w:szCs w:val="22"/>
        </w:rPr>
        <w:t>, nebo</w:t>
      </w:r>
    </w:p>
    <w:p w14:paraId="236020C6" w14:textId="6BA8483E" w:rsidR="00893F98" w:rsidRDefault="00EB2F5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psa vykastrovaného a současně označeného mikročipem</w:t>
      </w:r>
      <w:r w:rsidR="008C6FC6">
        <w:rPr>
          <w:rFonts w:ascii="Arial" w:hAnsi="Arial" w:cs="Arial"/>
          <w:sz w:val="22"/>
          <w:szCs w:val="22"/>
        </w:rPr>
        <w:t>.</w:t>
      </w:r>
    </w:p>
    <w:p w14:paraId="50FD2CE3" w14:textId="3A0E91FC" w:rsidR="0035732F" w:rsidRDefault="00EB2F57" w:rsidP="00EB2F57">
      <w:pPr>
        <w:pStyle w:val="Odstavecseseznamem"/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pes splňuje podmínky úlevy dle odst. 3 písm. a) i b) tohoto článku, lze uplatnit úlevu pouze z podmínky uvedené pod jedním z těchto písmen; úlevy se nesčítají.</w:t>
      </w:r>
    </w:p>
    <w:p w14:paraId="5C0350FA" w14:textId="4A2F9960" w:rsidR="00EB2F57" w:rsidRDefault="00EB2F57" w:rsidP="00EB2F57">
      <w:pPr>
        <w:pStyle w:val="Odstavecseseznamem"/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dále poskytuje:</w:t>
      </w:r>
    </w:p>
    <w:p w14:paraId="1F1BE6FF" w14:textId="51CF8ED3" w:rsidR="00EB2F57" w:rsidRDefault="00EB2F57" w:rsidP="00EB2F57">
      <w:pPr>
        <w:pStyle w:val="Odstavecseseznamem"/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držiteli psa, který je mladší </w:t>
      </w:r>
      <w:r w:rsidR="004348B5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 let a zároveň je poživatelem starobního důchodu, </w:t>
      </w:r>
      <w:r w:rsidR="00B7280E">
        <w:rPr>
          <w:rFonts w:ascii="Arial" w:hAnsi="Arial" w:cs="Arial"/>
          <w:sz w:val="22"/>
          <w:szCs w:val="22"/>
        </w:rPr>
        <w:t xml:space="preserve">který je jeho jediným příjmem, činí </w:t>
      </w:r>
      <w:r>
        <w:rPr>
          <w:rFonts w:ascii="Arial" w:hAnsi="Arial" w:cs="Arial"/>
          <w:sz w:val="22"/>
          <w:szCs w:val="22"/>
        </w:rPr>
        <w:t>úleva z poplatku 800,- Kč za prvního psa a úleva za druhého a každého dalšího psa činí 1.500,- Kč,</w:t>
      </w:r>
    </w:p>
    <w:p w14:paraId="0F6CE64D" w14:textId="02DB1D67" w:rsidR="00EB2F57" w:rsidRPr="00EB2F57" w:rsidRDefault="00EB2F57" w:rsidP="00EB2F57">
      <w:pPr>
        <w:pStyle w:val="Odstavecseseznamem"/>
        <w:numPr>
          <w:ilvl w:val="1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držiteli psa, který je mladší </w:t>
      </w:r>
      <w:r w:rsidR="004348B5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 xml:space="preserve"> let</w:t>
      </w:r>
      <w:r w:rsidR="00B7280E">
        <w:rPr>
          <w:rFonts w:ascii="Arial" w:hAnsi="Arial" w:cs="Arial"/>
          <w:sz w:val="22"/>
          <w:szCs w:val="22"/>
        </w:rPr>
        <w:t xml:space="preserve"> a </w:t>
      </w:r>
      <w:r w:rsidR="00AD7692">
        <w:rPr>
          <w:rFonts w:ascii="Arial" w:hAnsi="Arial" w:cs="Arial"/>
          <w:sz w:val="22"/>
          <w:szCs w:val="22"/>
        </w:rPr>
        <w:t xml:space="preserve">je přihlášen </w:t>
      </w:r>
      <w:r w:rsidR="00B7280E">
        <w:rPr>
          <w:rFonts w:ascii="Arial" w:hAnsi="Arial" w:cs="Arial"/>
          <w:sz w:val="22"/>
          <w:szCs w:val="22"/>
        </w:rPr>
        <w:t xml:space="preserve">v rodinném domě, nebo </w:t>
      </w:r>
      <w:r w:rsidR="00AD7692">
        <w:rPr>
          <w:rFonts w:ascii="Arial" w:hAnsi="Arial" w:cs="Arial"/>
          <w:sz w:val="22"/>
          <w:szCs w:val="22"/>
        </w:rPr>
        <w:t>v rekreačním objektu</w:t>
      </w:r>
      <w:r>
        <w:rPr>
          <w:rFonts w:ascii="Arial" w:hAnsi="Arial" w:cs="Arial"/>
          <w:sz w:val="22"/>
          <w:szCs w:val="22"/>
        </w:rPr>
        <w:t xml:space="preserve"> a zároveň je poživatelem starobního důchodu</w:t>
      </w:r>
      <w:r w:rsidR="00B7280E">
        <w:rPr>
          <w:rFonts w:ascii="Arial" w:hAnsi="Arial" w:cs="Arial"/>
          <w:sz w:val="22"/>
          <w:szCs w:val="22"/>
        </w:rPr>
        <w:t>, který je jeho jediným příjmem,</w:t>
      </w:r>
      <w:r>
        <w:rPr>
          <w:rFonts w:ascii="Arial" w:hAnsi="Arial" w:cs="Arial"/>
          <w:sz w:val="22"/>
          <w:szCs w:val="22"/>
        </w:rPr>
        <w:t xml:space="preserve"> </w:t>
      </w:r>
      <w:r w:rsidR="00B7280E">
        <w:rPr>
          <w:rFonts w:ascii="Arial" w:hAnsi="Arial" w:cs="Arial"/>
          <w:sz w:val="22"/>
          <w:szCs w:val="22"/>
        </w:rPr>
        <w:t xml:space="preserve">činí </w:t>
      </w:r>
      <w:r>
        <w:rPr>
          <w:rFonts w:ascii="Arial" w:hAnsi="Arial" w:cs="Arial"/>
          <w:sz w:val="22"/>
          <w:szCs w:val="22"/>
        </w:rPr>
        <w:t>úleva 150,- Kč za prvního psa a úleva za druhého a každého dalšího psa činí 200,- Kč.</w:t>
      </w:r>
    </w:p>
    <w:p w14:paraId="0A1177E1" w14:textId="37CAA3F1" w:rsidR="00C7399D" w:rsidRDefault="00C7399D" w:rsidP="00B7280E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704EE13" w14:textId="54A7F8CD" w:rsidR="00AD7692" w:rsidRPr="00815E09" w:rsidRDefault="00FA79F5" w:rsidP="00815E09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Ohlásí-li poplatník údaje rozhodné pro úlevu </w:t>
      </w:r>
      <w:r w:rsidR="00AD7692">
        <w:rPr>
          <w:rFonts w:ascii="Arial" w:hAnsi="Arial" w:cs="Arial"/>
          <w:sz w:val="22"/>
          <w:szCs w:val="22"/>
        </w:rPr>
        <w:t xml:space="preserve">či osvobození </w:t>
      </w:r>
      <w:r>
        <w:rPr>
          <w:rFonts w:ascii="Arial" w:hAnsi="Arial" w:cs="Arial"/>
          <w:sz w:val="22"/>
          <w:szCs w:val="22"/>
        </w:rPr>
        <w:t xml:space="preserve">ve lhůtách stanovených touto vyhláškou nebo zákonem, vzniká mu nárok na </w:t>
      </w:r>
      <w:r w:rsidR="00302D7B">
        <w:rPr>
          <w:rFonts w:ascii="Arial" w:hAnsi="Arial" w:cs="Arial"/>
          <w:sz w:val="22"/>
          <w:szCs w:val="22"/>
        </w:rPr>
        <w:t xml:space="preserve">úlevu </w:t>
      </w:r>
      <w:r w:rsidR="00AD7692">
        <w:rPr>
          <w:rFonts w:ascii="Arial" w:hAnsi="Arial" w:cs="Arial"/>
          <w:sz w:val="22"/>
          <w:szCs w:val="22"/>
        </w:rPr>
        <w:t xml:space="preserve">či osvobození </w:t>
      </w:r>
      <w:r w:rsidR="004348B5">
        <w:rPr>
          <w:rFonts w:ascii="Arial" w:hAnsi="Arial" w:cs="Arial"/>
          <w:sz w:val="22"/>
          <w:szCs w:val="22"/>
        </w:rPr>
        <w:t xml:space="preserve">od následujícího </w:t>
      </w:r>
      <w:r w:rsidR="000E457A">
        <w:rPr>
          <w:rFonts w:ascii="Arial" w:hAnsi="Arial" w:cs="Arial"/>
          <w:sz w:val="22"/>
          <w:szCs w:val="22"/>
        </w:rPr>
        <w:t>měsíce po měsíci</w:t>
      </w:r>
      <w:r w:rsidR="00302D7B">
        <w:rPr>
          <w:rFonts w:ascii="Arial" w:hAnsi="Arial" w:cs="Arial"/>
          <w:sz w:val="22"/>
          <w:szCs w:val="22"/>
        </w:rPr>
        <w:t>, ve kterém nastala skutečnost rozhodná pro poskytnutí úlevy</w:t>
      </w:r>
      <w:r w:rsidR="00AD7692">
        <w:rPr>
          <w:rFonts w:ascii="Arial" w:hAnsi="Arial" w:cs="Arial"/>
          <w:sz w:val="22"/>
          <w:szCs w:val="22"/>
        </w:rPr>
        <w:t xml:space="preserve"> či osvobození od placení poplatku</w:t>
      </w:r>
      <w:r w:rsidR="00302D7B">
        <w:rPr>
          <w:rFonts w:ascii="Arial" w:hAnsi="Arial" w:cs="Arial"/>
          <w:sz w:val="22"/>
          <w:szCs w:val="22"/>
        </w:rPr>
        <w:t>.</w:t>
      </w:r>
      <w:r w:rsidR="00AD7692">
        <w:rPr>
          <w:rFonts w:ascii="Arial" w:hAnsi="Arial" w:cs="Arial"/>
          <w:sz w:val="22"/>
          <w:szCs w:val="22"/>
        </w:rPr>
        <w:t xml:space="preserve"> </w:t>
      </w:r>
      <w:r w:rsidR="00815E09">
        <w:rPr>
          <w:rFonts w:ascii="Arial" w:hAnsi="Arial" w:cs="Arial"/>
          <w:sz w:val="22"/>
          <w:szCs w:val="22"/>
        </w:rPr>
        <w:t xml:space="preserve">V takovém případě se platí roční poplatek v poměrné výši odpovídající nároku na úlevu </w:t>
      </w:r>
      <w:r w:rsidR="008A66E9">
        <w:rPr>
          <w:rFonts w:ascii="Arial" w:hAnsi="Arial" w:cs="Arial"/>
          <w:sz w:val="22"/>
          <w:szCs w:val="22"/>
        </w:rPr>
        <w:t xml:space="preserve">či osvobození </w:t>
      </w:r>
      <w:r w:rsidR="00815E09">
        <w:rPr>
          <w:rFonts w:ascii="Arial" w:hAnsi="Arial" w:cs="Arial"/>
          <w:sz w:val="22"/>
          <w:szCs w:val="22"/>
        </w:rPr>
        <w:t>za daný počet kalendářních měsíců.</w:t>
      </w:r>
    </w:p>
    <w:p w14:paraId="303318D3" w14:textId="084F7047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EAFBC32" w:rsidR="00C735F5" w:rsidRDefault="009E6604" w:rsidP="00A17E0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17E0E">
        <w:rPr>
          <w:rFonts w:ascii="Arial" w:hAnsi="Arial" w:cs="Arial"/>
          <w:sz w:val="22"/>
          <w:szCs w:val="22"/>
        </w:rPr>
        <w:t>7/2021, o místním poplatku ze psů, ze dne 15. 11. 2021.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C745B6A" w:rsidR="008D18AB" w:rsidRDefault="00893F98" w:rsidP="00A17E0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17E0E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E097F9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060DE7">
      <w:pPr>
        <w:pStyle w:val="Zkladntext"/>
        <w:tabs>
          <w:tab w:val="left" w:pos="993"/>
          <w:tab w:val="left" w:pos="595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B869ECD" w:rsidR="00A80117" w:rsidRPr="000C2DC4" w:rsidRDefault="00A80117" w:rsidP="00B32600">
      <w:pPr>
        <w:pStyle w:val="Zkladntext"/>
        <w:tabs>
          <w:tab w:val="left" w:pos="709"/>
          <w:tab w:val="left" w:pos="5812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17E0E">
        <w:rPr>
          <w:rFonts w:ascii="Arial" w:hAnsi="Arial" w:cs="Arial"/>
          <w:sz w:val="22"/>
          <w:szCs w:val="22"/>
        </w:rPr>
        <w:t>Mgr. Stanislav Kopecký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2600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A17E0E">
        <w:rPr>
          <w:rFonts w:ascii="Arial" w:hAnsi="Arial" w:cs="Arial"/>
          <w:sz w:val="22"/>
          <w:szCs w:val="22"/>
        </w:rPr>
        <w:t xml:space="preserve">JUDr. Václav </w:t>
      </w:r>
      <w:proofErr w:type="spellStart"/>
      <w:r w:rsidR="00A17E0E">
        <w:rPr>
          <w:rFonts w:ascii="Arial" w:hAnsi="Arial" w:cs="Arial"/>
          <w:sz w:val="22"/>
          <w:szCs w:val="22"/>
        </w:rPr>
        <w:t>Dobrozemský</w:t>
      </w:r>
      <w:proofErr w:type="spellEnd"/>
      <w:r w:rsidR="00B3260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2600"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9465F" w14:textId="77777777" w:rsidR="00462D75" w:rsidRDefault="00462D75">
      <w:r>
        <w:separator/>
      </w:r>
    </w:p>
  </w:endnote>
  <w:endnote w:type="continuationSeparator" w:id="0">
    <w:p w14:paraId="57AFA1C7" w14:textId="77777777" w:rsidR="00462D75" w:rsidRDefault="0046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A65E1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228B9" w14:textId="77777777" w:rsidR="00462D75" w:rsidRDefault="00462D75">
      <w:r>
        <w:separator/>
      </w:r>
    </w:p>
  </w:footnote>
  <w:footnote w:type="continuationSeparator" w:id="0">
    <w:p w14:paraId="26C8A801" w14:textId="77777777" w:rsidR="00462D75" w:rsidRDefault="00462D7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6198E58D" w14:textId="77777777" w:rsidR="00CA547E" w:rsidRPr="00C735F5" w:rsidRDefault="00CA547E" w:rsidP="00CA547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166720C" w14:textId="77777777" w:rsidR="00A34E41" w:rsidRPr="008F1930" w:rsidRDefault="00A34E41" w:rsidP="00A34E4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16B01D0D" w14:textId="1D001E62" w:rsidR="00A34E41" w:rsidRPr="00642171" w:rsidRDefault="00A34E41" w:rsidP="00A34E41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61A45CB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1027119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4"/>
  </w:num>
  <w:num w:numId="5">
    <w:abstractNumId w:val="15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2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1"/>
  </w:num>
  <w:num w:numId="19">
    <w:abstractNumId w:val="3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0DE7"/>
    <w:rsid w:val="00064E4C"/>
    <w:rsid w:val="00065DB8"/>
    <w:rsid w:val="000757C0"/>
    <w:rsid w:val="000A0388"/>
    <w:rsid w:val="000A707D"/>
    <w:rsid w:val="000B2F29"/>
    <w:rsid w:val="000B4D44"/>
    <w:rsid w:val="000B610F"/>
    <w:rsid w:val="000C3B9B"/>
    <w:rsid w:val="000C6CBB"/>
    <w:rsid w:val="000D69C1"/>
    <w:rsid w:val="000E2344"/>
    <w:rsid w:val="000E457A"/>
    <w:rsid w:val="000F0D72"/>
    <w:rsid w:val="000F18D9"/>
    <w:rsid w:val="00132145"/>
    <w:rsid w:val="00154F39"/>
    <w:rsid w:val="00164711"/>
    <w:rsid w:val="00181FC7"/>
    <w:rsid w:val="00191409"/>
    <w:rsid w:val="001A65E1"/>
    <w:rsid w:val="001B0477"/>
    <w:rsid w:val="001B63F4"/>
    <w:rsid w:val="001B7BE7"/>
    <w:rsid w:val="001C2D2F"/>
    <w:rsid w:val="001E16DD"/>
    <w:rsid w:val="002018AD"/>
    <w:rsid w:val="002223EB"/>
    <w:rsid w:val="0023555D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2D7B"/>
    <w:rsid w:val="00304C3E"/>
    <w:rsid w:val="0030760D"/>
    <w:rsid w:val="00310E3F"/>
    <w:rsid w:val="003150FC"/>
    <w:rsid w:val="00317E9D"/>
    <w:rsid w:val="00323FA0"/>
    <w:rsid w:val="00324DB1"/>
    <w:rsid w:val="00326773"/>
    <w:rsid w:val="00345F07"/>
    <w:rsid w:val="0035732F"/>
    <w:rsid w:val="00364828"/>
    <w:rsid w:val="003729C0"/>
    <w:rsid w:val="00374BB5"/>
    <w:rsid w:val="0038221A"/>
    <w:rsid w:val="00396350"/>
    <w:rsid w:val="003C1B30"/>
    <w:rsid w:val="003D6810"/>
    <w:rsid w:val="003E405C"/>
    <w:rsid w:val="003F4FD0"/>
    <w:rsid w:val="00403D44"/>
    <w:rsid w:val="00405FFB"/>
    <w:rsid w:val="004141B8"/>
    <w:rsid w:val="00423EC6"/>
    <w:rsid w:val="004348B5"/>
    <w:rsid w:val="00462D75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359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25CF"/>
    <w:rsid w:val="00663C6D"/>
    <w:rsid w:val="0068137A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66D6"/>
    <w:rsid w:val="00717204"/>
    <w:rsid w:val="00717590"/>
    <w:rsid w:val="0073634A"/>
    <w:rsid w:val="0074359F"/>
    <w:rsid w:val="00761D70"/>
    <w:rsid w:val="007711E7"/>
    <w:rsid w:val="00771EB2"/>
    <w:rsid w:val="007726AF"/>
    <w:rsid w:val="00777EB2"/>
    <w:rsid w:val="00781271"/>
    <w:rsid w:val="007951BD"/>
    <w:rsid w:val="007A7804"/>
    <w:rsid w:val="007D087D"/>
    <w:rsid w:val="007D4229"/>
    <w:rsid w:val="007F423A"/>
    <w:rsid w:val="00815E09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66E9"/>
    <w:rsid w:val="008C280A"/>
    <w:rsid w:val="008C2A0B"/>
    <w:rsid w:val="008C6FC6"/>
    <w:rsid w:val="008D0936"/>
    <w:rsid w:val="008D18AB"/>
    <w:rsid w:val="008D4A0D"/>
    <w:rsid w:val="008E057D"/>
    <w:rsid w:val="008E2B50"/>
    <w:rsid w:val="008E3295"/>
    <w:rsid w:val="008F0DA9"/>
    <w:rsid w:val="008F1930"/>
    <w:rsid w:val="009008FA"/>
    <w:rsid w:val="00907411"/>
    <w:rsid w:val="00917998"/>
    <w:rsid w:val="00921A5A"/>
    <w:rsid w:val="00921FD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E0E"/>
    <w:rsid w:val="00A2465B"/>
    <w:rsid w:val="00A34E41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547F"/>
    <w:rsid w:val="00AC4F2C"/>
    <w:rsid w:val="00AD7692"/>
    <w:rsid w:val="00AE3FCE"/>
    <w:rsid w:val="00B13395"/>
    <w:rsid w:val="00B206A7"/>
    <w:rsid w:val="00B27732"/>
    <w:rsid w:val="00B32600"/>
    <w:rsid w:val="00B4064C"/>
    <w:rsid w:val="00B40A37"/>
    <w:rsid w:val="00B47616"/>
    <w:rsid w:val="00B50D1A"/>
    <w:rsid w:val="00B56A0E"/>
    <w:rsid w:val="00B670A9"/>
    <w:rsid w:val="00B7280E"/>
    <w:rsid w:val="00B84BBA"/>
    <w:rsid w:val="00B86811"/>
    <w:rsid w:val="00BA0CDA"/>
    <w:rsid w:val="00BB6940"/>
    <w:rsid w:val="00BD0F25"/>
    <w:rsid w:val="00BD2511"/>
    <w:rsid w:val="00BD6700"/>
    <w:rsid w:val="00BD6B51"/>
    <w:rsid w:val="00C01E9B"/>
    <w:rsid w:val="00C02150"/>
    <w:rsid w:val="00C06F9A"/>
    <w:rsid w:val="00C0779F"/>
    <w:rsid w:val="00C12918"/>
    <w:rsid w:val="00C13361"/>
    <w:rsid w:val="00C15090"/>
    <w:rsid w:val="00C36A79"/>
    <w:rsid w:val="00C426F4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547E"/>
    <w:rsid w:val="00CB0B18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34A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4E1E"/>
    <w:rsid w:val="00DE2ABA"/>
    <w:rsid w:val="00DF2DB2"/>
    <w:rsid w:val="00E1137F"/>
    <w:rsid w:val="00E132DB"/>
    <w:rsid w:val="00E170BF"/>
    <w:rsid w:val="00E20A20"/>
    <w:rsid w:val="00E222ED"/>
    <w:rsid w:val="00E257BA"/>
    <w:rsid w:val="00E4247A"/>
    <w:rsid w:val="00E470C2"/>
    <w:rsid w:val="00E51B9C"/>
    <w:rsid w:val="00E66429"/>
    <w:rsid w:val="00E858C1"/>
    <w:rsid w:val="00EB2F57"/>
    <w:rsid w:val="00EB700B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A79F5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4E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34E41"/>
    <w:rPr>
      <w:b/>
      <w:bCs/>
    </w:rPr>
  </w:style>
  <w:style w:type="paragraph" w:styleId="Odstavecseseznamem">
    <w:name w:val="List Paragraph"/>
    <w:basedOn w:val="Normln"/>
    <w:uiPriority w:val="34"/>
    <w:qFormat/>
    <w:rsid w:val="0006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83A1-4A47-44A6-9038-2A9E476A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Martoniková</cp:lastModifiedBy>
  <cp:revision>2</cp:revision>
  <cp:lastPrinted>2023-11-20T11:25:00Z</cp:lastPrinted>
  <dcterms:created xsi:type="dcterms:W3CDTF">2023-12-12T13:57:00Z</dcterms:created>
  <dcterms:modified xsi:type="dcterms:W3CDTF">2023-12-12T13:57:00Z</dcterms:modified>
</cp:coreProperties>
</file>