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4B" w:rsidRDefault="00191850" w:rsidP="00191850">
      <w:pPr>
        <w:pStyle w:val="Nzev"/>
        <w:spacing w:line="360" w:lineRule="auto"/>
      </w:pPr>
      <w:r>
        <w:t>Město Vodňany</w:t>
      </w:r>
      <w:r>
        <w:br/>
        <w:t>Zastupitelstvo města Vodňany</w:t>
      </w:r>
    </w:p>
    <w:p w:rsidR="00191850" w:rsidRPr="00191850" w:rsidRDefault="00191850" w:rsidP="00191850">
      <w:pPr>
        <w:pStyle w:val="Textbody"/>
      </w:pPr>
    </w:p>
    <w:p w:rsidR="00EB264B" w:rsidRDefault="00191850" w:rsidP="00191850">
      <w:pPr>
        <w:pStyle w:val="Nadpis1"/>
        <w:spacing w:line="360" w:lineRule="auto"/>
      </w:pPr>
      <w:r>
        <w:t>Obecně závazná vyhláška města Vodňany</w:t>
      </w:r>
      <w:r>
        <w:br/>
        <w:t>o místním poplatku za užívání veřejného prostranství</w:t>
      </w:r>
    </w:p>
    <w:p w:rsidR="00191850" w:rsidRPr="00191850" w:rsidRDefault="00191850" w:rsidP="00191850">
      <w:pPr>
        <w:pStyle w:val="Textbody"/>
      </w:pPr>
    </w:p>
    <w:p w:rsidR="00EB264B" w:rsidRDefault="00191850" w:rsidP="00191850">
      <w:pPr>
        <w:pStyle w:val="UvodniVeta"/>
        <w:spacing w:line="360" w:lineRule="auto"/>
      </w:pPr>
      <w:r>
        <w:t>Zastupitelstvo města Vodňany se na svém zasedání dne </w:t>
      </w:r>
      <w:r w:rsidR="00AB3985">
        <w:t xml:space="preserve">9. prosince 2024 usnesením č. </w:t>
      </w:r>
      <w:r w:rsidR="007307DA">
        <w:t>7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B264B" w:rsidRDefault="00191850" w:rsidP="00191850">
      <w:pPr>
        <w:pStyle w:val="Nadpis2"/>
        <w:spacing w:line="360" w:lineRule="auto"/>
      </w:pPr>
      <w:r>
        <w:t>Čl. 1</w:t>
      </w:r>
      <w:r>
        <w:br/>
        <w:t>Úvodní ustanovení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Město Vodňany touto vyhláškou zavádí místní poplatek za užívání veřejného prostranství (dále jen „poplatek“).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EB264B" w:rsidRDefault="00191850" w:rsidP="00191850">
      <w:pPr>
        <w:pStyle w:val="Nadpis2"/>
        <w:spacing w:line="360" w:lineRule="auto"/>
      </w:pPr>
      <w:r>
        <w:t>Čl. 2</w:t>
      </w:r>
      <w:r>
        <w:br/>
        <w:t>Předmět poplatku a poplatník</w:t>
      </w:r>
    </w:p>
    <w:p w:rsidR="00EB264B" w:rsidRDefault="00191850" w:rsidP="00191850">
      <w:pPr>
        <w:pStyle w:val="Odstavec"/>
        <w:numPr>
          <w:ilvl w:val="0"/>
          <w:numId w:val="2"/>
        </w:numPr>
        <w:spacing w:line="360" w:lineRule="auto"/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umístění dočasných staveb sloužících pro poskytování služeb,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umístění zařízení sloužících pro poskytování služeb,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umístění dočasných staveb sloužících pro poskytování prodeje,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umístění zařízení sloužících pro poskytování prodeje,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umístění reklamních zařízení,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provádění výkopových prací,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umístění stavebních zařízení,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lastRenderedPageBreak/>
        <w:t>umístění skládek,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umístění zařízení cirkusů,</w:t>
      </w:r>
      <w:r w:rsidR="00506115">
        <w:t xml:space="preserve"> lunaparků a jiných obdobných zábavních atrakcí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užívání veřejného prostranství pro reklamní akce,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užívání veřejného prostranství pro potřeby tvorby filmových a televizních děl.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EB264B" w:rsidRDefault="00191850" w:rsidP="00191850">
      <w:pPr>
        <w:pStyle w:val="Nadpis2"/>
        <w:spacing w:line="360" w:lineRule="auto"/>
      </w:pPr>
      <w:r>
        <w:t>Čl. 3</w:t>
      </w:r>
      <w:r>
        <w:br/>
        <w:t>Veřejná prostranství</w:t>
      </w:r>
    </w:p>
    <w:p w:rsidR="00EB264B" w:rsidRDefault="00191850" w:rsidP="00191850">
      <w:pPr>
        <w:pStyle w:val="Odstavec"/>
        <w:spacing w:line="360" w:lineRule="auto"/>
      </w:pPr>
      <w:r>
        <w:t>Poplatek se platí za užívání veřejných prostranství, která jsou u</w:t>
      </w:r>
      <w:r w:rsidR="008D6973">
        <w:t>vedena jmenovitě v příloze č. 1. Ta</w:t>
      </w:r>
      <w:r>
        <w:t>to příloh</w:t>
      </w:r>
      <w:r w:rsidR="008D6973">
        <w:t>a</w:t>
      </w:r>
      <w:r>
        <w:t xml:space="preserve"> tvoří nedílnou součást této vyhlášky.</w:t>
      </w:r>
    </w:p>
    <w:p w:rsidR="00EB264B" w:rsidRDefault="00191850" w:rsidP="00191850">
      <w:pPr>
        <w:pStyle w:val="Nadpis2"/>
        <w:spacing w:line="360" w:lineRule="auto"/>
      </w:pPr>
      <w:r>
        <w:t>Čl. 4</w:t>
      </w:r>
      <w:r>
        <w:br/>
        <w:t>Ohlašovací povinnost</w:t>
      </w:r>
    </w:p>
    <w:p w:rsidR="00EB264B" w:rsidRDefault="00191850" w:rsidP="00191850">
      <w:pPr>
        <w:pStyle w:val="Odstavec"/>
        <w:numPr>
          <w:ilvl w:val="0"/>
          <w:numId w:val="3"/>
        </w:numPr>
        <w:spacing w:line="360" w:lineRule="auto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Dojde-li ke změně údajů uvedených v ohlášení, je poplatník povinen tuto změnu oznámit do 15 dnů ode dne, kdy nastala.</w:t>
      </w:r>
    </w:p>
    <w:p w:rsidR="00EB264B" w:rsidRDefault="00191850" w:rsidP="00191850">
      <w:pPr>
        <w:pStyle w:val="Nadpis2"/>
        <w:spacing w:line="360" w:lineRule="auto"/>
      </w:pPr>
      <w:r>
        <w:t>Čl. 5</w:t>
      </w:r>
      <w:r>
        <w:br/>
        <w:t>Sazba poplatku</w:t>
      </w:r>
    </w:p>
    <w:p w:rsidR="00EB264B" w:rsidRDefault="00191850" w:rsidP="00191850">
      <w:pPr>
        <w:pStyle w:val="Odstavec"/>
        <w:numPr>
          <w:ilvl w:val="0"/>
          <w:numId w:val="4"/>
        </w:numPr>
        <w:spacing w:line="360" w:lineRule="auto"/>
      </w:pPr>
      <w:r>
        <w:t xml:space="preserve">Sazba poplatku činí za každý i započatý </w:t>
      </w:r>
      <w:r w:rsidRPr="00B24598">
        <w:rPr>
          <w:b/>
        </w:rPr>
        <w:t>m²</w:t>
      </w:r>
      <w:r>
        <w:t xml:space="preserve"> a každý i započatý </w:t>
      </w:r>
      <w:r w:rsidRPr="00B24598">
        <w:rPr>
          <w:b/>
        </w:rPr>
        <w:t>den</w:t>
      </w:r>
      <w:r>
        <w:t>: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umístění dočasných staveb sloužících pro poskytování služeb 10 Kč,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umístění zařízení sloužících pro poskytování služeb 10 Kč,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umístění dočasných staveb sloužících pro poskytování prodeje 10 Kč,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umístění zařízení sloužících pro poskytování prodeje 30 Kč,</w:t>
      </w:r>
    </w:p>
    <w:p w:rsidR="00D329E7" w:rsidRDefault="00D329E7" w:rsidP="00191850">
      <w:pPr>
        <w:pStyle w:val="Odstavec"/>
        <w:numPr>
          <w:ilvl w:val="1"/>
          <w:numId w:val="1"/>
        </w:numPr>
        <w:spacing w:line="360" w:lineRule="auto"/>
      </w:pPr>
      <w:r>
        <w:t xml:space="preserve">za umístění zařízení sloužících pro poskytování prodeje vlastní zemědělské produkce </w:t>
      </w:r>
      <w:r>
        <w:br/>
        <w:t>5 Kč,</w:t>
      </w:r>
    </w:p>
    <w:p w:rsidR="00A52AAA" w:rsidRDefault="00191850" w:rsidP="00506115">
      <w:pPr>
        <w:pStyle w:val="Odstavec"/>
        <w:numPr>
          <w:ilvl w:val="1"/>
          <w:numId w:val="1"/>
        </w:numPr>
        <w:spacing w:line="360" w:lineRule="auto"/>
      </w:pPr>
      <w:r>
        <w:lastRenderedPageBreak/>
        <w:t xml:space="preserve">za umístění reklamních zařízení </w:t>
      </w:r>
      <w:r w:rsidR="00506115">
        <w:t>3</w:t>
      </w:r>
      <w:r>
        <w:t>0 Kč,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provádění výkopových prací 2 Kč,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umístění stavebních zařízení</w:t>
      </w:r>
      <w:r w:rsidR="00A52AAA">
        <w:t xml:space="preserve"> </w:t>
      </w:r>
      <w:r>
        <w:t>2 Kč,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umístění skládek 2 Kč,</w:t>
      </w:r>
    </w:p>
    <w:p w:rsidR="00EB264B" w:rsidRDefault="00506115" w:rsidP="00506115">
      <w:pPr>
        <w:pStyle w:val="Odstavec"/>
        <w:numPr>
          <w:ilvl w:val="1"/>
          <w:numId w:val="1"/>
        </w:numPr>
        <w:spacing w:line="360" w:lineRule="auto"/>
      </w:pPr>
      <w:r>
        <w:t>za umístění zařízení cirkusů, lunaparků a jiných obdobných zábavních atrakcí 10</w:t>
      </w:r>
      <w:r w:rsidR="00191850">
        <w:t> Kč,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užívání veřejného prostranství pro reklamní akce 10 Kč,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za užívání veřejného prostranství pro potřeby tvorby filmových a televizních děl 10 Kč.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Město stanovuje poplatek paušální částkou: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 xml:space="preserve">za umístění zařízení sloužících pro poskytování prodeje </w:t>
      </w:r>
      <w:r w:rsidR="00580AFD">
        <w:t xml:space="preserve">v místní části Vodňany I. </w:t>
      </w:r>
      <w:r w:rsidR="00580AFD">
        <w:br/>
      </w:r>
      <w:r>
        <w:t>800 Kč za měsíc,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 xml:space="preserve">za umístění zařízení sloužících pro poskytování prodeje </w:t>
      </w:r>
      <w:r w:rsidR="00580AFD">
        <w:t xml:space="preserve">v místní části Vodňany II. a místních částech </w:t>
      </w:r>
      <w:r>
        <w:t>150 Kč za měsíc,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Volbu placení poplatku paušální částkou včetně výběru varianty paušální částky sdělí poplatník správci poplatku v rámci ohlášení dle čl. 4.</w:t>
      </w:r>
    </w:p>
    <w:p w:rsidR="00EB264B" w:rsidRDefault="00191850" w:rsidP="00191850">
      <w:pPr>
        <w:pStyle w:val="Nadpis2"/>
        <w:spacing w:line="360" w:lineRule="auto"/>
      </w:pPr>
      <w:r>
        <w:t>Čl. 6</w:t>
      </w:r>
      <w:r>
        <w:br/>
        <w:t>Splatnost poplatku</w:t>
      </w:r>
    </w:p>
    <w:p w:rsidR="00EB264B" w:rsidRDefault="00191850" w:rsidP="00191850">
      <w:pPr>
        <w:pStyle w:val="Odstavec"/>
        <w:numPr>
          <w:ilvl w:val="0"/>
          <w:numId w:val="5"/>
        </w:numPr>
        <w:spacing w:line="360" w:lineRule="auto"/>
      </w:pPr>
      <w:r>
        <w:t>Poplatek je splatný nejpozději do 15 dnů ode dne ukončení užívání veřejného prostranství.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Poplatek stanovený paušální částkou je splatný do 15 dnů od počátku každého poplatkového období.</w:t>
      </w:r>
    </w:p>
    <w:p w:rsidR="00EB264B" w:rsidRDefault="00191850" w:rsidP="00191850">
      <w:pPr>
        <w:pStyle w:val="Nadpis2"/>
        <w:spacing w:line="360" w:lineRule="auto"/>
      </w:pPr>
      <w:r>
        <w:t>Čl. 7</w:t>
      </w:r>
      <w:r>
        <w:br/>
        <w:t xml:space="preserve"> Osvobození a úlevy</w:t>
      </w:r>
    </w:p>
    <w:p w:rsidR="00EB264B" w:rsidRDefault="00191850" w:rsidP="00191850">
      <w:pPr>
        <w:pStyle w:val="Odstavec"/>
        <w:numPr>
          <w:ilvl w:val="0"/>
          <w:numId w:val="6"/>
        </w:numPr>
        <w:spacing w:line="360" w:lineRule="auto"/>
      </w:pPr>
      <w:r>
        <w:t>Poplatek se neplatí: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Od poplatku se dále osvobozují:</w:t>
      </w:r>
    </w:p>
    <w:p w:rsidR="00EB264B" w:rsidRDefault="0035359B" w:rsidP="00191850">
      <w:pPr>
        <w:pStyle w:val="Odstavec"/>
        <w:numPr>
          <w:ilvl w:val="1"/>
          <w:numId w:val="1"/>
        </w:numPr>
        <w:spacing w:line="360" w:lineRule="auto"/>
      </w:pPr>
      <w:r>
        <w:t xml:space="preserve">město nebo organizace, </w:t>
      </w:r>
      <w:r w:rsidR="00191850">
        <w:t>jejichž zřizovatelem je město,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 xml:space="preserve">umístění </w:t>
      </w:r>
      <w:proofErr w:type="spellStart"/>
      <w:r>
        <w:t>kolostavů</w:t>
      </w:r>
      <w:proofErr w:type="spellEnd"/>
      <w:r>
        <w:t xml:space="preserve"> s označením názvu provozovny, ke které náleží,</w:t>
      </w:r>
    </w:p>
    <w:p w:rsidR="00EB264B" w:rsidRDefault="00191850" w:rsidP="00191850">
      <w:pPr>
        <w:pStyle w:val="Odstavec"/>
        <w:numPr>
          <w:ilvl w:val="1"/>
          <w:numId w:val="1"/>
        </w:numPr>
        <w:spacing w:line="360" w:lineRule="auto"/>
      </w:pPr>
      <w:r>
        <w:t xml:space="preserve">umístění kontejnerů na odpad, pokud doba umístění není delší než </w:t>
      </w:r>
      <w:r w:rsidR="00F14650">
        <w:t>1</w:t>
      </w:r>
      <w:r>
        <w:t xml:space="preserve"> </w:t>
      </w:r>
      <w:r w:rsidR="00F14650">
        <w:t>den</w:t>
      </w:r>
      <w:r>
        <w:t>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lastRenderedPageBreak/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:rsidR="00EB264B" w:rsidRDefault="00191850" w:rsidP="00191850">
      <w:pPr>
        <w:pStyle w:val="Nadpis2"/>
        <w:spacing w:line="360" w:lineRule="auto"/>
      </w:pPr>
      <w:r>
        <w:t>Čl. 8</w:t>
      </w:r>
      <w:r>
        <w:br/>
        <w:t xml:space="preserve"> Přechodné a zrušovací ustanovení</w:t>
      </w:r>
    </w:p>
    <w:p w:rsidR="00EB264B" w:rsidRDefault="00191850" w:rsidP="00191850">
      <w:pPr>
        <w:pStyle w:val="Odstavec"/>
        <w:numPr>
          <w:ilvl w:val="0"/>
          <w:numId w:val="7"/>
        </w:numPr>
        <w:spacing w:line="360" w:lineRule="auto"/>
      </w:pPr>
      <w:r>
        <w:t>Poplatkové povinnosti vzniklé před nabytím účinnosti této vyhlášky se posuzují podle dosavadních právních předpisů.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Zrušuje se obecně závazná vyhláška č. 5/2012, kterou se mění obecně závazná vyhláška č. 4/2011, o místním poplatku za užívání veřejného prostranství, ze dne 25. června 2012.</w:t>
      </w:r>
    </w:p>
    <w:p w:rsidR="00EB264B" w:rsidRDefault="00191850" w:rsidP="00191850">
      <w:pPr>
        <w:pStyle w:val="Odstavec"/>
        <w:numPr>
          <w:ilvl w:val="0"/>
          <w:numId w:val="1"/>
        </w:numPr>
        <w:spacing w:line="360" w:lineRule="auto"/>
      </w:pPr>
      <w:r>
        <w:t>Zrušuje se obecně závazná vyhláška č. 4/2011, o místním poplatku za užívání veřejného prostranství, ze dne 12. prosince 2011.</w:t>
      </w:r>
    </w:p>
    <w:p w:rsidR="00EB264B" w:rsidRDefault="00191850" w:rsidP="00191850">
      <w:pPr>
        <w:pStyle w:val="Nadpis2"/>
        <w:spacing w:line="360" w:lineRule="auto"/>
      </w:pPr>
      <w:r>
        <w:t>Čl. 9</w:t>
      </w:r>
      <w:r>
        <w:br/>
        <w:t>Účinnost</w:t>
      </w:r>
    </w:p>
    <w:p w:rsidR="00EB264B" w:rsidRDefault="00191850" w:rsidP="00191850">
      <w:pPr>
        <w:pStyle w:val="Odstavec"/>
        <w:spacing w:line="360" w:lineRule="auto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264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264B" w:rsidRDefault="00191850" w:rsidP="00191850">
            <w:pPr>
              <w:pStyle w:val="PodpisovePole"/>
              <w:spacing w:line="360" w:lineRule="auto"/>
            </w:pPr>
            <w:r>
              <w:t>Martin Macháč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264B" w:rsidRDefault="00191850" w:rsidP="00191850">
            <w:pPr>
              <w:pStyle w:val="PodpisovePole"/>
              <w:spacing w:line="360" w:lineRule="auto"/>
            </w:pPr>
            <w:r>
              <w:t>Mgr. Lenka Grünthalová, MBA v. r.</w:t>
            </w:r>
            <w:r>
              <w:br/>
              <w:t xml:space="preserve"> místostarostka</w:t>
            </w:r>
          </w:p>
        </w:tc>
      </w:tr>
      <w:tr w:rsidR="00EB264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264B" w:rsidRDefault="00EB264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264B" w:rsidRDefault="00EB264B">
            <w:pPr>
              <w:pStyle w:val="PodpisovePole"/>
            </w:pPr>
          </w:p>
        </w:tc>
      </w:tr>
    </w:tbl>
    <w:p w:rsidR="007B690A" w:rsidRDefault="007B690A"/>
    <w:sectPr w:rsidR="007B690A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90A" w:rsidRDefault="00191850">
      <w:r>
        <w:separator/>
      </w:r>
    </w:p>
  </w:endnote>
  <w:endnote w:type="continuationSeparator" w:id="0">
    <w:p w:rsidR="007B690A" w:rsidRDefault="0019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49008"/>
      <w:docPartObj>
        <w:docPartGallery w:val="Page Numbers (Bottom of Page)"/>
        <w:docPartUnique/>
      </w:docPartObj>
    </w:sdtPr>
    <w:sdtEndPr/>
    <w:sdtContent>
      <w:p w:rsidR="00191850" w:rsidRDefault="001918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7DA">
          <w:rPr>
            <w:noProof/>
          </w:rPr>
          <w:t>2</w:t>
        </w:r>
        <w:r>
          <w:fldChar w:fldCharType="end"/>
        </w:r>
      </w:p>
    </w:sdtContent>
  </w:sdt>
  <w:p w:rsidR="00191850" w:rsidRDefault="00191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90A" w:rsidRDefault="00191850">
      <w:r>
        <w:rPr>
          <w:color w:val="000000"/>
        </w:rPr>
        <w:separator/>
      </w:r>
    </w:p>
  </w:footnote>
  <w:footnote w:type="continuationSeparator" w:id="0">
    <w:p w:rsidR="007B690A" w:rsidRDefault="00191850">
      <w:r>
        <w:continuationSeparator/>
      </w:r>
    </w:p>
  </w:footnote>
  <w:footnote w:id="1">
    <w:p w:rsidR="00EB264B" w:rsidRDefault="0019185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B264B" w:rsidRDefault="0019185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EB264B" w:rsidRDefault="0019185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EB264B" w:rsidRDefault="0019185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EB264B" w:rsidRDefault="0019185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EB264B" w:rsidRDefault="0019185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663F"/>
    <w:multiLevelType w:val="multilevel"/>
    <w:tmpl w:val="807690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4B"/>
    <w:rsid w:val="00150419"/>
    <w:rsid w:val="00191850"/>
    <w:rsid w:val="001D1AE5"/>
    <w:rsid w:val="002150DC"/>
    <w:rsid w:val="0035359B"/>
    <w:rsid w:val="00506115"/>
    <w:rsid w:val="00580AFD"/>
    <w:rsid w:val="006B7619"/>
    <w:rsid w:val="007307DA"/>
    <w:rsid w:val="007B690A"/>
    <w:rsid w:val="008D6973"/>
    <w:rsid w:val="00A52AAA"/>
    <w:rsid w:val="00A55BAA"/>
    <w:rsid w:val="00AB3985"/>
    <w:rsid w:val="00B24598"/>
    <w:rsid w:val="00B302F1"/>
    <w:rsid w:val="00B72055"/>
    <w:rsid w:val="00CF4728"/>
    <w:rsid w:val="00D329E7"/>
    <w:rsid w:val="00E0592E"/>
    <w:rsid w:val="00E8257D"/>
    <w:rsid w:val="00E97ED3"/>
    <w:rsid w:val="00EB264B"/>
    <w:rsid w:val="00F14650"/>
    <w:rsid w:val="00F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88FF"/>
  <w15:docId w15:val="{E33338B6-A974-4A07-98CA-F9EC0A95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18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9185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918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9185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59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5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698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Kodádková Marta</dc:creator>
  <cp:lastModifiedBy>Kodádková Marta</cp:lastModifiedBy>
  <cp:revision>3</cp:revision>
  <cp:lastPrinted>2024-08-08T11:35:00Z</cp:lastPrinted>
  <dcterms:created xsi:type="dcterms:W3CDTF">2024-12-13T08:15:00Z</dcterms:created>
  <dcterms:modified xsi:type="dcterms:W3CDTF">2024-12-13T08:15:00Z</dcterms:modified>
</cp:coreProperties>
</file>