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322E" w:rsidRDefault="006F5744">
      <w:pPr>
        <w:pStyle w:val="berschrift1"/>
        <w:spacing w:before="56"/>
        <w:ind w:left="3217" w:right="3221" w:firstLine="2"/>
        <w:jc w:val="center"/>
        <w:rPr>
          <w:rFonts w:cs="Times New Roman"/>
          <w:b w:val="0"/>
          <w:bCs w:val="0"/>
        </w:rPr>
      </w:pPr>
      <w:r>
        <w:t>OBEC</w:t>
      </w:r>
      <w:r>
        <w:rPr>
          <w:spacing w:val="-15"/>
        </w:rPr>
        <w:t xml:space="preserve"> </w:t>
      </w:r>
      <w:r>
        <w:rPr>
          <w:spacing w:val="-1"/>
        </w:rPr>
        <w:t>Bolatice</w:t>
      </w:r>
      <w:r>
        <w:rPr>
          <w:spacing w:val="26"/>
          <w:w w:val="99"/>
        </w:rPr>
        <w:t xml:space="preserve"> </w:t>
      </w:r>
      <w:r>
        <w:rPr>
          <w:spacing w:val="-1"/>
        </w:rPr>
        <w:t>Zastupitelstvo</w:t>
      </w:r>
      <w:r>
        <w:rPr>
          <w:spacing w:val="-9"/>
        </w:rPr>
        <w:t xml:space="preserve"> </w:t>
      </w:r>
      <w:r>
        <w:rPr>
          <w:spacing w:val="-1"/>
        </w:rPr>
        <w:t>obce</w:t>
      </w:r>
      <w:r>
        <w:rPr>
          <w:spacing w:val="-8"/>
        </w:rPr>
        <w:t xml:space="preserve"> </w:t>
      </w:r>
      <w:r>
        <w:rPr>
          <w:spacing w:val="-1"/>
        </w:rPr>
        <w:t>Bolatice</w:t>
      </w:r>
    </w:p>
    <w:p w:rsidR="00EA322E" w:rsidRDefault="00EA322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22E" w:rsidRDefault="006F5744">
      <w:pPr>
        <w:ind w:left="196" w:right="1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spacing w:val="-1"/>
          <w:sz w:val="27"/>
        </w:rPr>
        <w:t>Obecně závazná</w:t>
      </w:r>
      <w:r>
        <w:rPr>
          <w:rFonts w:ascii="Times New Roman" w:hAnsi="Times New Roman"/>
          <w:b/>
          <w:spacing w:val="-2"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vyhláška</w:t>
      </w:r>
      <w:r>
        <w:rPr>
          <w:rFonts w:ascii="Times New Roman" w:hAnsi="Times New Roman"/>
          <w:b/>
          <w:spacing w:val="-2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obce</w:t>
      </w:r>
      <w:r>
        <w:rPr>
          <w:rFonts w:ascii="Times New Roman" w:hAnsi="Times New Roman"/>
          <w:b/>
          <w:spacing w:val="-1"/>
          <w:sz w:val="27"/>
        </w:rPr>
        <w:t xml:space="preserve"> </w:t>
      </w:r>
      <w:r>
        <w:rPr>
          <w:rFonts w:ascii="Times New Roman" w:hAnsi="Times New Roman"/>
          <w:b/>
          <w:spacing w:val="-2"/>
          <w:sz w:val="27"/>
        </w:rPr>
        <w:t>Bolatice</w:t>
      </w:r>
      <w:r>
        <w:rPr>
          <w:rFonts w:ascii="Times New Roman" w:hAnsi="Times New Roman"/>
          <w:b/>
          <w:spacing w:val="-1"/>
          <w:sz w:val="27"/>
        </w:rPr>
        <w:t xml:space="preserve"> č.</w:t>
      </w:r>
      <w:r>
        <w:rPr>
          <w:rFonts w:ascii="Times New Roman" w:hAnsi="Times New Roman"/>
          <w:b/>
          <w:spacing w:val="2"/>
          <w:sz w:val="27"/>
        </w:rPr>
        <w:t xml:space="preserve"> </w:t>
      </w:r>
      <w:r>
        <w:rPr>
          <w:rFonts w:ascii="Times New Roman" w:hAnsi="Times New Roman"/>
          <w:b/>
          <w:spacing w:val="-1"/>
          <w:sz w:val="27"/>
        </w:rPr>
        <w:t>1/2015,</w:t>
      </w:r>
    </w:p>
    <w:p w:rsidR="00EA322E" w:rsidRDefault="006F5744">
      <w:pPr>
        <w:pStyle w:val="berschrift1"/>
        <w:ind w:left="0" w:right="3"/>
        <w:jc w:val="center"/>
        <w:rPr>
          <w:b w:val="0"/>
          <w:bCs w:val="0"/>
        </w:rPr>
      </w:pPr>
      <w:r>
        <w:t xml:space="preserve">o stanovení </w:t>
      </w:r>
      <w:r>
        <w:rPr>
          <w:spacing w:val="-1"/>
        </w:rPr>
        <w:t>systému</w:t>
      </w:r>
      <w:r>
        <w:t xml:space="preserve"> </w:t>
      </w:r>
      <w:r>
        <w:rPr>
          <w:spacing w:val="-1"/>
        </w:rPr>
        <w:t>shromažďování,</w:t>
      </w:r>
      <w:r>
        <w:t xml:space="preserve"> </w:t>
      </w:r>
      <w:r>
        <w:rPr>
          <w:spacing w:val="-1"/>
        </w:rPr>
        <w:t>sběru,</w:t>
      </w:r>
      <w:r>
        <w:t xml:space="preserve"> </w:t>
      </w:r>
      <w:r>
        <w:rPr>
          <w:spacing w:val="-1"/>
        </w:rPr>
        <w:t>přepravy,</w:t>
      </w:r>
      <w:r>
        <w:t xml:space="preserve"> </w:t>
      </w:r>
      <w:r>
        <w:rPr>
          <w:spacing w:val="-1"/>
        </w:rPr>
        <w:t>třídění,</w:t>
      </w:r>
      <w:r>
        <w:t xml:space="preserve"> </w:t>
      </w:r>
      <w:r>
        <w:rPr>
          <w:spacing w:val="-1"/>
        </w:rPr>
        <w:t>využívání</w:t>
      </w:r>
    </w:p>
    <w:p w:rsidR="00EA322E" w:rsidRDefault="006F5744">
      <w:pPr>
        <w:ind w:left="196" w:right="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pacing w:val="-1"/>
          <w:sz w:val="24"/>
        </w:rPr>
        <w:t>odstraňování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komunálních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odpadů</w:t>
      </w:r>
      <w:r>
        <w:rPr>
          <w:rFonts w:ascii="Times New Roman" w:hAnsi="Times New Roman"/>
          <w:b/>
          <w:sz w:val="24"/>
        </w:rPr>
        <w:t xml:space="preserve"> a </w:t>
      </w:r>
      <w:r>
        <w:rPr>
          <w:rFonts w:ascii="Times New Roman" w:hAnsi="Times New Roman"/>
          <w:b/>
          <w:spacing w:val="-1"/>
          <w:sz w:val="24"/>
        </w:rPr>
        <w:t>nakládání</w:t>
      </w:r>
      <w:r>
        <w:rPr>
          <w:rFonts w:ascii="Times New Roman" w:hAnsi="Times New Roman"/>
          <w:b/>
          <w:sz w:val="24"/>
        </w:rPr>
        <w:t xml:space="preserve"> se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stavebním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odpadem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území</w:t>
      </w:r>
      <w:r>
        <w:rPr>
          <w:rFonts w:ascii="Times New Roman" w:hAnsi="Times New Roman"/>
          <w:b/>
          <w:sz w:val="24"/>
        </w:rPr>
        <w:t xml:space="preserve"> obce</w:t>
      </w:r>
    </w:p>
    <w:p w:rsidR="00EA322E" w:rsidRDefault="006F5744">
      <w:pPr>
        <w:ind w:left="196" w:right="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Bolatice</w:t>
      </w:r>
    </w:p>
    <w:p w:rsidR="00EA322E" w:rsidRDefault="00EA32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22E" w:rsidRDefault="006F5744">
      <w:pPr>
        <w:ind w:left="116" w:right="11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Zastupitelstvo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obce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Bolatice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svém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zasedání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20. 4.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usnesením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sz w:val="24"/>
          <w:szCs w:val="24"/>
        </w:rPr>
        <w:t>16/5/i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usneslo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vydat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základě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17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odst.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zákona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č.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185/2001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Sb.,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odpadech</w:t>
      </w:r>
      <w:r>
        <w:rPr>
          <w:rFonts w:ascii="Times New Roman" w:eastAsia="Times New Roman" w:hAnsi="Times New Roman" w:cs="Times New Roman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změně</w:t>
      </w:r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některých</w:t>
      </w:r>
      <w:r>
        <w:rPr>
          <w:rFonts w:ascii="Times New Roman" w:eastAsia="Times New Roman" w:hAnsi="Times New Roman" w:cs="Times New Roman"/>
          <w:spacing w:val="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dalších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zákonů,</w:t>
      </w:r>
      <w:r>
        <w:rPr>
          <w:rFonts w:ascii="Times New Roman" w:eastAsia="Times New Roman" w:hAnsi="Times New Roman" w:cs="Times New Roman"/>
          <w:spacing w:val="63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znění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pozdějších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předpisů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(dále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jen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„zákon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odpadech“),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souladu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 §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písm.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d)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§84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odst.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písm.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h)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zákona</w:t>
      </w:r>
      <w:r>
        <w:rPr>
          <w:rFonts w:ascii="Times New Roman" w:eastAsia="Times New Roman" w:hAnsi="Times New Roman" w:cs="Times New Roman"/>
          <w:spacing w:val="75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č.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128/2000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Sb.,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obcích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(obecní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zřízení),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znění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pozdějších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předpisů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(dále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jen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„zákon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obcích“),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tuto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obecně</w:t>
      </w:r>
      <w:r>
        <w:rPr>
          <w:rFonts w:ascii="Times New Roman" w:eastAsia="Times New Roman" w:hAnsi="Times New Roman" w:cs="Times New Roman"/>
          <w:spacing w:val="95"/>
          <w:w w:val="9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závaznou</w:t>
      </w:r>
      <w:r>
        <w:rPr>
          <w:rFonts w:ascii="Times New Roman" w:eastAsia="Times New Roman" w:hAnsi="Times New Roman" w:cs="Times New Roman"/>
          <w:spacing w:val="-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vyhlášku:</w:t>
      </w:r>
    </w:p>
    <w:p w:rsidR="00EA322E" w:rsidRDefault="00EA322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EA322E" w:rsidRDefault="006F5744">
      <w:pPr>
        <w:spacing w:line="218" w:lineRule="exact"/>
        <w:ind w:left="196" w:right="19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Čl.</w:t>
      </w:r>
      <w:r>
        <w:rPr>
          <w:rFonts w:ascii="Times New Roman" w:hAnsi="Times New Roman"/>
          <w:b/>
          <w:spacing w:val="-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1</w:t>
      </w:r>
    </w:p>
    <w:p w:rsidR="00EA322E" w:rsidRDefault="006F5744">
      <w:pPr>
        <w:spacing w:line="275" w:lineRule="exact"/>
        <w:ind w:left="196" w:right="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Úvodní ustanovení</w:t>
      </w:r>
    </w:p>
    <w:p w:rsidR="00EA322E" w:rsidRDefault="006F5744">
      <w:pPr>
        <w:pStyle w:val="Textkrper"/>
        <w:spacing w:before="1"/>
        <w:ind w:left="116" w:right="111" w:firstLine="0"/>
        <w:jc w:val="both"/>
        <w:rPr>
          <w:rFonts w:cs="Times New Roman"/>
        </w:rPr>
      </w:pPr>
      <w:r>
        <w:rPr>
          <w:spacing w:val="-1"/>
        </w:rPr>
        <w:t>Tato</w:t>
      </w:r>
      <w:r>
        <w:rPr>
          <w:spacing w:val="47"/>
        </w:rPr>
        <w:t xml:space="preserve"> </w:t>
      </w:r>
      <w:r>
        <w:t>obecně</w:t>
      </w:r>
      <w:r>
        <w:rPr>
          <w:spacing w:val="46"/>
        </w:rPr>
        <w:t xml:space="preserve"> </w:t>
      </w:r>
      <w:r>
        <w:t>závazná</w:t>
      </w:r>
      <w:r>
        <w:rPr>
          <w:spacing w:val="47"/>
        </w:rPr>
        <w:t xml:space="preserve"> </w:t>
      </w:r>
      <w:r>
        <w:rPr>
          <w:spacing w:val="-1"/>
        </w:rPr>
        <w:t>vyhláška</w:t>
      </w:r>
      <w:r>
        <w:rPr>
          <w:spacing w:val="46"/>
        </w:rPr>
        <w:t xml:space="preserve"> </w:t>
      </w:r>
      <w:r>
        <w:rPr>
          <w:spacing w:val="-1"/>
        </w:rPr>
        <w:t>(dále</w:t>
      </w:r>
      <w:r>
        <w:rPr>
          <w:spacing w:val="47"/>
        </w:rPr>
        <w:t xml:space="preserve"> </w:t>
      </w:r>
      <w:r>
        <w:t>jen</w:t>
      </w:r>
      <w:r>
        <w:rPr>
          <w:spacing w:val="47"/>
        </w:rPr>
        <w:t xml:space="preserve"> </w:t>
      </w:r>
      <w:r>
        <w:t>„vyhláška“)</w:t>
      </w:r>
      <w:r>
        <w:rPr>
          <w:spacing w:val="45"/>
        </w:rPr>
        <w:t xml:space="preserve"> </w:t>
      </w:r>
      <w:r>
        <w:rPr>
          <w:spacing w:val="-1"/>
        </w:rPr>
        <w:t>stanovuje</w:t>
      </w:r>
      <w:r>
        <w:rPr>
          <w:spacing w:val="47"/>
        </w:rPr>
        <w:t xml:space="preserve"> </w:t>
      </w:r>
      <w:r>
        <w:t>systém</w:t>
      </w:r>
      <w:r>
        <w:rPr>
          <w:spacing w:val="45"/>
        </w:rPr>
        <w:t xml:space="preserve"> </w:t>
      </w:r>
      <w:r>
        <w:rPr>
          <w:spacing w:val="-1"/>
        </w:rPr>
        <w:t>shromažďování,</w:t>
      </w:r>
      <w:r>
        <w:rPr>
          <w:spacing w:val="45"/>
        </w:rPr>
        <w:t xml:space="preserve"> </w:t>
      </w:r>
      <w:r>
        <w:rPr>
          <w:spacing w:val="-1"/>
        </w:rPr>
        <w:t>sběru,</w:t>
      </w:r>
      <w:r>
        <w:rPr>
          <w:spacing w:val="4"/>
        </w:rPr>
        <w:t xml:space="preserve"> </w:t>
      </w:r>
      <w:r>
        <w:rPr>
          <w:spacing w:val="-1"/>
        </w:rPr>
        <w:t>přepravy,</w:t>
      </w:r>
      <w:r>
        <w:t xml:space="preserve">  třídění,</w:t>
      </w:r>
      <w:r>
        <w:rPr>
          <w:spacing w:val="87"/>
          <w:w w:val="99"/>
        </w:rPr>
        <w:t xml:space="preserve"> </w:t>
      </w:r>
      <w:r>
        <w:rPr>
          <w:spacing w:val="-1"/>
        </w:rPr>
        <w:t>využívání</w:t>
      </w:r>
      <w:r>
        <w:rPr>
          <w:spacing w:val="2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odstraňování</w:t>
      </w:r>
      <w:r>
        <w:rPr>
          <w:spacing w:val="26"/>
        </w:rPr>
        <w:t xml:space="preserve"> </w:t>
      </w:r>
      <w:r>
        <w:rPr>
          <w:spacing w:val="-1"/>
        </w:rPr>
        <w:t>komunálních</w:t>
      </w:r>
      <w:r>
        <w:rPr>
          <w:spacing w:val="26"/>
        </w:rPr>
        <w:t xml:space="preserve"> </w:t>
      </w:r>
      <w:r>
        <w:rPr>
          <w:spacing w:val="-1"/>
        </w:rPr>
        <w:t>odpadů</w:t>
      </w:r>
      <w:r>
        <w:rPr>
          <w:spacing w:val="27"/>
        </w:rPr>
        <w:t xml:space="preserve"> </w:t>
      </w:r>
      <w:r>
        <w:rPr>
          <w:spacing w:val="-1"/>
        </w:rPr>
        <w:t>vznikajících</w:t>
      </w:r>
      <w:r>
        <w:rPr>
          <w:spacing w:val="2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území</w:t>
      </w:r>
      <w:r>
        <w:rPr>
          <w:spacing w:val="28"/>
        </w:rPr>
        <w:t xml:space="preserve"> </w:t>
      </w:r>
      <w:r>
        <w:t>obce</w:t>
      </w:r>
      <w:r>
        <w:rPr>
          <w:spacing w:val="-3"/>
        </w:rPr>
        <w:t xml:space="preserve"> </w:t>
      </w:r>
      <w:r>
        <w:rPr>
          <w:spacing w:val="-1"/>
        </w:rPr>
        <w:t>Bolatice,</w:t>
      </w:r>
      <w:r>
        <w:rPr>
          <w:spacing w:val="27"/>
        </w:rPr>
        <w:t xml:space="preserve"> </w:t>
      </w:r>
      <w:r>
        <w:t>včetně</w:t>
      </w:r>
      <w:r>
        <w:rPr>
          <w:spacing w:val="25"/>
        </w:rPr>
        <w:t xml:space="preserve"> </w:t>
      </w:r>
      <w:r>
        <w:t>nakládání</w:t>
      </w:r>
      <w:r>
        <w:rPr>
          <w:spacing w:val="25"/>
        </w:rPr>
        <w:t xml:space="preserve"> </w:t>
      </w:r>
      <w:r>
        <w:t xml:space="preserve">se </w:t>
      </w:r>
      <w:r>
        <w:rPr>
          <w:spacing w:val="-1"/>
        </w:rPr>
        <w:t>stavebním</w:t>
      </w:r>
      <w:r>
        <w:rPr>
          <w:spacing w:val="103"/>
          <w:w w:val="99"/>
        </w:rPr>
        <w:t xml:space="preserve"> </w:t>
      </w:r>
      <w:r>
        <w:rPr>
          <w:rFonts w:cs="Times New Roman"/>
          <w:spacing w:val="-1"/>
        </w:rPr>
        <w:t>odpadem1).</w:t>
      </w:r>
    </w:p>
    <w:p w:rsidR="00EA322E" w:rsidRDefault="00EA322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EA322E" w:rsidRDefault="006F5744">
      <w:pPr>
        <w:spacing w:line="218" w:lineRule="exact"/>
        <w:ind w:left="196" w:right="19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Čl.</w:t>
      </w:r>
      <w:r>
        <w:rPr>
          <w:rFonts w:ascii="Times New Roman" w:hAnsi="Times New Roman"/>
          <w:b/>
          <w:spacing w:val="-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2</w:t>
      </w:r>
    </w:p>
    <w:p w:rsidR="00EA322E" w:rsidRDefault="006F5744">
      <w:pPr>
        <w:spacing w:line="275" w:lineRule="exact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Třídění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komunálního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odpadu</w:t>
      </w:r>
    </w:p>
    <w:p w:rsidR="00EA322E" w:rsidRDefault="00EA322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22E" w:rsidRDefault="006F5744">
      <w:pPr>
        <w:pStyle w:val="Textkrper"/>
        <w:numPr>
          <w:ilvl w:val="0"/>
          <w:numId w:val="8"/>
        </w:numPr>
        <w:tabs>
          <w:tab w:val="left" w:pos="837"/>
        </w:tabs>
        <w:spacing w:line="271" w:lineRule="exact"/>
      </w:pPr>
      <w:r>
        <w:rPr>
          <w:spacing w:val="-1"/>
        </w:rPr>
        <w:t>Komunální</w:t>
      </w:r>
      <w:r>
        <w:rPr>
          <w:spacing w:val="-6"/>
        </w:rPr>
        <w:t xml:space="preserve"> </w:t>
      </w:r>
      <w:r>
        <w:rPr>
          <w:spacing w:val="-1"/>
        </w:rPr>
        <w:t>odpad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1"/>
        </w:rPr>
        <w:t>e</w:t>
      </w:r>
      <w:r>
        <w:rPr>
          <w:spacing w:val="-6"/>
        </w:rPr>
        <w:t xml:space="preserve"> </w:t>
      </w:r>
      <w:r>
        <w:t>třídí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1"/>
        </w:rPr>
        <w:t>složky:</w:t>
      </w:r>
    </w:p>
    <w:p w:rsidR="00EA322E" w:rsidRDefault="006F5744">
      <w:pPr>
        <w:pStyle w:val="Textkrper"/>
        <w:numPr>
          <w:ilvl w:val="1"/>
          <w:numId w:val="8"/>
        </w:numPr>
        <w:tabs>
          <w:tab w:val="left" w:pos="1031"/>
        </w:tabs>
        <w:spacing w:line="213" w:lineRule="exact"/>
        <w:ind w:hanging="194"/>
      </w:pPr>
      <w:r>
        <w:t>Biologické</w:t>
      </w:r>
      <w:r>
        <w:rPr>
          <w:spacing w:val="-12"/>
        </w:rPr>
        <w:t xml:space="preserve"> </w:t>
      </w:r>
      <w:r>
        <w:rPr>
          <w:spacing w:val="-1"/>
        </w:rPr>
        <w:t>odpady</w:t>
      </w:r>
      <w:r>
        <w:rPr>
          <w:spacing w:val="-10"/>
        </w:rPr>
        <w:t xml:space="preserve"> </w:t>
      </w:r>
      <w:r>
        <w:rPr>
          <w:spacing w:val="-1"/>
        </w:rPr>
        <w:t>rostlinného</w:t>
      </w:r>
      <w:r>
        <w:rPr>
          <w:spacing w:val="-9"/>
        </w:rPr>
        <w:t xml:space="preserve"> </w:t>
      </w:r>
      <w:r>
        <w:rPr>
          <w:spacing w:val="-1"/>
        </w:rPr>
        <w:t>původu,</w:t>
      </w:r>
    </w:p>
    <w:p w:rsidR="00EA322E" w:rsidRDefault="006F5744">
      <w:pPr>
        <w:pStyle w:val="Textkrper"/>
        <w:numPr>
          <w:ilvl w:val="1"/>
          <w:numId w:val="8"/>
        </w:numPr>
        <w:tabs>
          <w:tab w:val="left" w:pos="1043"/>
        </w:tabs>
        <w:ind w:left="1042" w:hanging="206"/>
      </w:pPr>
      <w:r>
        <w:rPr>
          <w:spacing w:val="-1"/>
        </w:rPr>
        <w:t>Papír,</w:t>
      </w:r>
    </w:p>
    <w:p w:rsidR="00EA322E" w:rsidRDefault="006F5744">
      <w:pPr>
        <w:pStyle w:val="Textkrper"/>
        <w:numPr>
          <w:ilvl w:val="1"/>
          <w:numId w:val="8"/>
        </w:numPr>
        <w:tabs>
          <w:tab w:val="left" w:pos="1031"/>
        </w:tabs>
        <w:ind w:hanging="194"/>
      </w:pPr>
      <w:r>
        <w:t>Plasty</w:t>
      </w:r>
      <w:r>
        <w:rPr>
          <w:spacing w:val="-5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rPr>
          <w:spacing w:val="-1"/>
        </w:rPr>
        <w:t>PET</w:t>
      </w:r>
      <w:r>
        <w:rPr>
          <w:spacing w:val="-7"/>
        </w:rPr>
        <w:t xml:space="preserve"> </w:t>
      </w:r>
      <w:r>
        <w:t>lahví,</w:t>
      </w:r>
    </w:p>
    <w:p w:rsidR="00EA322E" w:rsidRDefault="006F5744">
      <w:pPr>
        <w:pStyle w:val="Textkrper"/>
        <w:numPr>
          <w:ilvl w:val="1"/>
          <w:numId w:val="8"/>
        </w:numPr>
        <w:tabs>
          <w:tab w:val="left" w:pos="1043"/>
        </w:tabs>
        <w:ind w:left="1042" w:hanging="206"/>
      </w:pPr>
      <w:r>
        <w:rPr>
          <w:spacing w:val="-1"/>
        </w:rPr>
        <w:t>Nápojový</w:t>
      </w:r>
      <w:r>
        <w:rPr>
          <w:spacing w:val="-14"/>
        </w:rPr>
        <w:t xml:space="preserve"> </w:t>
      </w:r>
      <w:r>
        <w:t>kartón</w:t>
      </w:r>
    </w:p>
    <w:p w:rsidR="00EA322E" w:rsidRDefault="006F5744">
      <w:pPr>
        <w:pStyle w:val="Textkrper"/>
        <w:numPr>
          <w:ilvl w:val="1"/>
          <w:numId w:val="8"/>
        </w:numPr>
        <w:tabs>
          <w:tab w:val="left" w:pos="1031"/>
        </w:tabs>
        <w:ind w:hanging="194"/>
      </w:pPr>
      <w:r>
        <w:t>Sklo</w:t>
      </w:r>
      <w:r>
        <w:rPr>
          <w:spacing w:val="-4"/>
        </w:rPr>
        <w:t xml:space="preserve"> </w:t>
      </w:r>
      <w:r>
        <w:rPr>
          <w:spacing w:val="-1"/>
        </w:rPr>
        <w:t>(bílé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barevné),</w:t>
      </w:r>
    </w:p>
    <w:p w:rsidR="00EA322E" w:rsidRDefault="006F5744">
      <w:pPr>
        <w:pStyle w:val="Textkrper"/>
        <w:ind w:left="836" w:firstLine="0"/>
        <w:rPr>
          <w:rFonts w:cs="Times New Roman"/>
        </w:rPr>
      </w:pPr>
      <w:r>
        <w:rPr>
          <w:spacing w:val="-1"/>
        </w:rPr>
        <w:t>f)</w:t>
      </w:r>
      <w:r>
        <w:rPr>
          <w:spacing w:val="-7"/>
        </w:rPr>
        <w:t xml:space="preserve"> </w:t>
      </w:r>
      <w:r>
        <w:rPr>
          <w:spacing w:val="-1"/>
        </w:rPr>
        <w:t>Kovy,</w:t>
      </w:r>
    </w:p>
    <w:p w:rsidR="00EA322E" w:rsidRDefault="006F5744">
      <w:pPr>
        <w:pStyle w:val="Textkrper"/>
        <w:numPr>
          <w:ilvl w:val="0"/>
          <w:numId w:val="7"/>
        </w:numPr>
        <w:tabs>
          <w:tab w:val="left" w:pos="1043"/>
        </w:tabs>
      </w:pPr>
      <w:r>
        <w:t>Nebezpečné</w:t>
      </w:r>
      <w:r>
        <w:rPr>
          <w:spacing w:val="-17"/>
        </w:rPr>
        <w:t xml:space="preserve"> </w:t>
      </w:r>
      <w:r>
        <w:rPr>
          <w:spacing w:val="-1"/>
        </w:rPr>
        <w:t>odpady,</w:t>
      </w:r>
    </w:p>
    <w:p w:rsidR="00EA322E" w:rsidRDefault="006F5744">
      <w:pPr>
        <w:pStyle w:val="Textkrper"/>
        <w:numPr>
          <w:ilvl w:val="0"/>
          <w:numId w:val="7"/>
        </w:numPr>
        <w:tabs>
          <w:tab w:val="left" w:pos="1043"/>
        </w:tabs>
      </w:pPr>
      <w:r>
        <w:rPr>
          <w:spacing w:val="-1"/>
        </w:rPr>
        <w:t>Objemný</w:t>
      </w:r>
      <w:r>
        <w:rPr>
          <w:spacing w:val="-12"/>
        </w:rPr>
        <w:t xml:space="preserve"> </w:t>
      </w:r>
      <w:r>
        <w:rPr>
          <w:spacing w:val="-1"/>
        </w:rPr>
        <w:t>odpad,</w:t>
      </w:r>
    </w:p>
    <w:p w:rsidR="00EA322E" w:rsidRDefault="006F5744">
      <w:pPr>
        <w:pStyle w:val="Textkrper"/>
        <w:numPr>
          <w:ilvl w:val="0"/>
          <w:numId w:val="7"/>
        </w:numPr>
        <w:tabs>
          <w:tab w:val="left" w:pos="1000"/>
        </w:tabs>
        <w:spacing w:line="218" w:lineRule="exact"/>
        <w:ind w:left="999" w:hanging="163"/>
      </w:pPr>
      <w:r>
        <w:t>Směsný</w:t>
      </w:r>
      <w:r>
        <w:rPr>
          <w:spacing w:val="-9"/>
        </w:rPr>
        <w:t xml:space="preserve"> </w:t>
      </w:r>
      <w:r>
        <w:rPr>
          <w:spacing w:val="-1"/>
        </w:rPr>
        <w:t>komunální</w:t>
      </w:r>
      <w:r>
        <w:rPr>
          <w:spacing w:val="-10"/>
        </w:rPr>
        <w:t xml:space="preserve"> </w:t>
      </w:r>
      <w:r>
        <w:rPr>
          <w:spacing w:val="-1"/>
        </w:rPr>
        <w:t>odpad.</w:t>
      </w:r>
    </w:p>
    <w:p w:rsidR="00EA322E" w:rsidRDefault="006F5744">
      <w:pPr>
        <w:pStyle w:val="Textkrper"/>
        <w:numPr>
          <w:ilvl w:val="0"/>
          <w:numId w:val="8"/>
        </w:numPr>
        <w:tabs>
          <w:tab w:val="left" w:pos="837"/>
        </w:tabs>
        <w:spacing w:before="47" w:line="220" w:lineRule="exact"/>
        <w:ind w:right="221"/>
        <w:rPr>
          <w:rFonts w:cs="Times New Roman"/>
        </w:rPr>
      </w:pPr>
      <w:r>
        <w:t>Směsným</w:t>
      </w:r>
      <w:r>
        <w:rPr>
          <w:spacing w:val="-8"/>
        </w:rPr>
        <w:t xml:space="preserve"> </w:t>
      </w:r>
      <w:r>
        <w:rPr>
          <w:spacing w:val="-1"/>
        </w:rPr>
        <w:t>komunálním</w:t>
      </w:r>
      <w:r>
        <w:rPr>
          <w:spacing w:val="-7"/>
        </w:rPr>
        <w:t xml:space="preserve"> </w:t>
      </w:r>
      <w:r>
        <w:rPr>
          <w:spacing w:val="-1"/>
        </w:rPr>
        <w:t>odpadem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rozumí</w:t>
      </w:r>
      <w:r>
        <w:rPr>
          <w:spacing w:val="-6"/>
        </w:rPr>
        <w:t xml:space="preserve"> </w:t>
      </w:r>
      <w:r>
        <w:t>zbylý</w:t>
      </w:r>
      <w:r>
        <w:rPr>
          <w:spacing w:val="-7"/>
        </w:rPr>
        <w:t xml:space="preserve"> </w:t>
      </w:r>
      <w:r>
        <w:rPr>
          <w:spacing w:val="-1"/>
        </w:rPr>
        <w:t>komunální</w:t>
      </w:r>
      <w:r>
        <w:rPr>
          <w:spacing w:val="-8"/>
        </w:rPr>
        <w:t xml:space="preserve"> </w:t>
      </w:r>
      <w:r>
        <w:rPr>
          <w:spacing w:val="-1"/>
        </w:rPr>
        <w:t>odpad</w:t>
      </w:r>
      <w:r>
        <w:rPr>
          <w:spacing w:val="-8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rPr>
          <w:spacing w:val="-1"/>
        </w:rPr>
        <w:t>stanoveném</w:t>
      </w:r>
      <w:r>
        <w:rPr>
          <w:spacing w:val="-8"/>
        </w:rPr>
        <w:t xml:space="preserve"> </w:t>
      </w:r>
      <w:r>
        <w:rPr>
          <w:spacing w:val="-1"/>
        </w:rPr>
        <w:t>vytřídění</w:t>
      </w:r>
      <w:r>
        <w:rPr>
          <w:spacing w:val="-5"/>
        </w:rPr>
        <w:t xml:space="preserve"> </w:t>
      </w:r>
      <w:r>
        <w:rPr>
          <w:spacing w:val="-1"/>
        </w:rPr>
        <w:t>podle</w:t>
      </w:r>
      <w:r>
        <w:rPr>
          <w:spacing w:val="-7"/>
        </w:rPr>
        <w:t xml:space="preserve"> </w:t>
      </w:r>
      <w:r>
        <w:rPr>
          <w:spacing w:val="-1"/>
        </w:rPr>
        <w:t>odstavce</w:t>
      </w:r>
      <w:r>
        <w:rPr>
          <w:spacing w:val="95"/>
          <w:w w:val="9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písm.</w:t>
      </w:r>
      <w:r>
        <w:rPr>
          <w:spacing w:val="-2"/>
        </w:rPr>
        <w:t xml:space="preserve"> </w:t>
      </w:r>
      <w:r>
        <w:rPr>
          <w:spacing w:val="-1"/>
        </w:rPr>
        <w:t>a),</w:t>
      </w:r>
      <w:r>
        <w:rPr>
          <w:spacing w:val="-2"/>
        </w:rPr>
        <w:t xml:space="preserve"> </w:t>
      </w:r>
      <w:r>
        <w:rPr>
          <w:spacing w:val="-1"/>
        </w:rPr>
        <w:t>b),</w:t>
      </w:r>
      <w:r>
        <w:rPr>
          <w:spacing w:val="-2"/>
        </w:rPr>
        <w:t xml:space="preserve"> </w:t>
      </w:r>
      <w:r>
        <w:rPr>
          <w:spacing w:val="-1"/>
        </w:rPr>
        <w:t>c),</w:t>
      </w:r>
      <w:r>
        <w:rPr>
          <w:spacing w:val="-4"/>
        </w:rPr>
        <w:t xml:space="preserve"> </w:t>
      </w:r>
      <w:r>
        <w:rPr>
          <w:spacing w:val="-1"/>
        </w:rPr>
        <w:t>d),</w:t>
      </w:r>
      <w:r>
        <w:rPr>
          <w:spacing w:val="-2"/>
        </w:rPr>
        <w:t xml:space="preserve"> </w:t>
      </w:r>
      <w:r>
        <w:rPr>
          <w:spacing w:val="-1"/>
        </w:rPr>
        <w:t>e),</w:t>
      </w:r>
      <w:r>
        <w:rPr>
          <w:spacing w:val="-2"/>
        </w:rPr>
        <w:t xml:space="preserve"> </w:t>
      </w:r>
      <w:r>
        <w:rPr>
          <w:spacing w:val="-1"/>
        </w:rPr>
        <w:t>f),</w:t>
      </w:r>
      <w:r>
        <w:rPr>
          <w:spacing w:val="-2"/>
        </w:rPr>
        <w:t xml:space="preserve"> </w:t>
      </w:r>
      <w:r>
        <w:t>g)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h).</w:t>
      </w:r>
    </w:p>
    <w:p w:rsidR="00EA322E" w:rsidRDefault="00EA322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A322E" w:rsidRDefault="00EA322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A322E" w:rsidRDefault="006F5744">
      <w:pPr>
        <w:spacing w:before="140" w:line="218" w:lineRule="exact"/>
        <w:ind w:left="196" w:right="19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Čl.</w:t>
      </w:r>
      <w:r>
        <w:rPr>
          <w:rFonts w:ascii="Times New Roman" w:hAnsi="Times New Roman"/>
          <w:b/>
          <w:spacing w:val="-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3</w:t>
      </w:r>
    </w:p>
    <w:p w:rsidR="00EA322E" w:rsidRDefault="006F5744">
      <w:pPr>
        <w:spacing w:line="275" w:lineRule="exact"/>
        <w:ind w:left="195" w:right="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Shromažďování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tříděného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odpadu</w:t>
      </w:r>
    </w:p>
    <w:p w:rsidR="00EA322E" w:rsidRDefault="00EA322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22E" w:rsidRDefault="006F5744">
      <w:pPr>
        <w:pStyle w:val="Textkrper"/>
        <w:numPr>
          <w:ilvl w:val="0"/>
          <w:numId w:val="6"/>
        </w:numPr>
        <w:tabs>
          <w:tab w:val="left" w:pos="837"/>
        </w:tabs>
        <w:spacing w:line="237" w:lineRule="auto"/>
        <w:ind w:right="112"/>
        <w:jc w:val="both"/>
      </w:pPr>
      <w:r>
        <w:rPr>
          <w:spacing w:val="-1"/>
          <w:u w:val="single" w:color="000000"/>
        </w:rPr>
        <w:t>Biologické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odpady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rostlinného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původu </w:t>
      </w:r>
      <w:r>
        <w:rPr>
          <w:spacing w:val="-1"/>
        </w:rPr>
        <w:t>(zbytky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údržby</w:t>
      </w:r>
      <w:r>
        <w:rPr>
          <w:spacing w:val="-5"/>
        </w:rPr>
        <w:t xml:space="preserve"> </w:t>
      </w:r>
      <w:r>
        <w:t>zeleně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zahrad)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1"/>
        </w:rPr>
        <w:t>území</w:t>
      </w:r>
      <w:r>
        <w:rPr>
          <w:spacing w:val="-4"/>
        </w:rPr>
        <w:t xml:space="preserve"> </w:t>
      </w:r>
      <w:r>
        <w:t>obce</w:t>
      </w:r>
      <w:r>
        <w:rPr>
          <w:spacing w:val="-7"/>
        </w:rPr>
        <w:t xml:space="preserve"> </w:t>
      </w:r>
      <w:r>
        <w:rPr>
          <w:spacing w:val="-1"/>
        </w:rPr>
        <w:t>Bolatice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odkládají</w:t>
      </w:r>
      <w:r>
        <w:rPr>
          <w:spacing w:val="107"/>
          <w:w w:val="99"/>
        </w:rPr>
        <w:t xml:space="preserve"> </w:t>
      </w:r>
      <w:r>
        <w:t xml:space="preserve">na </w:t>
      </w:r>
      <w:r>
        <w:rPr>
          <w:spacing w:val="-1"/>
        </w:rPr>
        <w:t>sběrná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místa</w:t>
      </w:r>
      <w:r>
        <w:t xml:space="preserve"> 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to 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areálu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Technických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služeb</w:t>
      </w:r>
      <w:r>
        <w:t xml:space="preserve"> </w:t>
      </w:r>
      <w:r>
        <w:rPr>
          <w:spacing w:val="11"/>
        </w:rPr>
        <w:t xml:space="preserve"> </w:t>
      </w:r>
      <w:r>
        <w:t xml:space="preserve">Bolatice, </w:t>
      </w:r>
      <w:r>
        <w:rPr>
          <w:spacing w:val="8"/>
        </w:rPr>
        <w:t xml:space="preserve"> </w:t>
      </w:r>
      <w:r>
        <w:t xml:space="preserve">spol. </w:t>
      </w:r>
      <w:r>
        <w:rPr>
          <w:spacing w:val="11"/>
        </w:rPr>
        <w:t xml:space="preserve"> </w:t>
      </w:r>
      <w:r>
        <w:rPr>
          <w:spacing w:val="-1"/>
        </w:rPr>
        <w:t>s.r.o.,</w:t>
      </w:r>
      <w:r>
        <w:t xml:space="preserve"> </w:t>
      </w:r>
      <w:r>
        <w:rPr>
          <w:spacing w:val="7"/>
        </w:rPr>
        <w:t xml:space="preserve"> </w:t>
      </w:r>
      <w:r>
        <w:t>ul.</w:t>
      </w:r>
      <w:r>
        <w:rPr>
          <w:spacing w:val="8"/>
        </w:rPr>
        <w:t xml:space="preserve"> </w:t>
      </w:r>
      <w:r>
        <w:rPr>
          <w:spacing w:val="-1"/>
        </w:rPr>
        <w:t>Ratibořská,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747</w:t>
      </w:r>
      <w:r>
        <w:rPr>
          <w:spacing w:val="3"/>
        </w:rPr>
        <w:t xml:space="preserve"> </w:t>
      </w:r>
      <w:r>
        <w:rPr>
          <w:spacing w:val="-1"/>
        </w:rPr>
        <w:t>23</w:t>
      </w:r>
      <w:r>
        <w:rPr>
          <w:spacing w:val="1"/>
        </w:rPr>
        <w:t xml:space="preserve"> </w:t>
      </w:r>
      <w:r>
        <w:rPr>
          <w:spacing w:val="-1"/>
        </w:rPr>
        <w:t>Bolatice</w:t>
      </w:r>
      <w:r>
        <w:rPr>
          <w:spacing w:val="93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namístě</w:t>
      </w:r>
      <w:r>
        <w:rPr>
          <w:spacing w:val="13"/>
        </w:rPr>
        <w:t xml:space="preserve"> </w:t>
      </w:r>
      <w:r>
        <w:rPr>
          <w:spacing w:val="-1"/>
        </w:rPr>
        <w:t>shromažďování</w:t>
      </w:r>
      <w:r>
        <w:rPr>
          <w:spacing w:val="11"/>
        </w:rPr>
        <w:t xml:space="preserve"> </w:t>
      </w:r>
      <w:r>
        <w:t xml:space="preserve">v </w:t>
      </w:r>
      <w:r>
        <w:rPr>
          <w:spacing w:val="-1"/>
        </w:rPr>
        <w:t>areálu</w:t>
      </w:r>
      <w:r>
        <w:rPr>
          <w:spacing w:val="15"/>
        </w:rPr>
        <w:t xml:space="preserve"> </w:t>
      </w:r>
      <w:r>
        <w:t>bývalé</w:t>
      </w:r>
      <w:r>
        <w:rPr>
          <w:spacing w:val="10"/>
        </w:rPr>
        <w:t xml:space="preserve"> </w:t>
      </w:r>
      <w:r>
        <w:rPr>
          <w:spacing w:val="-1"/>
        </w:rPr>
        <w:t>skládky</w:t>
      </w:r>
      <w:r>
        <w:rPr>
          <w:spacing w:val="13"/>
        </w:rPr>
        <w:t xml:space="preserve"> </w:t>
      </w:r>
      <w:r>
        <w:t>v</w:t>
      </w:r>
      <w:r>
        <w:rPr>
          <w:spacing w:val="-1"/>
        </w:rPr>
        <w:t xml:space="preserve"> Borové. </w:t>
      </w:r>
      <w:r>
        <w:rPr>
          <w:spacing w:val="-1"/>
        </w:rPr>
        <w:t>Informace</w:t>
      </w:r>
      <w:r>
        <w:rPr>
          <w:spacing w:val="12"/>
        </w:rPr>
        <w:t xml:space="preserve"> </w:t>
      </w:r>
      <w:r>
        <w:t xml:space="preserve">o </w:t>
      </w:r>
      <w:r>
        <w:rPr>
          <w:spacing w:val="-1"/>
        </w:rPr>
        <w:t>provozních</w:t>
      </w:r>
      <w:r>
        <w:rPr>
          <w:spacing w:val="15"/>
        </w:rPr>
        <w:t xml:space="preserve"> </w:t>
      </w:r>
      <w:r>
        <w:rPr>
          <w:spacing w:val="-1"/>
        </w:rPr>
        <w:t>dobách</w:t>
      </w:r>
      <w:r>
        <w:rPr>
          <w:spacing w:val="14"/>
        </w:rPr>
        <w:t xml:space="preserve"> </w:t>
      </w:r>
      <w:r>
        <w:rPr>
          <w:spacing w:val="-1"/>
        </w:rPr>
        <w:t>jsou</w:t>
      </w:r>
      <w:r>
        <w:rPr>
          <w:spacing w:val="91"/>
          <w:w w:val="99"/>
        </w:rPr>
        <w:t xml:space="preserve"> </w:t>
      </w:r>
      <w:r>
        <w:rPr>
          <w:spacing w:val="-1"/>
        </w:rPr>
        <w:t>zveřejňovány</w:t>
      </w:r>
      <w:r>
        <w:t xml:space="preserve">  </w:t>
      </w:r>
      <w:r>
        <w:rPr>
          <w:spacing w:val="25"/>
        </w:rPr>
        <w:t xml:space="preserve"> </w:t>
      </w:r>
      <w:r>
        <w:rPr>
          <w:spacing w:val="-1"/>
        </w:rPr>
        <w:t>místním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rozhlasem,</w:t>
      </w:r>
      <w:r>
        <w:t xml:space="preserve">  </w:t>
      </w:r>
      <w:r>
        <w:rPr>
          <w:spacing w:val="2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internetových</w:t>
      </w:r>
      <w:r>
        <w:rPr>
          <w:spacing w:val="5"/>
        </w:rPr>
        <w:t xml:space="preserve"> </w:t>
      </w:r>
      <w:r>
        <w:rPr>
          <w:spacing w:val="-1"/>
        </w:rPr>
        <w:t>stránkách</w:t>
      </w:r>
      <w:r>
        <w:t xml:space="preserve">  </w:t>
      </w:r>
      <w:r>
        <w:rPr>
          <w:spacing w:val="24"/>
        </w:rPr>
        <w:t xml:space="preserve"> </w:t>
      </w:r>
      <w:r>
        <w:t xml:space="preserve">obce  </w:t>
      </w:r>
      <w:r>
        <w:rPr>
          <w:spacing w:val="24"/>
        </w:rPr>
        <w:t xml:space="preserve"> </w:t>
      </w:r>
      <w:r>
        <w:t xml:space="preserve">Bolatice,  </w:t>
      </w:r>
      <w:r>
        <w:rPr>
          <w:spacing w:val="24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obecním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zpravodaji</w:t>
      </w:r>
      <w:r>
        <w:rPr>
          <w:spacing w:val="103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výlepových</w:t>
      </w:r>
      <w:r>
        <w:rPr>
          <w:spacing w:val="-8"/>
        </w:rPr>
        <w:t xml:space="preserve"> </w:t>
      </w:r>
      <w:r>
        <w:rPr>
          <w:spacing w:val="-1"/>
        </w:rPr>
        <w:t>plochách.</w:t>
      </w:r>
    </w:p>
    <w:p w:rsidR="00EA322E" w:rsidRDefault="006F5744">
      <w:pPr>
        <w:pStyle w:val="Textkrper"/>
        <w:numPr>
          <w:ilvl w:val="0"/>
          <w:numId w:val="6"/>
        </w:numPr>
        <w:tabs>
          <w:tab w:val="left" w:pos="837"/>
        </w:tabs>
        <w:spacing w:line="269" w:lineRule="exact"/>
        <w:jc w:val="left"/>
      </w:pPr>
      <w:r>
        <w:rPr>
          <w:u w:val="single" w:color="000000"/>
        </w:rPr>
        <w:t>Nápojové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kartóny</w:t>
      </w:r>
      <w:r>
        <w:rPr>
          <w:spacing w:val="-6"/>
          <w:u w:val="single" w:color="000000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shromažďují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oranžových</w:t>
      </w:r>
      <w:r>
        <w:rPr>
          <w:spacing w:val="-9"/>
        </w:rPr>
        <w:t xml:space="preserve"> </w:t>
      </w:r>
      <w:r>
        <w:rPr>
          <w:spacing w:val="-1"/>
        </w:rPr>
        <w:t>plastových</w:t>
      </w:r>
      <w:r>
        <w:rPr>
          <w:spacing w:val="-6"/>
        </w:rPr>
        <w:t xml:space="preserve"> </w:t>
      </w:r>
      <w:r>
        <w:rPr>
          <w:spacing w:val="-1"/>
        </w:rPr>
        <w:t>pytlů.</w:t>
      </w:r>
    </w:p>
    <w:p w:rsidR="00EA322E" w:rsidRDefault="006F5744">
      <w:pPr>
        <w:pStyle w:val="Textkrper"/>
        <w:numPr>
          <w:ilvl w:val="0"/>
          <w:numId w:val="6"/>
        </w:numPr>
        <w:tabs>
          <w:tab w:val="left" w:pos="837"/>
        </w:tabs>
        <w:spacing w:line="238" w:lineRule="auto"/>
        <w:ind w:right="112"/>
        <w:jc w:val="both"/>
      </w:pPr>
      <w:r>
        <w:rPr>
          <w:spacing w:val="-1"/>
          <w:u w:val="single" w:color="000000"/>
        </w:rPr>
        <w:t>Plasty</w:t>
      </w:r>
      <w:r>
        <w:rPr>
          <w:u w:val="single" w:color="000000"/>
        </w:rPr>
        <w:t xml:space="preserve">      </w:t>
      </w:r>
      <w:r>
        <w:rPr>
          <w:spacing w:val="24"/>
          <w:u w:val="single" w:color="000000"/>
        </w:rPr>
        <w:t xml:space="preserve"> </w:t>
      </w:r>
      <w:r>
        <w:rPr>
          <w:spacing w:val="-1"/>
        </w:rPr>
        <w:t>(včetně</w:t>
      </w:r>
      <w:r>
        <w:t xml:space="preserve">      </w:t>
      </w:r>
      <w:r>
        <w:rPr>
          <w:spacing w:val="24"/>
        </w:rPr>
        <w:t xml:space="preserve"> </w:t>
      </w:r>
      <w:r>
        <w:t xml:space="preserve">PET      </w:t>
      </w:r>
      <w:r>
        <w:rPr>
          <w:spacing w:val="20"/>
        </w:rPr>
        <w:t xml:space="preserve"> </w:t>
      </w:r>
      <w:r>
        <w:t xml:space="preserve">lahví)      </w:t>
      </w:r>
      <w:r>
        <w:rPr>
          <w:spacing w:val="22"/>
        </w:rPr>
        <w:t xml:space="preserve"> </w:t>
      </w:r>
      <w:r>
        <w:t xml:space="preserve">se </w:t>
      </w:r>
      <w:r>
        <w:rPr>
          <w:spacing w:val="-1"/>
        </w:rPr>
        <w:t>shromažďují</w:t>
      </w:r>
      <w:r>
        <w:t xml:space="preserve">      </w:t>
      </w:r>
      <w:r>
        <w:rPr>
          <w:spacing w:val="23"/>
        </w:rPr>
        <w:t xml:space="preserve"> </w:t>
      </w:r>
      <w:r>
        <w:t>do</w:t>
      </w:r>
      <w:r>
        <w:rPr>
          <w:spacing w:val="-1"/>
        </w:rPr>
        <w:t xml:space="preserve"> modrých</w:t>
      </w:r>
      <w:r>
        <w:t xml:space="preserve">      </w:t>
      </w:r>
      <w:r>
        <w:rPr>
          <w:spacing w:val="22"/>
        </w:rPr>
        <w:t xml:space="preserve"> </w:t>
      </w:r>
      <w:r>
        <w:t xml:space="preserve">plastových      </w:t>
      </w:r>
      <w:r>
        <w:rPr>
          <w:spacing w:val="23"/>
        </w:rPr>
        <w:t xml:space="preserve"> </w:t>
      </w:r>
      <w:r>
        <w:rPr>
          <w:spacing w:val="-1"/>
        </w:rPr>
        <w:t>pytlů.</w:t>
      </w:r>
      <w:r>
        <w:rPr>
          <w:spacing w:val="45"/>
          <w:w w:val="99"/>
        </w:rPr>
        <w:t xml:space="preserve"> </w:t>
      </w:r>
      <w:r>
        <w:t>Stanoviště</w:t>
      </w:r>
      <w:r>
        <w:rPr>
          <w:spacing w:val="38"/>
        </w:rPr>
        <w:t xml:space="preserve"> </w:t>
      </w:r>
      <w:r>
        <w:rPr>
          <w:spacing w:val="-2"/>
        </w:rPr>
        <w:t>pro</w:t>
      </w:r>
      <w:r>
        <w:t xml:space="preserve"> sběr</w:t>
      </w:r>
      <w:r>
        <w:rPr>
          <w:spacing w:val="38"/>
        </w:rPr>
        <w:t xml:space="preserve"> </w:t>
      </w:r>
      <w:r>
        <w:rPr>
          <w:spacing w:val="-1"/>
        </w:rPr>
        <w:t>barevných</w:t>
      </w:r>
      <w:r>
        <w:rPr>
          <w:spacing w:val="37"/>
        </w:rPr>
        <w:t xml:space="preserve"> </w:t>
      </w:r>
      <w:r>
        <w:t>pytlů</w:t>
      </w:r>
      <w:r>
        <w:rPr>
          <w:spacing w:val="37"/>
        </w:rPr>
        <w:t xml:space="preserve"> </w:t>
      </w:r>
      <w:r>
        <w:t xml:space="preserve">na </w:t>
      </w:r>
      <w:r>
        <w:t>plasty</w:t>
      </w:r>
      <w:r>
        <w:rPr>
          <w:spacing w:val="3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nápojové</w:t>
      </w:r>
      <w:r>
        <w:rPr>
          <w:spacing w:val="36"/>
        </w:rPr>
        <w:t xml:space="preserve"> </w:t>
      </w:r>
      <w:r>
        <w:t>kartóny</w:t>
      </w:r>
      <w:r>
        <w:rPr>
          <w:spacing w:val="39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rPr>
          <w:spacing w:val="-1"/>
        </w:rPr>
        <w:t>místo,</w:t>
      </w:r>
      <w:r>
        <w:rPr>
          <w:spacing w:val="39"/>
        </w:rPr>
        <w:t xml:space="preserve"> </w:t>
      </w:r>
      <w:r>
        <w:rPr>
          <w:spacing w:val="-1"/>
        </w:rPr>
        <w:t>kde</w:t>
      </w:r>
      <w:r>
        <w:rPr>
          <w:spacing w:val="38"/>
        </w:rPr>
        <w:t xml:space="preserve"> </w:t>
      </w:r>
      <w:r>
        <w:t>jsou</w:t>
      </w:r>
      <w:r>
        <w:rPr>
          <w:spacing w:val="37"/>
        </w:rPr>
        <w:t xml:space="preserve"> </w:t>
      </w:r>
      <w:r>
        <w:t>pytle</w:t>
      </w:r>
      <w:r>
        <w:rPr>
          <w:spacing w:val="1"/>
        </w:rPr>
        <w:t xml:space="preserve"> 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vytříděným</w:t>
      </w:r>
      <w:r>
        <w:rPr>
          <w:spacing w:val="61"/>
          <w:w w:val="99"/>
        </w:rPr>
        <w:t xml:space="preserve"> </w:t>
      </w:r>
      <w:r>
        <w:rPr>
          <w:spacing w:val="-1"/>
        </w:rPr>
        <w:t>odpadem</w:t>
      </w:r>
      <w:r>
        <w:rPr>
          <w:spacing w:val="-7"/>
        </w:rPr>
        <w:t xml:space="preserve"> </w:t>
      </w:r>
      <w:r>
        <w:rPr>
          <w:spacing w:val="-1"/>
        </w:rPr>
        <w:t>přechodně</w:t>
      </w:r>
      <w:r>
        <w:rPr>
          <w:spacing w:val="-8"/>
        </w:rPr>
        <w:t xml:space="preserve"> </w:t>
      </w:r>
      <w:r>
        <w:rPr>
          <w:spacing w:val="-1"/>
        </w:rPr>
        <w:t>umístěny</w:t>
      </w:r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účelem</w:t>
      </w:r>
      <w:r>
        <w:rPr>
          <w:spacing w:val="-7"/>
        </w:rPr>
        <w:t xml:space="preserve"> </w:t>
      </w:r>
      <w:r>
        <w:rPr>
          <w:spacing w:val="-1"/>
        </w:rPr>
        <w:t>odstranění</w:t>
      </w:r>
      <w:r>
        <w:rPr>
          <w:spacing w:val="-5"/>
        </w:rPr>
        <w:t xml:space="preserve"> </w:t>
      </w:r>
      <w:r>
        <w:rPr>
          <w:spacing w:val="-1"/>
        </w:rPr>
        <w:t>tohoto</w:t>
      </w:r>
      <w:r>
        <w:rPr>
          <w:spacing w:val="-4"/>
        </w:rPr>
        <w:t xml:space="preserve"> </w:t>
      </w:r>
      <w:r>
        <w:rPr>
          <w:spacing w:val="-2"/>
        </w:rPr>
        <w:t>druhu</w:t>
      </w:r>
      <w:r>
        <w:rPr>
          <w:spacing w:val="-4"/>
        </w:rPr>
        <w:t xml:space="preserve"> </w:t>
      </w:r>
      <w:r>
        <w:rPr>
          <w:spacing w:val="-1"/>
        </w:rPr>
        <w:t>odpadu</w:t>
      </w:r>
      <w:r>
        <w:t xml:space="preserve"> </w:t>
      </w:r>
      <w:r>
        <w:rPr>
          <w:spacing w:val="-1"/>
        </w:rPr>
        <w:t>oprávněnou</w:t>
      </w:r>
      <w:r>
        <w:rPr>
          <w:spacing w:val="-6"/>
        </w:rPr>
        <w:t xml:space="preserve"> </w:t>
      </w:r>
      <w:r>
        <w:rPr>
          <w:spacing w:val="-1"/>
        </w:rPr>
        <w:t>osobou.</w:t>
      </w:r>
      <w:r>
        <w:rPr>
          <w:spacing w:val="-5"/>
        </w:rPr>
        <w:t xml:space="preserve"> </w:t>
      </w:r>
      <w:r>
        <w:rPr>
          <w:spacing w:val="-1"/>
        </w:rPr>
        <w:t>Stanoviště</w:t>
      </w:r>
      <w:r>
        <w:rPr>
          <w:spacing w:val="-6"/>
        </w:rPr>
        <w:t xml:space="preserve"> </w:t>
      </w:r>
      <w:r>
        <w:rPr>
          <w:spacing w:val="-1"/>
        </w:rPr>
        <w:t>jsou</w:t>
      </w:r>
      <w:r>
        <w:rPr>
          <w:spacing w:val="101"/>
          <w:w w:val="99"/>
        </w:rPr>
        <w:t xml:space="preserve"> </w:t>
      </w:r>
      <w:r>
        <w:rPr>
          <w:spacing w:val="-1"/>
        </w:rPr>
        <w:t>individuální</w:t>
      </w:r>
      <w:r>
        <w:rPr>
          <w:spacing w:val="31"/>
        </w:rPr>
        <w:t xml:space="preserve"> </w:t>
      </w:r>
      <w:r>
        <w:rPr>
          <w:spacing w:val="-1"/>
        </w:rPr>
        <w:t>nebo</w:t>
      </w:r>
      <w:r>
        <w:rPr>
          <w:spacing w:val="34"/>
        </w:rPr>
        <w:t xml:space="preserve"> </w:t>
      </w:r>
      <w:r>
        <w:rPr>
          <w:spacing w:val="-1"/>
        </w:rPr>
        <w:t>společná</w:t>
      </w:r>
      <w:r>
        <w:rPr>
          <w:spacing w:val="33"/>
        </w:rPr>
        <w:t xml:space="preserve"> </w:t>
      </w:r>
      <w:r>
        <w:rPr>
          <w:spacing w:val="-2"/>
        </w:rPr>
        <w:t>pro</w:t>
      </w:r>
      <w:r>
        <w:rPr>
          <w:spacing w:val="1"/>
        </w:rPr>
        <w:t xml:space="preserve"> </w:t>
      </w:r>
      <w:r>
        <w:t>více</w:t>
      </w:r>
      <w:r>
        <w:rPr>
          <w:spacing w:val="33"/>
        </w:rPr>
        <w:t xml:space="preserve"> </w:t>
      </w:r>
      <w:r>
        <w:rPr>
          <w:spacing w:val="-1"/>
        </w:rPr>
        <w:t>uživatelů.</w:t>
      </w:r>
      <w:r>
        <w:rPr>
          <w:spacing w:val="33"/>
        </w:rPr>
        <w:t xml:space="preserve"> </w:t>
      </w:r>
      <w:r>
        <w:rPr>
          <w:spacing w:val="-1"/>
        </w:rPr>
        <w:t>Informace</w:t>
      </w:r>
      <w:r>
        <w:rPr>
          <w:spacing w:val="32"/>
        </w:rPr>
        <w:t xml:space="preserve"> </w:t>
      </w:r>
      <w:r>
        <w:t>o</w:t>
      </w:r>
      <w:r>
        <w:rPr>
          <w:spacing w:val="-1"/>
        </w:rPr>
        <w:t xml:space="preserve"> termínech</w:t>
      </w:r>
      <w:r>
        <w:rPr>
          <w:spacing w:val="34"/>
        </w:rPr>
        <w:t xml:space="preserve"> </w:t>
      </w:r>
      <w:r>
        <w:t>svozu</w:t>
      </w:r>
      <w:r>
        <w:rPr>
          <w:spacing w:val="34"/>
        </w:rPr>
        <w:t xml:space="preserve"> </w:t>
      </w:r>
      <w:r>
        <w:rPr>
          <w:spacing w:val="-1"/>
        </w:rPr>
        <w:t>jsou</w:t>
      </w:r>
      <w:r>
        <w:rPr>
          <w:spacing w:val="34"/>
        </w:rPr>
        <w:t xml:space="preserve"> </w:t>
      </w:r>
      <w:r>
        <w:rPr>
          <w:spacing w:val="-1"/>
        </w:rPr>
        <w:t>zveřejňovány</w:t>
      </w:r>
      <w:r>
        <w:rPr>
          <w:spacing w:val="31"/>
        </w:rPr>
        <w:t xml:space="preserve"> </w:t>
      </w:r>
      <w:r>
        <w:t xml:space="preserve">na </w:t>
      </w:r>
      <w:r>
        <w:rPr>
          <w:spacing w:val="-1"/>
        </w:rPr>
        <w:t>úřední</w:t>
      </w:r>
      <w:r>
        <w:rPr>
          <w:spacing w:val="101"/>
          <w:w w:val="99"/>
        </w:rPr>
        <w:t xml:space="preserve"> </w:t>
      </w:r>
      <w:r>
        <w:t>desce,</w:t>
      </w:r>
      <w:r>
        <w:rPr>
          <w:spacing w:val="-7"/>
        </w:rPr>
        <w:t xml:space="preserve"> </w:t>
      </w:r>
      <w:r>
        <w:rPr>
          <w:spacing w:val="-1"/>
        </w:rPr>
        <w:t>místním</w:t>
      </w:r>
      <w:r>
        <w:rPr>
          <w:spacing w:val="-8"/>
        </w:rPr>
        <w:t xml:space="preserve"> </w:t>
      </w:r>
      <w:r>
        <w:rPr>
          <w:spacing w:val="-1"/>
        </w:rPr>
        <w:t>rozhlasem,</w:t>
      </w:r>
      <w:r>
        <w:rPr>
          <w:spacing w:val="-7"/>
        </w:rPr>
        <w:t xml:space="preserve"> </w:t>
      </w:r>
      <w:r>
        <w:rPr>
          <w:spacing w:val="-1"/>
        </w:rPr>
        <w:t>obecním</w:t>
      </w:r>
      <w:r>
        <w:rPr>
          <w:spacing w:val="-7"/>
        </w:rPr>
        <w:t xml:space="preserve"> </w:t>
      </w:r>
      <w:r>
        <w:rPr>
          <w:spacing w:val="-1"/>
        </w:rPr>
        <w:t>zpravodajem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výlepových</w:t>
      </w:r>
      <w:r>
        <w:rPr>
          <w:spacing w:val="-6"/>
        </w:rPr>
        <w:t xml:space="preserve"> </w:t>
      </w:r>
      <w:r>
        <w:rPr>
          <w:spacing w:val="-1"/>
        </w:rPr>
        <w:t>plochách.</w:t>
      </w:r>
    </w:p>
    <w:p w:rsidR="00EA322E" w:rsidRDefault="006F5744">
      <w:pPr>
        <w:pStyle w:val="Textkrper"/>
        <w:numPr>
          <w:ilvl w:val="0"/>
          <w:numId w:val="6"/>
        </w:numPr>
        <w:tabs>
          <w:tab w:val="left" w:pos="837"/>
          <w:tab w:val="left" w:pos="1733"/>
          <w:tab w:val="left" w:pos="2497"/>
          <w:tab w:val="left" w:pos="3329"/>
          <w:tab w:val="left" w:pos="4433"/>
          <w:tab w:val="left" w:pos="5120"/>
          <w:tab w:val="left" w:pos="5711"/>
          <w:tab w:val="left" w:pos="6299"/>
          <w:tab w:val="left" w:pos="7267"/>
          <w:tab w:val="left" w:pos="8233"/>
        </w:tabs>
        <w:spacing w:line="270" w:lineRule="exact"/>
        <w:jc w:val="left"/>
      </w:pPr>
      <w:r>
        <w:rPr>
          <w:spacing w:val="-1"/>
          <w:w w:val="95"/>
        </w:rPr>
        <w:t>Zvláštní</w:t>
      </w:r>
      <w:r>
        <w:rPr>
          <w:spacing w:val="-1"/>
          <w:w w:val="95"/>
        </w:rPr>
        <w:tab/>
        <w:t>sběrné</w:t>
      </w:r>
      <w:r>
        <w:rPr>
          <w:spacing w:val="-1"/>
          <w:w w:val="95"/>
        </w:rPr>
        <w:tab/>
        <w:t>nádoby</w:t>
      </w:r>
      <w:r>
        <w:rPr>
          <w:spacing w:val="-1"/>
          <w:w w:val="95"/>
        </w:rPr>
        <w:tab/>
      </w:r>
      <w:r>
        <w:t>na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barevné</w:t>
      </w:r>
      <w:r>
        <w:rPr>
          <w:spacing w:val="-1"/>
        </w:rPr>
        <w:tab/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čiré</w:t>
      </w:r>
      <w:r>
        <w:rPr>
          <w:spacing w:val="-1"/>
        </w:rPr>
        <w:tab/>
      </w:r>
      <w:r>
        <w:rPr>
          <w:w w:val="95"/>
          <w:u w:val="single" w:color="000000"/>
        </w:rPr>
        <w:t>sklo</w:t>
      </w:r>
      <w:r>
        <w:rPr>
          <w:w w:val="95"/>
        </w:rPr>
        <w:tab/>
      </w:r>
      <w:r>
        <w:rPr>
          <w:spacing w:val="-1"/>
          <w:w w:val="95"/>
        </w:rPr>
        <w:t>jsou</w:t>
      </w:r>
      <w:r>
        <w:rPr>
          <w:spacing w:val="-1"/>
          <w:w w:val="95"/>
        </w:rPr>
        <w:tab/>
        <w:t>umístěny</w:t>
      </w:r>
      <w:r>
        <w:rPr>
          <w:spacing w:val="-1"/>
          <w:w w:val="95"/>
        </w:rPr>
        <w:tab/>
      </w:r>
      <w:r>
        <w:t>na</w:t>
      </w:r>
      <w:r>
        <w:rPr>
          <w:spacing w:val="-6"/>
        </w:rPr>
        <w:t xml:space="preserve"> </w:t>
      </w:r>
      <w:r>
        <w:rPr>
          <w:spacing w:val="-1"/>
        </w:rPr>
        <w:t>těchto</w:t>
      </w:r>
      <w:r>
        <w:rPr>
          <w:spacing w:val="-1"/>
        </w:rPr>
        <w:tab/>
        <w:t>stanovištích:</w:t>
      </w:r>
    </w:p>
    <w:p w:rsidR="00EA322E" w:rsidRDefault="006F5744">
      <w:pPr>
        <w:pStyle w:val="Textkrper"/>
        <w:numPr>
          <w:ilvl w:val="1"/>
          <w:numId w:val="6"/>
        </w:numPr>
        <w:tabs>
          <w:tab w:val="left" w:pos="1190"/>
          <w:tab w:val="left" w:pos="2158"/>
          <w:tab w:val="left" w:pos="2642"/>
          <w:tab w:val="left" w:pos="3748"/>
          <w:tab w:val="left" w:pos="5185"/>
          <w:tab w:val="left" w:pos="6106"/>
          <w:tab w:val="left" w:pos="7541"/>
          <w:tab w:val="left" w:pos="8649"/>
        </w:tabs>
        <w:spacing w:line="213" w:lineRule="exact"/>
      </w:pPr>
      <w:r>
        <w:rPr>
          <w:w w:val="95"/>
        </w:rPr>
        <w:t>Bolatice,</w:t>
      </w:r>
      <w:r>
        <w:rPr>
          <w:w w:val="95"/>
        </w:rPr>
        <w:tab/>
        <w:t>ul.</w:t>
      </w:r>
      <w:r>
        <w:rPr>
          <w:w w:val="95"/>
        </w:rPr>
        <w:tab/>
      </w:r>
      <w:r>
        <w:rPr>
          <w:spacing w:val="-1"/>
          <w:w w:val="95"/>
        </w:rPr>
        <w:t>Hlučínská,</w:t>
      </w:r>
      <w:r>
        <w:rPr>
          <w:spacing w:val="-1"/>
          <w:w w:val="95"/>
        </w:rPr>
        <w:tab/>
      </w:r>
      <w:r>
        <w:t>ve</w:t>
      </w:r>
      <w:r>
        <w:rPr>
          <w:spacing w:val="-9"/>
        </w:rPr>
        <w:t xml:space="preserve"> </w:t>
      </w:r>
      <w:r>
        <w:rPr>
          <w:spacing w:val="-1"/>
        </w:rPr>
        <w:t>vymezeném</w:t>
      </w:r>
      <w:r>
        <w:rPr>
          <w:spacing w:val="-1"/>
        </w:rPr>
        <w:tab/>
      </w:r>
      <w:r>
        <w:rPr>
          <w:spacing w:val="-1"/>
          <w:w w:val="95"/>
        </w:rPr>
        <w:t>prostoru</w:t>
      </w:r>
      <w:r>
        <w:rPr>
          <w:spacing w:val="-1"/>
          <w:w w:val="95"/>
        </w:rPr>
        <w:tab/>
      </w:r>
      <w:r>
        <w:rPr>
          <w:spacing w:val="-1"/>
        </w:rPr>
        <w:t>před</w:t>
      </w:r>
      <w:r>
        <w:rPr>
          <w:spacing w:val="-10"/>
        </w:rPr>
        <w:t xml:space="preserve"> </w:t>
      </w:r>
      <w:r>
        <w:rPr>
          <w:spacing w:val="-1"/>
        </w:rPr>
        <w:t>nákupním</w:t>
      </w:r>
      <w:r>
        <w:rPr>
          <w:spacing w:val="-1"/>
        </w:rPr>
        <w:tab/>
      </w:r>
      <w:r>
        <w:rPr>
          <w:spacing w:val="-1"/>
          <w:w w:val="95"/>
        </w:rPr>
        <w:t>střediskem</w:t>
      </w:r>
      <w:r>
        <w:rPr>
          <w:spacing w:val="-1"/>
          <w:w w:val="95"/>
        </w:rPr>
        <w:tab/>
      </w:r>
      <w:r>
        <w:rPr>
          <w:spacing w:val="-1"/>
        </w:rPr>
        <w:t>Tempo</w:t>
      </w:r>
    </w:p>
    <w:p w:rsidR="00EA322E" w:rsidRDefault="006F5744">
      <w:pPr>
        <w:pStyle w:val="Textkrper"/>
        <w:numPr>
          <w:ilvl w:val="1"/>
          <w:numId w:val="6"/>
        </w:numPr>
        <w:tabs>
          <w:tab w:val="left" w:pos="1638"/>
          <w:tab w:val="left" w:pos="3058"/>
          <w:tab w:val="left" w:pos="3993"/>
          <w:tab w:val="left" w:pos="5389"/>
          <w:tab w:val="left" w:pos="6757"/>
          <w:tab w:val="left" w:pos="8619"/>
        </w:tabs>
        <w:ind w:left="1638" w:hanging="802"/>
      </w:pPr>
      <w:r>
        <w:rPr>
          <w:w w:val="95"/>
        </w:rPr>
        <w:t>Bolatice,</w:t>
      </w:r>
      <w:r>
        <w:rPr>
          <w:w w:val="95"/>
        </w:rPr>
        <w:tab/>
        <w:t>ul.</w:t>
      </w:r>
      <w:r>
        <w:rPr>
          <w:w w:val="95"/>
        </w:rPr>
        <w:tab/>
        <w:t>Příkopní</w:t>
      </w:r>
      <w:r>
        <w:rPr>
          <w:w w:val="95"/>
        </w:rPr>
        <w:tab/>
      </w:r>
      <w:r>
        <w:t>na</w:t>
      </w:r>
      <w:r>
        <w:rPr>
          <w:spacing w:val="-5"/>
        </w:rPr>
        <w:t xml:space="preserve"> </w:t>
      </w:r>
      <w:r>
        <w:rPr>
          <w:spacing w:val="-1"/>
        </w:rPr>
        <w:t>ploše</w:t>
      </w:r>
      <w:r>
        <w:rPr>
          <w:spacing w:val="-1"/>
        </w:rPr>
        <w:tab/>
        <w:t>pod</w:t>
      </w:r>
      <w:r>
        <w:rPr>
          <w:spacing w:val="-9"/>
        </w:rPr>
        <w:t xml:space="preserve"> </w:t>
      </w:r>
      <w:r>
        <w:rPr>
          <w:spacing w:val="-1"/>
        </w:rPr>
        <w:t>Kulturním</w:t>
      </w:r>
      <w:r>
        <w:rPr>
          <w:spacing w:val="-1"/>
        </w:rPr>
        <w:tab/>
        <w:t>domem</w:t>
      </w:r>
    </w:p>
    <w:p w:rsidR="00EA322E" w:rsidRDefault="006F5744">
      <w:pPr>
        <w:pStyle w:val="Textkrper"/>
        <w:numPr>
          <w:ilvl w:val="1"/>
          <w:numId w:val="6"/>
        </w:numPr>
        <w:tabs>
          <w:tab w:val="left" w:pos="1398"/>
          <w:tab w:val="left" w:pos="2530"/>
          <w:tab w:val="left" w:pos="3126"/>
          <w:tab w:val="left" w:pos="4234"/>
          <w:tab w:val="left" w:pos="4927"/>
          <w:tab w:val="left" w:pos="5989"/>
          <w:tab w:val="left" w:pos="6997"/>
          <w:tab w:val="left" w:pos="8654"/>
        </w:tabs>
        <w:spacing w:before="2"/>
        <w:ind w:left="1398" w:hanging="562"/>
        <w:rPr>
          <w:rFonts w:cs="Times New Roman"/>
        </w:rPr>
      </w:pPr>
      <w:r>
        <w:rPr>
          <w:rFonts w:cs="Times New Roman"/>
          <w:w w:val="95"/>
        </w:rPr>
        <w:t>Bolatice</w:t>
      </w:r>
      <w:r>
        <w:rPr>
          <w:rFonts w:cs="Times New Roman"/>
          <w:w w:val="95"/>
        </w:rPr>
        <w:tab/>
      </w:r>
      <w:r>
        <w:rPr>
          <w:w w:val="95"/>
        </w:rPr>
        <w:t>–</w:t>
      </w:r>
      <w:r>
        <w:rPr>
          <w:w w:val="95"/>
        </w:rPr>
        <w:tab/>
      </w:r>
      <w:r>
        <w:rPr>
          <w:spacing w:val="-1"/>
          <w:w w:val="95"/>
        </w:rPr>
        <w:t>Borová,</w:t>
      </w:r>
      <w:r>
        <w:rPr>
          <w:spacing w:val="-1"/>
          <w:w w:val="95"/>
        </w:rPr>
        <w:tab/>
        <w:t>ul.</w:t>
      </w:r>
      <w:r>
        <w:rPr>
          <w:spacing w:val="-1"/>
          <w:w w:val="95"/>
        </w:rPr>
        <w:tab/>
      </w:r>
      <w:r>
        <w:rPr>
          <w:w w:val="95"/>
        </w:rPr>
        <w:t>Bělská,</w:t>
      </w:r>
      <w:r>
        <w:rPr>
          <w:w w:val="95"/>
        </w:rPr>
        <w:tab/>
        <w:t>plocha</w:t>
      </w:r>
      <w:r>
        <w:rPr>
          <w:w w:val="95"/>
        </w:rPr>
        <w:tab/>
      </w:r>
      <w:r>
        <w:rPr>
          <w:spacing w:val="-1"/>
        </w:rPr>
        <w:t>před</w:t>
      </w:r>
      <w:r>
        <w:rPr>
          <w:spacing w:val="-10"/>
        </w:rPr>
        <w:t xml:space="preserve"> </w:t>
      </w:r>
      <w:r>
        <w:rPr>
          <w:rFonts w:cs="Times New Roman"/>
          <w:spacing w:val="-1"/>
        </w:rPr>
        <w:t>prodejnou</w:t>
      </w:r>
      <w:r>
        <w:rPr>
          <w:rFonts w:cs="Times New Roman"/>
          <w:spacing w:val="-1"/>
        </w:rPr>
        <w:tab/>
        <w:t>Tempo</w:t>
      </w:r>
    </w:p>
    <w:p w:rsidR="00EA322E" w:rsidRDefault="006F5744">
      <w:pPr>
        <w:pStyle w:val="Textkrper"/>
        <w:numPr>
          <w:ilvl w:val="1"/>
          <w:numId w:val="6"/>
        </w:numPr>
        <w:tabs>
          <w:tab w:val="left" w:pos="947"/>
        </w:tabs>
        <w:ind w:left="946" w:hanging="110"/>
      </w:pPr>
      <w:r>
        <w:t>Bolatice,</w:t>
      </w:r>
      <w:r>
        <w:rPr>
          <w:spacing w:val="-7"/>
        </w:rPr>
        <w:t xml:space="preserve"> </w:t>
      </w:r>
      <w:r>
        <w:t>ul.</w:t>
      </w:r>
      <w:r>
        <w:rPr>
          <w:spacing w:val="-7"/>
        </w:rPr>
        <w:t xml:space="preserve"> </w:t>
      </w:r>
      <w:r>
        <w:rPr>
          <w:spacing w:val="-1"/>
        </w:rPr>
        <w:t>Družstevní,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1"/>
        </w:rPr>
        <w:t>obchodním</w:t>
      </w:r>
      <w:r>
        <w:rPr>
          <w:spacing w:val="-7"/>
        </w:rPr>
        <w:t xml:space="preserve"> </w:t>
      </w:r>
      <w:r>
        <w:rPr>
          <w:spacing w:val="-1"/>
        </w:rPr>
        <w:t>domem</w:t>
      </w:r>
      <w:r>
        <w:rPr>
          <w:spacing w:val="-8"/>
        </w:rPr>
        <w:t xml:space="preserve"> </w:t>
      </w:r>
      <w:r>
        <w:rPr>
          <w:spacing w:val="-1"/>
        </w:rPr>
        <w:t>Tempo</w:t>
      </w:r>
    </w:p>
    <w:p w:rsidR="00EA322E" w:rsidRDefault="00EA322E">
      <w:pPr>
        <w:sectPr w:rsidR="00EA322E">
          <w:type w:val="continuous"/>
          <w:pgSz w:w="11910" w:h="16840"/>
          <w:pgMar w:top="1340" w:right="1300" w:bottom="280" w:left="1300" w:header="720" w:footer="720" w:gutter="0"/>
          <w:cols w:space="720"/>
        </w:sectPr>
      </w:pPr>
    </w:p>
    <w:p w:rsidR="00EA322E" w:rsidRDefault="006F5744">
      <w:pPr>
        <w:pStyle w:val="Textkrper"/>
        <w:numPr>
          <w:ilvl w:val="0"/>
          <w:numId w:val="6"/>
        </w:numPr>
        <w:tabs>
          <w:tab w:val="left" w:pos="477"/>
          <w:tab w:val="left" w:pos="1536"/>
          <w:tab w:val="left" w:pos="2468"/>
          <w:tab w:val="left" w:pos="3464"/>
          <w:tab w:val="left" w:pos="4415"/>
          <w:tab w:val="left" w:pos="5583"/>
          <w:tab w:val="left" w:pos="6340"/>
          <w:tab w:val="left" w:pos="7093"/>
          <w:tab w:val="left" w:pos="8129"/>
        </w:tabs>
        <w:spacing w:before="56" w:line="272" w:lineRule="exact"/>
        <w:ind w:left="476"/>
        <w:jc w:val="left"/>
      </w:pPr>
      <w:r>
        <w:rPr>
          <w:spacing w:val="-1"/>
          <w:w w:val="95"/>
        </w:rPr>
        <w:lastRenderedPageBreak/>
        <w:t>Zvláštní</w:t>
      </w:r>
      <w:r>
        <w:rPr>
          <w:spacing w:val="-1"/>
          <w:w w:val="95"/>
        </w:rPr>
        <w:tab/>
        <w:t>sběrné</w:t>
      </w:r>
      <w:r>
        <w:rPr>
          <w:spacing w:val="-1"/>
          <w:w w:val="95"/>
        </w:rPr>
        <w:tab/>
        <w:t>nádoby</w:t>
      </w:r>
      <w:r>
        <w:rPr>
          <w:spacing w:val="-1"/>
          <w:w w:val="95"/>
        </w:rPr>
        <w:tab/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čiré</w:t>
      </w:r>
      <w:r>
        <w:rPr>
          <w:spacing w:val="-1"/>
        </w:rPr>
        <w:tab/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barevné</w:t>
      </w:r>
      <w:r>
        <w:rPr>
          <w:spacing w:val="-1"/>
        </w:rPr>
        <w:tab/>
      </w:r>
      <w:r>
        <w:rPr>
          <w:w w:val="95"/>
        </w:rPr>
        <w:t>sklo</w:t>
      </w:r>
      <w:r>
        <w:rPr>
          <w:w w:val="95"/>
        </w:rPr>
        <w:tab/>
      </w:r>
      <w:r>
        <w:rPr>
          <w:spacing w:val="-1"/>
          <w:w w:val="95"/>
        </w:rPr>
        <w:t>jsou</w:t>
      </w:r>
      <w:r>
        <w:rPr>
          <w:spacing w:val="-1"/>
          <w:w w:val="95"/>
        </w:rPr>
        <w:tab/>
        <w:t>barevně</w:t>
      </w:r>
      <w:r>
        <w:rPr>
          <w:spacing w:val="-1"/>
          <w:w w:val="95"/>
        </w:rPr>
        <w:tab/>
      </w:r>
      <w:r>
        <w:rPr>
          <w:spacing w:val="-1"/>
        </w:rPr>
        <w:t>odlišeny:</w:t>
      </w:r>
    </w:p>
    <w:p w:rsidR="00EA322E" w:rsidRDefault="006F5744">
      <w:pPr>
        <w:pStyle w:val="Textkrper"/>
        <w:numPr>
          <w:ilvl w:val="0"/>
          <w:numId w:val="5"/>
        </w:numPr>
        <w:tabs>
          <w:tab w:val="left" w:pos="1975"/>
          <w:tab w:val="left" w:pos="3610"/>
          <w:tab w:val="left" w:pos="5279"/>
          <w:tab w:val="left" w:pos="6726"/>
          <w:tab w:val="left" w:pos="8363"/>
        </w:tabs>
        <w:spacing w:line="214" w:lineRule="exact"/>
      </w:pPr>
      <w:r>
        <w:rPr>
          <w:w w:val="95"/>
        </w:rPr>
        <w:t>bílé</w:t>
      </w:r>
      <w:r>
        <w:rPr>
          <w:w w:val="95"/>
        </w:rPr>
        <w:tab/>
        <w:t>sklo</w:t>
      </w:r>
      <w:r>
        <w:rPr>
          <w:w w:val="95"/>
        </w:rPr>
        <w:tab/>
        <w:t>–</w:t>
      </w:r>
      <w:r>
        <w:rPr>
          <w:w w:val="95"/>
        </w:rPr>
        <w:tab/>
        <w:t>bílé</w:t>
      </w:r>
      <w:r>
        <w:rPr>
          <w:w w:val="95"/>
        </w:rPr>
        <w:tab/>
      </w:r>
      <w:r>
        <w:t>zvony</w:t>
      </w:r>
    </w:p>
    <w:p w:rsidR="00EA322E" w:rsidRDefault="006F5744">
      <w:pPr>
        <w:pStyle w:val="Textkrper"/>
        <w:numPr>
          <w:ilvl w:val="0"/>
          <w:numId w:val="5"/>
        </w:numPr>
        <w:tabs>
          <w:tab w:val="left" w:pos="1883"/>
          <w:tab w:val="left" w:pos="3729"/>
          <w:tab w:val="left" w:pos="5294"/>
          <w:tab w:val="left" w:pos="6635"/>
          <w:tab w:val="left" w:pos="8365"/>
        </w:tabs>
        <w:ind w:left="1882" w:hanging="1406"/>
      </w:pPr>
      <w:r>
        <w:rPr>
          <w:spacing w:val="-1"/>
          <w:w w:val="95"/>
        </w:rPr>
        <w:t>barevné</w:t>
      </w:r>
      <w:r>
        <w:rPr>
          <w:spacing w:val="-1"/>
          <w:w w:val="95"/>
        </w:rPr>
        <w:tab/>
        <w:t>sklo</w:t>
      </w:r>
      <w:r>
        <w:rPr>
          <w:spacing w:val="-1"/>
          <w:w w:val="95"/>
        </w:rPr>
        <w:tab/>
      </w:r>
      <w:r>
        <w:rPr>
          <w:w w:val="95"/>
        </w:rPr>
        <w:t>–</w:t>
      </w:r>
      <w:r>
        <w:rPr>
          <w:w w:val="95"/>
        </w:rPr>
        <w:tab/>
        <w:t>zelené</w:t>
      </w:r>
      <w:r>
        <w:rPr>
          <w:w w:val="95"/>
        </w:rPr>
        <w:tab/>
      </w:r>
      <w:r>
        <w:rPr>
          <w:spacing w:val="-1"/>
        </w:rPr>
        <w:t>zvony</w:t>
      </w:r>
    </w:p>
    <w:p w:rsidR="00EA322E" w:rsidRDefault="006F5744">
      <w:pPr>
        <w:pStyle w:val="Textkrper"/>
        <w:numPr>
          <w:ilvl w:val="0"/>
          <w:numId w:val="5"/>
        </w:numPr>
        <w:tabs>
          <w:tab w:val="left" w:pos="671"/>
        </w:tabs>
        <w:spacing w:line="218" w:lineRule="exact"/>
        <w:ind w:left="670" w:hanging="194"/>
      </w:pPr>
      <w:r>
        <w:rPr>
          <w:spacing w:val="-1"/>
        </w:rPr>
        <w:t>velkoobjemový</w:t>
      </w:r>
      <w:r>
        <w:rPr>
          <w:spacing w:val="-9"/>
        </w:rPr>
        <w:t xml:space="preserve"> </w:t>
      </w:r>
      <w:r>
        <w:rPr>
          <w:spacing w:val="-1"/>
        </w:rPr>
        <w:t>kontejner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netříděné</w:t>
      </w:r>
      <w:r>
        <w:rPr>
          <w:spacing w:val="-9"/>
        </w:rPr>
        <w:t xml:space="preserve"> </w:t>
      </w:r>
      <w:r>
        <w:rPr>
          <w:spacing w:val="-1"/>
        </w:rPr>
        <w:t>sklo</w:t>
      </w:r>
    </w:p>
    <w:p w:rsidR="00EA322E" w:rsidRDefault="006F5744">
      <w:pPr>
        <w:pStyle w:val="Textkrper"/>
        <w:numPr>
          <w:ilvl w:val="0"/>
          <w:numId w:val="6"/>
        </w:numPr>
        <w:tabs>
          <w:tab w:val="left" w:pos="477"/>
        </w:tabs>
        <w:spacing w:before="8" w:line="230" w:lineRule="auto"/>
        <w:ind w:left="476" w:right="115"/>
        <w:jc w:val="left"/>
      </w:pPr>
      <w:r>
        <w:rPr>
          <w:spacing w:val="-1"/>
        </w:rPr>
        <w:t>Do</w:t>
      </w:r>
      <w:r>
        <w:rPr>
          <w:spacing w:val="-5"/>
        </w:rPr>
        <w:t xml:space="preserve"> </w:t>
      </w:r>
      <w:r>
        <w:t>zvláštních</w:t>
      </w:r>
      <w:r>
        <w:rPr>
          <w:spacing w:val="-8"/>
        </w:rPr>
        <w:t xml:space="preserve"> </w:t>
      </w:r>
      <w:r>
        <w:rPr>
          <w:spacing w:val="-1"/>
        </w:rPr>
        <w:t>sběrných</w:t>
      </w:r>
      <w:r>
        <w:rPr>
          <w:spacing w:val="-9"/>
        </w:rPr>
        <w:t xml:space="preserve"> </w:t>
      </w:r>
      <w:r>
        <w:rPr>
          <w:spacing w:val="-1"/>
        </w:rPr>
        <w:t>nádob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pytlů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zakázáno</w:t>
      </w:r>
      <w:r>
        <w:rPr>
          <w:spacing w:val="-8"/>
        </w:rPr>
        <w:t xml:space="preserve"> </w:t>
      </w:r>
      <w:r>
        <w:rPr>
          <w:spacing w:val="-1"/>
        </w:rPr>
        <w:t>ukládat</w:t>
      </w:r>
      <w:r>
        <w:rPr>
          <w:spacing w:val="-6"/>
        </w:rPr>
        <w:t xml:space="preserve"> </w:t>
      </w:r>
      <w:r>
        <w:t>jiné</w:t>
      </w:r>
      <w:r>
        <w:rPr>
          <w:spacing w:val="-10"/>
        </w:rPr>
        <w:t xml:space="preserve"> </w:t>
      </w:r>
      <w:r>
        <w:rPr>
          <w:spacing w:val="-1"/>
        </w:rPr>
        <w:t>složky</w:t>
      </w:r>
      <w:r>
        <w:rPr>
          <w:spacing w:val="-8"/>
        </w:rPr>
        <w:t xml:space="preserve"> </w:t>
      </w:r>
      <w:r>
        <w:rPr>
          <w:spacing w:val="-1"/>
        </w:rPr>
        <w:t>komunálních</w:t>
      </w:r>
      <w:r>
        <w:rPr>
          <w:spacing w:val="-4"/>
        </w:rPr>
        <w:t xml:space="preserve"> </w:t>
      </w:r>
      <w:r>
        <w:rPr>
          <w:spacing w:val="-1"/>
        </w:rPr>
        <w:t>odpadů,</w:t>
      </w:r>
      <w:r>
        <w:rPr>
          <w:spacing w:val="-8"/>
        </w:rPr>
        <w:t xml:space="preserve"> </w:t>
      </w:r>
      <w:r>
        <w:t>než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r>
        <w:rPr>
          <w:spacing w:val="-1"/>
        </w:rPr>
        <w:t>které</w:t>
      </w:r>
      <w:r>
        <w:rPr>
          <w:spacing w:val="-7"/>
        </w:rPr>
        <w:t xml:space="preserve"> </w:t>
      </w:r>
      <w:r>
        <w:rPr>
          <w:spacing w:val="-1"/>
        </w:rPr>
        <w:t>jsou</w:t>
      </w:r>
      <w:r>
        <w:rPr>
          <w:spacing w:val="77"/>
          <w:w w:val="99"/>
        </w:rPr>
        <w:t xml:space="preserve"> </w:t>
      </w:r>
      <w:r>
        <w:rPr>
          <w:spacing w:val="-1"/>
        </w:rPr>
        <w:t>určeny.</w:t>
      </w:r>
    </w:p>
    <w:p w:rsidR="00EA322E" w:rsidRDefault="006F5744">
      <w:pPr>
        <w:pStyle w:val="Textkrper"/>
        <w:numPr>
          <w:ilvl w:val="0"/>
          <w:numId w:val="6"/>
        </w:numPr>
        <w:tabs>
          <w:tab w:val="left" w:pos="477"/>
        </w:tabs>
        <w:spacing w:before="7" w:line="235" w:lineRule="auto"/>
        <w:ind w:left="476" w:right="116"/>
        <w:jc w:val="both"/>
        <w:rPr>
          <w:rFonts w:cs="Times New Roman"/>
        </w:rPr>
      </w:pPr>
      <w:r>
        <w:rPr>
          <w:spacing w:val="-1"/>
        </w:rPr>
        <w:t>Tříděný</w:t>
      </w:r>
      <w:r>
        <w:rPr>
          <w:spacing w:val="8"/>
        </w:rPr>
        <w:t xml:space="preserve"> </w:t>
      </w:r>
      <w:r>
        <w:rPr>
          <w:spacing w:val="-1"/>
        </w:rPr>
        <w:t>odpad</w:t>
      </w:r>
      <w:r>
        <w:rPr>
          <w:spacing w:val="9"/>
        </w:rPr>
        <w:t xml:space="preserve"> </w:t>
      </w:r>
      <w:r>
        <w:rPr>
          <w:spacing w:val="-1"/>
        </w:rPr>
        <w:t>(papír,</w:t>
      </w:r>
      <w:r>
        <w:rPr>
          <w:spacing w:val="8"/>
        </w:rPr>
        <w:t xml:space="preserve"> </w:t>
      </w:r>
      <w:r>
        <w:rPr>
          <w:spacing w:val="-1"/>
        </w:rPr>
        <w:t>kovy,</w:t>
      </w:r>
      <w:r>
        <w:rPr>
          <w:spacing w:val="8"/>
        </w:rPr>
        <w:t xml:space="preserve"> </w:t>
      </w:r>
      <w:r>
        <w:rPr>
          <w:spacing w:val="-1"/>
        </w:rPr>
        <w:t>plasty)</w:t>
      </w:r>
      <w:r>
        <w:rPr>
          <w:spacing w:val="7"/>
        </w:rPr>
        <w:t xml:space="preserve"> </w:t>
      </w:r>
      <w:r>
        <w:t>lze</w:t>
      </w:r>
      <w:r>
        <w:rPr>
          <w:spacing w:val="8"/>
        </w:rPr>
        <w:t xml:space="preserve"> </w:t>
      </w:r>
      <w:r>
        <w:rPr>
          <w:spacing w:val="-1"/>
        </w:rPr>
        <w:t>odevzdávat</w:t>
      </w:r>
      <w:r>
        <w:rPr>
          <w:spacing w:val="8"/>
        </w:rPr>
        <w:t xml:space="preserve"> </w:t>
      </w:r>
      <w:r>
        <w:t xml:space="preserve">ve </w:t>
      </w:r>
      <w:r>
        <w:rPr>
          <w:spacing w:val="-1"/>
        </w:rPr>
        <w:t>sběrném</w:t>
      </w:r>
      <w:r>
        <w:rPr>
          <w:spacing w:val="7"/>
        </w:rPr>
        <w:t xml:space="preserve"> </w:t>
      </w:r>
      <w:r>
        <w:rPr>
          <w:spacing w:val="-1"/>
        </w:rPr>
        <w:t>dvoře,</w:t>
      </w:r>
      <w:r>
        <w:rPr>
          <w:spacing w:val="8"/>
        </w:rPr>
        <w:t xml:space="preserve"> </w:t>
      </w:r>
      <w:r>
        <w:rPr>
          <w:spacing w:val="-1"/>
        </w:rPr>
        <w:t>který</w:t>
      </w:r>
      <w:r>
        <w:rPr>
          <w:spacing w:val="9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1"/>
        </w:rPr>
        <w:t>umístěn</w:t>
      </w:r>
      <w:r>
        <w:rPr>
          <w:spacing w:val="9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ul.</w:t>
      </w:r>
      <w:r>
        <w:rPr>
          <w:spacing w:val="8"/>
        </w:rPr>
        <w:t xml:space="preserve"> </w:t>
      </w:r>
      <w:r>
        <w:rPr>
          <w:spacing w:val="-1"/>
        </w:rPr>
        <w:t>Hlučínská</w:t>
      </w:r>
      <w:r>
        <w:rPr>
          <w:spacing w:val="8"/>
        </w:rPr>
        <w:t xml:space="preserve"> </w:t>
      </w:r>
      <w:r>
        <w:rPr>
          <w:spacing w:val="-1"/>
        </w:rPr>
        <w:t>76,</w:t>
      </w:r>
      <w:r>
        <w:rPr>
          <w:spacing w:val="103"/>
          <w:w w:val="99"/>
        </w:rPr>
        <w:t xml:space="preserve"> </w:t>
      </w:r>
      <w:r>
        <w:t>747</w:t>
      </w:r>
      <w:r>
        <w:rPr>
          <w:spacing w:val="-5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Bolatice.</w:t>
      </w:r>
      <w:r>
        <w:rPr>
          <w:spacing w:val="44"/>
        </w:rPr>
        <w:t xml:space="preserve"> </w:t>
      </w:r>
      <w:r>
        <w:rPr>
          <w:spacing w:val="-1"/>
        </w:rPr>
        <w:t>Informace</w:t>
      </w:r>
      <w:r>
        <w:rPr>
          <w:spacing w:val="4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provozní</w:t>
      </w:r>
      <w:r>
        <w:rPr>
          <w:spacing w:val="44"/>
        </w:rPr>
        <w:t xml:space="preserve"> </w:t>
      </w:r>
      <w:r>
        <w:rPr>
          <w:spacing w:val="-1"/>
        </w:rPr>
        <w:t>době</w:t>
      </w:r>
      <w:r>
        <w:rPr>
          <w:spacing w:val="44"/>
        </w:rPr>
        <w:t xml:space="preserve"> </w:t>
      </w:r>
      <w:r>
        <w:rPr>
          <w:spacing w:val="-1"/>
        </w:rPr>
        <w:t>jsou</w:t>
      </w:r>
      <w:r>
        <w:rPr>
          <w:spacing w:val="43"/>
        </w:rPr>
        <w:t xml:space="preserve"> </w:t>
      </w:r>
      <w:r>
        <w:rPr>
          <w:spacing w:val="-1"/>
        </w:rPr>
        <w:t>zveřejněny</w:t>
      </w:r>
      <w:r>
        <w:rPr>
          <w:spacing w:val="2"/>
        </w:rPr>
        <w:t xml:space="preserve"> </w:t>
      </w:r>
      <w:r>
        <w:rPr>
          <w:spacing w:val="-1"/>
        </w:rPr>
        <w:t>prostřednictvím</w:t>
      </w:r>
      <w:r>
        <w:rPr>
          <w:spacing w:val="43"/>
        </w:rPr>
        <w:t xml:space="preserve"> </w:t>
      </w:r>
      <w:r>
        <w:rPr>
          <w:spacing w:val="-1"/>
        </w:rPr>
        <w:t>internetových</w:t>
      </w:r>
      <w:r>
        <w:rPr>
          <w:spacing w:val="45"/>
        </w:rPr>
        <w:t xml:space="preserve"> </w:t>
      </w:r>
      <w:r>
        <w:rPr>
          <w:spacing w:val="-1"/>
        </w:rPr>
        <w:t>stránek</w:t>
      </w:r>
      <w:r>
        <w:rPr>
          <w:spacing w:val="42"/>
        </w:rPr>
        <w:t xml:space="preserve"> </w:t>
      </w:r>
      <w:r>
        <w:t>obce</w:t>
      </w:r>
      <w:r>
        <w:rPr>
          <w:spacing w:val="93"/>
          <w:w w:val="99"/>
        </w:rPr>
        <w:t xml:space="preserve"> </w:t>
      </w:r>
      <w:r>
        <w:t>Bolatice.</w:t>
      </w:r>
    </w:p>
    <w:p w:rsidR="00EA322E" w:rsidRDefault="00EA322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A322E" w:rsidRDefault="00EA322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A322E" w:rsidRDefault="006F5744">
      <w:pPr>
        <w:spacing w:before="143" w:line="218" w:lineRule="exact"/>
        <w:ind w:left="1814" w:right="217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Čl.</w:t>
      </w:r>
      <w:r>
        <w:rPr>
          <w:rFonts w:ascii="Times New Roman" w:hAnsi="Times New Roman"/>
          <w:b/>
          <w:spacing w:val="-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4</w:t>
      </w:r>
    </w:p>
    <w:p w:rsidR="00EA322E" w:rsidRDefault="006F5744">
      <w:pPr>
        <w:spacing w:line="275" w:lineRule="exact"/>
        <w:ind w:left="1814" w:right="21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Sběr </w:t>
      </w:r>
      <w:r>
        <w:rPr>
          <w:rFonts w:ascii="Times New Roman" w:hAnsi="Times New Roman"/>
          <w:b/>
          <w:sz w:val="24"/>
        </w:rPr>
        <w:t>a svoz</w:t>
      </w:r>
      <w:r>
        <w:rPr>
          <w:rFonts w:ascii="Times New Roman" w:hAnsi="Times New Roman"/>
          <w:b/>
          <w:spacing w:val="-1"/>
          <w:sz w:val="24"/>
        </w:rPr>
        <w:t xml:space="preserve"> nebezpečných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odpadů</w:t>
      </w:r>
    </w:p>
    <w:p w:rsidR="00EA322E" w:rsidRDefault="00EA322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A322E" w:rsidRDefault="006F5744">
      <w:pPr>
        <w:pStyle w:val="Textkrper"/>
        <w:numPr>
          <w:ilvl w:val="0"/>
          <w:numId w:val="4"/>
        </w:numPr>
        <w:tabs>
          <w:tab w:val="left" w:pos="477"/>
        </w:tabs>
        <w:spacing w:line="230" w:lineRule="auto"/>
        <w:ind w:right="115"/>
      </w:pPr>
      <w:r>
        <w:t xml:space="preserve">Nebezpečný </w:t>
      </w:r>
      <w:r>
        <w:rPr>
          <w:spacing w:val="46"/>
        </w:rPr>
        <w:t xml:space="preserve"> </w:t>
      </w:r>
      <w:r>
        <w:t xml:space="preserve">odpad </w:t>
      </w:r>
      <w:r>
        <w:rPr>
          <w:spacing w:val="46"/>
        </w:rPr>
        <w:t xml:space="preserve"> </w:t>
      </w:r>
      <w:r>
        <w:t xml:space="preserve">lze </w:t>
      </w:r>
      <w:r>
        <w:rPr>
          <w:spacing w:val="47"/>
        </w:rPr>
        <w:t xml:space="preserve"> </w:t>
      </w:r>
      <w:r>
        <w:rPr>
          <w:spacing w:val="-1"/>
        </w:rPr>
        <w:t>odevzdávat</w:t>
      </w:r>
      <w:r>
        <w:t xml:space="preserve"> </w:t>
      </w:r>
      <w:r>
        <w:rPr>
          <w:spacing w:val="4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sběrném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dvoře,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který</w:t>
      </w:r>
      <w:r>
        <w:t xml:space="preserve">  </w:t>
      </w:r>
      <w:r>
        <w:rPr>
          <w:spacing w:val="1"/>
        </w:rPr>
        <w:t xml:space="preserve"> </w:t>
      </w:r>
      <w:r>
        <w:t xml:space="preserve">je   </w:t>
      </w:r>
      <w:r>
        <w:rPr>
          <w:spacing w:val="-1"/>
        </w:rPr>
        <w:t>umístěn</w:t>
      </w:r>
      <w:r>
        <w:t xml:space="preserve"> </w:t>
      </w:r>
      <w:r>
        <w:rPr>
          <w:spacing w:val="46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ul. </w:t>
      </w:r>
      <w:r>
        <w:rPr>
          <w:spacing w:val="46"/>
        </w:rPr>
        <w:t xml:space="preserve"> </w:t>
      </w:r>
      <w:r>
        <w:rPr>
          <w:spacing w:val="-1"/>
        </w:rPr>
        <w:t>Hlučínská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76,</w:t>
      </w:r>
      <w:r>
        <w:rPr>
          <w:spacing w:val="1"/>
        </w:rPr>
        <w:t xml:space="preserve"> </w:t>
      </w:r>
      <w:r>
        <w:rPr>
          <w:spacing w:val="-1"/>
        </w:rPr>
        <w:t>747</w:t>
      </w:r>
      <w:r>
        <w:rPr>
          <w:spacing w:val="59"/>
          <w:w w:val="99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rPr>
          <w:spacing w:val="-1"/>
        </w:rPr>
        <w:t>Bolatice.</w:t>
      </w:r>
      <w:r>
        <w:rPr>
          <w:spacing w:val="-5"/>
        </w:rPr>
        <w:t xml:space="preserve"> </w:t>
      </w:r>
      <w:r>
        <w:rPr>
          <w:spacing w:val="-1"/>
        </w:rPr>
        <w:t>Informace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provozní</w:t>
      </w:r>
      <w:r>
        <w:rPr>
          <w:spacing w:val="-6"/>
        </w:rPr>
        <w:t xml:space="preserve"> </w:t>
      </w:r>
      <w:r>
        <w:rPr>
          <w:spacing w:val="-1"/>
        </w:rPr>
        <w:t>době</w:t>
      </w:r>
      <w:r>
        <w:rPr>
          <w:spacing w:val="-6"/>
        </w:rPr>
        <w:t xml:space="preserve"> </w:t>
      </w:r>
      <w:r>
        <w:rPr>
          <w:spacing w:val="-1"/>
        </w:rPr>
        <w:t>jsou</w:t>
      </w:r>
      <w:r>
        <w:rPr>
          <w:spacing w:val="-5"/>
        </w:rPr>
        <w:t xml:space="preserve"> </w:t>
      </w:r>
      <w:r>
        <w:rPr>
          <w:spacing w:val="-1"/>
        </w:rPr>
        <w:t>zveřejněny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internetových</w:t>
      </w:r>
      <w:r>
        <w:rPr>
          <w:spacing w:val="-8"/>
        </w:rPr>
        <w:t xml:space="preserve"> </w:t>
      </w:r>
      <w:r>
        <w:rPr>
          <w:spacing w:val="-1"/>
        </w:rPr>
        <w:t>stránkách</w:t>
      </w:r>
      <w:r>
        <w:rPr>
          <w:spacing w:val="-7"/>
        </w:rPr>
        <w:t xml:space="preserve"> </w:t>
      </w:r>
      <w:r>
        <w:t>obce</w:t>
      </w:r>
      <w:r>
        <w:rPr>
          <w:spacing w:val="-7"/>
        </w:rPr>
        <w:t xml:space="preserve"> </w:t>
      </w:r>
      <w:r>
        <w:rPr>
          <w:spacing w:val="-1"/>
        </w:rPr>
        <w:t>Bolatice.</w:t>
      </w:r>
    </w:p>
    <w:p w:rsidR="00EA322E" w:rsidRDefault="006F5744">
      <w:pPr>
        <w:pStyle w:val="Textkrper"/>
        <w:numPr>
          <w:ilvl w:val="0"/>
          <w:numId w:val="4"/>
        </w:numPr>
        <w:tabs>
          <w:tab w:val="left" w:pos="477"/>
        </w:tabs>
        <w:rPr>
          <w:rFonts w:cs="Times New Roman"/>
        </w:rPr>
      </w:pPr>
      <w:r>
        <w:rPr>
          <w:spacing w:val="-1"/>
        </w:rPr>
        <w:t>Shromažďování</w:t>
      </w:r>
      <w:r>
        <w:rPr>
          <w:spacing w:val="-7"/>
        </w:rPr>
        <w:t xml:space="preserve"> </w:t>
      </w:r>
      <w:r>
        <w:rPr>
          <w:spacing w:val="-1"/>
        </w:rPr>
        <w:t>nebezpečných</w:t>
      </w:r>
      <w:r>
        <w:rPr>
          <w:spacing w:val="-9"/>
        </w:rPr>
        <w:t xml:space="preserve"> </w:t>
      </w:r>
      <w:r>
        <w:rPr>
          <w:spacing w:val="-1"/>
        </w:rPr>
        <w:t>odpadů</w:t>
      </w:r>
      <w:r>
        <w:rPr>
          <w:spacing w:val="-8"/>
        </w:rPr>
        <w:t xml:space="preserve"> </w:t>
      </w:r>
      <w:r>
        <w:rPr>
          <w:spacing w:val="-1"/>
        </w:rPr>
        <w:t>podléhá</w:t>
      </w:r>
      <w:r>
        <w:rPr>
          <w:spacing w:val="-7"/>
        </w:rPr>
        <w:t xml:space="preserve"> </w:t>
      </w:r>
      <w:r>
        <w:rPr>
          <w:spacing w:val="-1"/>
        </w:rPr>
        <w:t>požadavkům</w:t>
      </w:r>
      <w:r>
        <w:rPr>
          <w:spacing w:val="-7"/>
        </w:rPr>
        <w:t xml:space="preserve"> </w:t>
      </w:r>
      <w:r>
        <w:rPr>
          <w:spacing w:val="-1"/>
        </w:rPr>
        <w:t>stanoveným</w:t>
      </w:r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odst.</w:t>
      </w:r>
      <w:r>
        <w:rPr>
          <w:spacing w:val="-8"/>
        </w:rPr>
        <w:t xml:space="preserve"> </w:t>
      </w:r>
      <w:r>
        <w:t>6.</w:t>
      </w:r>
    </w:p>
    <w:p w:rsidR="00EA322E" w:rsidRDefault="00EA32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322E" w:rsidRDefault="00EA322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EA322E" w:rsidRDefault="006F5744">
      <w:pPr>
        <w:spacing w:line="218" w:lineRule="exact"/>
        <w:ind w:left="1814" w:right="217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Čl.</w:t>
      </w:r>
      <w:r>
        <w:rPr>
          <w:rFonts w:ascii="Times New Roman" w:hAnsi="Times New Roman"/>
          <w:b/>
          <w:spacing w:val="-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5</w:t>
      </w:r>
    </w:p>
    <w:p w:rsidR="00EA322E" w:rsidRDefault="006F5744">
      <w:pPr>
        <w:spacing w:line="275" w:lineRule="exact"/>
        <w:ind w:left="1814" w:right="21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Sběr </w:t>
      </w:r>
      <w:r>
        <w:rPr>
          <w:rFonts w:ascii="Times New Roman" w:hAnsi="Times New Roman"/>
          <w:b/>
          <w:sz w:val="24"/>
        </w:rPr>
        <w:t>a svoz</w:t>
      </w:r>
      <w:r>
        <w:rPr>
          <w:rFonts w:ascii="Times New Roman" w:hAnsi="Times New Roman"/>
          <w:b/>
          <w:spacing w:val="-1"/>
          <w:sz w:val="24"/>
        </w:rPr>
        <w:t xml:space="preserve"> objemného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odpadu</w:t>
      </w:r>
    </w:p>
    <w:p w:rsidR="00EA322E" w:rsidRDefault="00EA322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A322E" w:rsidRDefault="006F5744">
      <w:pPr>
        <w:pStyle w:val="Textkrper"/>
        <w:numPr>
          <w:ilvl w:val="0"/>
          <w:numId w:val="3"/>
        </w:numPr>
        <w:tabs>
          <w:tab w:val="left" w:pos="477"/>
        </w:tabs>
        <w:spacing w:line="230" w:lineRule="auto"/>
        <w:ind w:right="115"/>
      </w:pPr>
      <w:r>
        <w:rPr>
          <w:spacing w:val="-1"/>
        </w:rPr>
        <w:t>Objemný</w:t>
      </w:r>
      <w:r>
        <w:rPr>
          <w:spacing w:val="-3"/>
        </w:rPr>
        <w:t xml:space="preserve"> </w:t>
      </w:r>
      <w:r>
        <w:rPr>
          <w:spacing w:val="-1"/>
        </w:rPr>
        <w:t>odpad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1"/>
        </w:rPr>
        <w:t>takový</w:t>
      </w:r>
      <w:r>
        <w:rPr>
          <w:spacing w:val="-4"/>
        </w:rPr>
        <w:t xml:space="preserve"> </w:t>
      </w:r>
      <w:r>
        <w:rPr>
          <w:spacing w:val="-1"/>
        </w:rPr>
        <w:t>odpad,</w:t>
      </w:r>
      <w:r>
        <w:rPr>
          <w:spacing w:val="-2"/>
        </w:rPr>
        <w:t xml:space="preserve"> </w:t>
      </w:r>
      <w:r>
        <w:rPr>
          <w:spacing w:val="-1"/>
        </w:rPr>
        <w:t>který</w:t>
      </w:r>
      <w:r>
        <w:rPr>
          <w:spacing w:val="-4"/>
        </w:rPr>
        <w:t xml:space="preserve"> </w:t>
      </w:r>
      <w:r>
        <w:rPr>
          <w:spacing w:val="-1"/>
        </w:rPr>
        <w:t>vzhledem</w:t>
      </w:r>
      <w:r>
        <w:rPr>
          <w:spacing w:val="-4"/>
        </w:rPr>
        <w:t xml:space="preserve"> </w:t>
      </w:r>
      <w:r>
        <w:t xml:space="preserve">ke </w:t>
      </w:r>
      <w:r>
        <w:rPr>
          <w:spacing w:val="-1"/>
        </w:rPr>
        <w:t>svým</w:t>
      </w:r>
      <w:r>
        <w:rPr>
          <w:spacing w:val="-4"/>
        </w:rPr>
        <w:t xml:space="preserve"> </w:t>
      </w:r>
      <w:r>
        <w:rPr>
          <w:spacing w:val="-1"/>
        </w:rPr>
        <w:t>rozměrům</w:t>
      </w:r>
      <w:r>
        <w:rPr>
          <w:spacing w:val="-4"/>
        </w:rPr>
        <w:t xml:space="preserve"> </w:t>
      </w:r>
      <w:r>
        <w:rPr>
          <w:spacing w:val="-1"/>
        </w:rPr>
        <w:t>nemůže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rPr>
          <w:spacing w:val="-1"/>
        </w:rPr>
        <w:t>umístěn do</w:t>
      </w:r>
      <w:r>
        <w:rPr>
          <w:spacing w:val="-4"/>
        </w:rPr>
        <w:t xml:space="preserve"> </w:t>
      </w:r>
      <w:r>
        <w:rPr>
          <w:spacing w:val="-1"/>
        </w:rPr>
        <w:t>sběrných</w:t>
      </w:r>
      <w:r>
        <w:rPr>
          <w:spacing w:val="-4"/>
        </w:rPr>
        <w:t xml:space="preserve"> </w:t>
      </w:r>
      <w:r>
        <w:rPr>
          <w:spacing w:val="-1"/>
        </w:rPr>
        <w:t>nádob</w:t>
      </w:r>
      <w:r>
        <w:rPr>
          <w:spacing w:val="89"/>
          <w:w w:val="99"/>
        </w:rPr>
        <w:t xml:space="preserve"> </w:t>
      </w:r>
      <w:r>
        <w:rPr>
          <w:spacing w:val="-1"/>
        </w:rPr>
        <w:t>(např.</w:t>
      </w:r>
      <w:r>
        <w:rPr>
          <w:spacing w:val="-9"/>
        </w:rPr>
        <w:t xml:space="preserve"> </w:t>
      </w:r>
      <w:r>
        <w:rPr>
          <w:spacing w:val="-1"/>
        </w:rPr>
        <w:t>koberce,</w:t>
      </w:r>
      <w:r>
        <w:rPr>
          <w:spacing w:val="-8"/>
        </w:rPr>
        <w:t xml:space="preserve"> </w:t>
      </w:r>
      <w:r>
        <w:rPr>
          <w:spacing w:val="-1"/>
        </w:rPr>
        <w:t>matrace,</w:t>
      </w:r>
      <w:r>
        <w:rPr>
          <w:spacing w:val="-8"/>
        </w:rPr>
        <w:t xml:space="preserve"> </w:t>
      </w:r>
      <w:r>
        <w:rPr>
          <w:spacing w:val="-1"/>
        </w:rPr>
        <w:t>nábytek).</w:t>
      </w:r>
    </w:p>
    <w:p w:rsidR="00EA322E" w:rsidRDefault="006F5744">
      <w:pPr>
        <w:pStyle w:val="Textkrper"/>
        <w:numPr>
          <w:ilvl w:val="0"/>
          <w:numId w:val="3"/>
        </w:numPr>
        <w:tabs>
          <w:tab w:val="left" w:pos="477"/>
        </w:tabs>
        <w:spacing w:before="48" w:line="220" w:lineRule="exact"/>
        <w:ind w:right="115"/>
      </w:pPr>
      <w:r>
        <w:rPr>
          <w:spacing w:val="-1"/>
        </w:rPr>
        <w:t>Objemný</w:t>
      </w:r>
      <w:r>
        <w:t xml:space="preserve">   </w:t>
      </w:r>
      <w:r>
        <w:rPr>
          <w:spacing w:val="4"/>
        </w:rPr>
        <w:t xml:space="preserve"> </w:t>
      </w:r>
      <w:r>
        <w:rPr>
          <w:spacing w:val="-1"/>
        </w:rPr>
        <w:t>odpad</w:t>
      </w:r>
      <w:r>
        <w:t xml:space="preserve">   </w:t>
      </w:r>
      <w:r>
        <w:rPr>
          <w:spacing w:val="4"/>
        </w:rPr>
        <w:t xml:space="preserve"> </w:t>
      </w:r>
      <w:r>
        <w:t xml:space="preserve">lze   </w:t>
      </w:r>
      <w:r>
        <w:rPr>
          <w:spacing w:val="1"/>
        </w:rPr>
        <w:t xml:space="preserve"> </w:t>
      </w:r>
      <w:r>
        <w:rPr>
          <w:spacing w:val="-1"/>
        </w:rPr>
        <w:t>odevzdávat</w:t>
      </w:r>
      <w:r>
        <w:t xml:space="preserve">   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1"/>
        </w:rPr>
        <w:t>sběrném</w:t>
      </w:r>
      <w:r>
        <w:t xml:space="preserve">   </w:t>
      </w:r>
      <w:r>
        <w:rPr>
          <w:spacing w:val="2"/>
        </w:rPr>
        <w:t xml:space="preserve"> </w:t>
      </w:r>
      <w:r>
        <w:rPr>
          <w:spacing w:val="-1"/>
        </w:rPr>
        <w:t>dvoře,</w:t>
      </w:r>
      <w:r>
        <w:t xml:space="preserve">   </w:t>
      </w:r>
      <w:r>
        <w:rPr>
          <w:spacing w:val="4"/>
        </w:rPr>
        <w:t xml:space="preserve"> </w:t>
      </w:r>
      <w:r>
        <w:rPr>
          <w:spacing w:val="-1"/>
        </w:rPr>
        <w:t>který</w:t>
      </w:r>
      <w:r>
        <w:t xml:space="preserve">   </w:t>
      </w:r>
      <w:r>
        <w:rPr>
          <w:spacing w:val="4"/>
        </w:rPr>
        <w:t xml:space="preserve"> </w:t>
      </w:r>
      <w:r>
        <w:t xml:space="preserve">je   </w:t>
      </w:r>
      <w:r>
        <w:rPr>
          <w:spacing w:val="3"/>
        </w:rPr>
        <w:t xml:space="preserve"> </w:t>
      </w:r>
      <w:r>
        <w:rPr>
          <w:spacing w:val="-1"/>
        </w:rPr>
        <w:t>umístěn</w:t>
      </w:r>
      <w:r>
        <w:t xml:space="preserve">   </w:t>
      </w:r>
      <w:r>
        <w:rPr>
          <w:spacing w:val="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ul.   </w:t>
      </w:r>
      <w:r>
        <w:rPr>
          <w:spacing w:val="4"/>
        </w:rPr>
        <w:t xml:space="preserve"> </w:t>
      </w:r>
      <w:r>
        <w:rPr>
          <w:spacing w:val="-1"/>
        </w:rPr>
        <w:t>Hlučínská</w:t>
      </w:r>
      <w:r>
        <w:t xml:space="preserve">   </w:t>
      </w:r>
      <w:r>
        <w:rPr>
          <w:spacing w:val="1"/>
        </w:rPr>
        <w:t xml:space="preserve"> 7</w:t>
      </w:r>
      <w:r>
        <w:rPr>
          <w:spacing w:val="1"/>
        </w:rPr>
        <w:t>6,</w:t>
      </w:r>
      <w:r>
        <w:rPr>
          <w:spacing w:val="71"/>
          <w:w w:val="99"/>
        </w:rPr>
        <w:t xml:space="preserve"> </w:t>
      </w:r>
      <w:r>
        <w:t>747</w:t>
      </w:r>
      <w:r>
        <w:rPr>
          <w:spacing w:val="-7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Bolatice.</w:t>
      </w:r>
      <w:r>
        <w:rPr>
          <w:spacing w:val="-5"/>
        </w:rPr>
        <w:t xml:space="preserve"> </w:t>
      </w:r>
      <w:r>
        <w:rPr>
          <w:spacing w:val="-1"/>
        </w:rPr>
        <w:t>Informace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provozní</w:t>
      </w:r>
      <w:r>
        <w:rPr>
          <w:spacing w:val="-6"/>
        </w:rPr>
        <w:t xml:space="preserve"> </w:t>
      </w:r>
      <w:r>
        <w:rPr>
          <w:spacing w:val="-1"/>
        </w:rPr>
        <w:t>době</w:t>
      </w:r>
      <w:r>
        <w:rPr>
          <w:spacing w:val="-6"/>
        </w:rPr>
        <w:t xml:space="preserve"> </w:t>
      </w:r>
      <w:r>
        <w:rPr>
          <w:spacing w:val="-1"/>
        </w:rPr>
        <w:t>jsou</w:t>
      </w:r>
      <w:r>
        <w:rPr>
          <w:spacing w:val="-5"/>
        </w:rPr>
        <w:t xml:space="preserve"> </w:t>
      </w:r>
      <w:r>
        <w:rPr>
          <w:spacing w:val="-1"/>
        </w:rPr>
        <w:t>zveřejněny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internetových</w:t>
      </w:r>
      <w:r>
        <w:rPr>
          <w:spacing w:val="-5"/>
        </w:rPr>
        <w:t xml:space="preserve"> </w:t>
      </w:r>
      <w:r>
        <w:rPr>
          <w:spacing w:val="-1"/>
        </w:rPr>
        <w:t>stránkách</w:t>
      </w:r>
      <w:r>
        <w:rPr>
          <w:spacing w:val="-4"/>
        </w:rPr>
        <w:t xml:space="preserve"> </w:t>
      </w:r>
      <w:r>
        <w:rPr>
          <w:spacing w:val="-1"/>
        </w:rPr>
        <w:t>obce</w:t>
      </w:r>
      <w:r>
        <w:rPr>
          <w:spacing w:val="-7"/>
        </w:rPr>
        <w:t xml:space="preserve"> </w:t>
      </w:r>
      <w:r>
        <w:rPr>
          <w:spacing w:val="-1"/>
        </w:rPr>
        <w:t>Bolatice.</w:t>
      </w:r>
    </w:p>
    <w:p w:rsidR="00EA322E" w:rsidRDefault="006F5744">
      <w:pPr>
        <w:pStyle w:val="Textkrper"/>
        <w:numPr>
          <w:ilvl w:val="0"/>
          <w:numId w:val="3"/>
        </w:numPr>
        <w:tabs>
          <w:tab w:val="left" w:pos="477"/>
        </w:tabs>
        <w:spacing w:line="272" w:lineRule="exact"/>
        <w:rPr>
          <w:rFonts w:cs="Times New Roman"/>
        </w:rPr>
      </w:pPr>
      <w:r>
        <w:rPr>
          <w:spacing w:val="-1"/>
        </w:rPr>
        <w:t>Shromažďování</w:t>
      </w:r>
      <w:r>
        <w:rPr>
          <w:spacing w:val="-6"/>
        </w:rPr>
        <w:t xml:space="preserve"> </w:t>
      </w:r>
      <w:r>
        <w:rPr>
          <w:spacing w:val="-1"/>
        </w:rPr>
        <w:t>objemného</w:t>
      </w:r>
      <w:r>
        <w:rPr>
          <w:spacing w:val="-7"/>
        </w:rPr>
        <w:t xml:space="preserve"> </w:t>
      </w:r>
      <w:r>
        <w:rPr>
          <w:spacing w:val="-1"/>
        </w:rPr>
        <w:t>odpadu</w:t>
      </w:r>
      <w:r>
        <w:rPr>
          <w:spacing w:val="-5"/>
        </w:rPr>
        <w:t xml:space="preserve"> </w:t>
      </w:r>
      <w:r>
        <w:rPr>
          <w:spacing w:val="-1"/>
        </w:rPr>
        <w:t>podléhá</w:t>
      </w:r>
      <w:r>
        <w:rPr>
          <w:spacing w:val="-8"/>
        </w:rPr>
        <w:t xml:space="preserve"> </w:t>
      </w:r>
      <w:r>
        <w:rPr>
          <w:spacing w:val="-1"/>
        </w:rPr>
        <w:t>požadavkům</w:t>
      </w:r>
      <w:r>
        <w:rPr>
          <w:spacing w:val="-7"/>
        </w:rPr>
        <w:t xml:space="preserve"> </w:t>
      </w:r>
      <w:r>
        <w:rPr>
          <w:spacing w:val="-1"/>
        </w:rPr>
        <w:t>stanoveným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6.</w:t>
      </w:r>
    </w:p>
    <w:p w:rsidR="00EA322E" w:rsidRDefault="00EA32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322E" w:rsidRDefault="00EA322E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EA322E" w:rsidRDefault="006F5744">
      <w:pPr>
        <w:pStyle w:val="berschrift1"/>
        <w:ind w:left="2556" w:right="2914"/>
        <w:jc w:val="center"/>
        <w:rPr>
          <w:b w:val="0"/>
          <w:bCs w:val="0"/>
        </w:rPr>
      </w:pPr>
      <w:r>
        <w:t>Čl. 6</w:t>
      </w:r>
    </w:p>
    <w:p w:rsidR="00EA322E" w:rsidRDefault="006F5744">
      <w:pPr>
        <w:ind w:left="1814" w:right="21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Shromažďování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směsného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komunálního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odpadu</w:t>
      </w:r>
    </w:p>
    <w:p w:rsidR="00EA322E" w:rsidRDefault="00EA322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A322E" w:rsidRDefault="006F5744">
      <w:pPr>
        <w:pStyle w:val="Textkrper"/>
        <w:numPr>
          <w:ilvl w:val="0"/>
          <w:numId w:val="2"/>
        </w:numPr>
        <w:tabs>
          <w:tab w:val="left" w:pos="477"/>
        </w:tabs>
        <w:spacing w:line="230" w:lineRule="auto"/>
        <w:ind w:right="115"/>
      </w:pPr>
      <w:r>
        <w:t>Směsný</w:t>
      </w:r>
      <w:r>
        <w:rPr>
          <w:spacing w:val="-5"/>
        </w:rPr>
        <w:t xml:space="preserve"> </w:t>
      </w:r>
      <w:r>
        <w:rPr>
          <w:spacing w:val="-1"/>
        </w:rPr>
        <w:t>komunální</w:t>
      </w:r>
      <w:r>
        <w:rPr>
          <w:spacing w:val="-6"/>
        </w:rPr>
        <w:t xml:space="preserve"> </w:t>
      </w:r>
      <w:r>
        <w:rPr>
          <w:spacing w:val="-1"/>
        </w:rPr>
        <w:t>odpad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shromažďuje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sběrných</w:t>
      </w:r>
      <w:r>
        <w:rPr>
          <w:spacing w:val="-4"/>
        </w:rPr>
        <w:t xml:space="preserve"> </w:t>
      </w:r>
      <w:r>
        <w:rPr>
          <w:spacing w:val="-1"/>
        </w:rPr>
        <w:t>nádob.</w:t>
      </w:r>
      <w:r>
        <w:rPr>
          <w:spacing w:val="-9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účely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rPr>
          <w:spacing w:val="-1"/>
        </w:rPr>
        <w:t>vyhlášky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sběrnými</w:t>
      </w:r>
      <w:r>
        <w:rPr>
          <w:spacing w:val="-5"/>
        </w:rPr>
        <w:t xml:space="preserve"> </w:t>
      </w:r>
      <w:r>
        <w:rPr>
          <w:spacing w:val="-1"/>
        </w:rPr>
        <w:t>nádobami</w:t>
      </w:r>
      <w:r>
        <w:rPr>
          <w:spacing w:val="73"/>
          <w:w w:val="99"/>
        </w:rPr>
        <w:t xml:space="preserve"> </w:t>
      </w:r>
      <w:r>
        <w:rPr>
          <w:spacing w:val="-1"/>
        </w:rPr>
        <w:t>rozumějí:</w:t>
      </w:r>
    </w:p>
    <w:p w:rsidR="00EA322E" w:rsidRDefault="006F5744">
      <w:pPr>
        <w:pStyle w:val="Textkrper"/>
        <w:numPr>
          <w:ilvl w:val="1"/>
          <w:numId w:val="2"/>
        </w:numPr>
        <w:tabs>
          <w:tab w:val="left" w:pos="697"/>
          <w:tab w:val="left" w:pos="8175"/>
        </w:tabs>
        <w:spacing w:before="1"/>
        <w:ind w:right="115" w:firstLine="0"/>
      </w:pPr>
      <w:r>
        <w:rPr>
          <w:spacing w:val="-1"/>
        </w:rPr>
        <w:t>typizované</w:t>
      </w:r>
      <w:r>
        <w:rPr>
          <w:spacing w:val="18"/>
        </w:rPr>
        <w:t xml:space="preserve"> </w:t>
      </w:r>
      <w:r>
        <w:rPr>
          <w:spacing w:val="-1"/>
        </w:rPr>
        <w:t>sběrné</w:t>
      </w:r>
      <w:r>
        <w:rPr>
          <w:spacing w:val="17"/>
        </w:rPr>
        <w:t xml:space="preserve"> </w:t>
      </w:r>
      <w:r>
        <w:rPr>
          <w:spacing w:val="-1"/>
        </w:rPr>
        <w:t>nádoby</w:t>
      </w:r>
      <w:r>
        <w:rPr>
          <w:spacing w:val="19"/>
        </w:rPr>
        <w:t xml:space="preserve"> </w:t>
      </w:r>
      <w:r>
        <w:rPr>
          <w:spacing w:val="-1"/>
        </w:rPr>
        <w:t>(např.</w:t>
      </w:r>
      <w:r>
        <w:rPr>
          <w:spacing w:val="20"/>
        </w:rPr>
        <w:t xml:space="preserve"> </w:t>
      </w:r>
      <w:r>
        <w:rPr>
          <w:spacing w:val="-1"/>
        </w:rPr>
        <w:t>popelnice</w:t>
      </w:r>
      <w:r>
        <w:rPr>
          <w:spacing w:val="17"/>
        </w:rPr>
        <w:t xml:space="preserve"> </w:t>
      </w:r>
      <w:r>
        <w:rPr>
          <w:spacing w:val="-1"/>
        </w:rPr>
        <w:t>110,</w:t>
      </w:r>
      <w:r>
        <w:rPr>
          <w:spacing w:val="20"/>
        </w:rPr>
        <w:t xml:space="preserve"> </w:t>
      </w:r>
      <w:r>
        <w:rPr>
          <w:spacing w:val="-1"/>
        </w:rPr>
        <w:t>kontejnery</w:t>
      </w:r>
      <w:r>
        <w:rPr>
          <w:spacing w:val="21"/>
        </w:rPr>
        <w:t xml:space="preserve"> </w:t>
      </w:r>
      <w:r>
        <w:rPr>
          <w:spacing w:val="-1"/>
        </w:rPr>
        <w:t>1000</w:t>
      </w:r>
      <w:r>
        <w:rPr>
          <w:spacing w:val="3"/>
        </w:rPr>
        <w:t xml:space="preserve"> </w:t>
      </w:r>
      <w:r>
        <w:t>l,</w:t>
      </w:r>
      <w:r>
        <w:rPr>
          <w:spacing w:val="20"/>
        </w:rPr>
        <w:t xml:space="preserve"> </w:t>
      </w:r>
      <w:r>
        <w:rPr>
          <w:spacing w:val="-1"/>
        </w:rPr>
        <w:t>určené</w:t>
      </w:r>
      <w:r>
        <w:rPr>
          <w:spacing w:val="17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rPr>
          <w:spacing w:val="-1"/>
        </w:rPr>
        <w:t>shromažďování</w:t>
      </w:r>
      <w:r>
        <w:rPr>
          <w:spacing w:val="-2"/>
        </w:rPr>
        <w:t xml:space="preserve"> </w:t>
      </w:r>
      <w:r>
        <w:rPr>
          <w:spacing w:val="-1"/>
        </w:rPr>
        <w:t>směsného</w:t>
      </w:r>
      <w:r>
        <w:rPr>
          <w:spacing w:val="109"/>
          <w:w w:val="99"/>
        </w:rPr>
        <w:t xml:space="preserve"> </w:t>
      </w:r>
      <w:r>
        <w:rPr>
          <w:spacing w:val="-1"/>
          <w:w w:val="95"/>
        </w:rPr>
        <w:t>komunálního</w:t>
      </w:r>
      <w:r>
        <w:rPr>
          <w:spacing w:val="-1"/>
          <w:w w:val="95"/>
        </w:rPr>
        <w:tab/>
      </w:r>
      <w:r>
        <w:rPr>
          <w:spacing w:val="-1"/>
        </w:rPr>
        <w:t>odpadu,</w:t>
      </w:r>
    </w:p>
    <w:p w:rsidR="00EA322E" w:rsidRDefault="006F5744">
      <w:pPr>
        <w:pStyle w:val="Textkrper"/>
        <w:numPr>
          <w:ilvl w:val="1"/>
          <w:numId w:val="2"/>
        </w:numPr>
        <w:tabs>
          <w:tab w:val="left" w:pos="695"/>
        </w:tabs>
        <w:ind w:right="115" w:firstLine="0"/>
      </w:pPr>
      <w:r>
        <w:rPr>
          <w:spacing w:val="-1"/>
        </w:rPr>
        <w:t>odpadkové</w:t>
      </w:r>
      <w:r>
        <w:rPr>
          <w:spacing w:val="5"/>
        </w:rPr>
        <w:t xml:space="preserve"> </w:t>
      </w:r>
      <w:r>
        <w:rPr>
          <w:spacing w:val="-1"/>
        </w:rPr>
        <w:t>koše,</w:t>
      </w:r>
      <w:r>
        <w:rPr>
          <w:spacing w:val="5"/>
        </w:rPr>
        <w:t xml:space="preserve"> </w:t>
      </w:r>
      <w:r>
        <w:rPr>
          <w:spacing w:val="-1"/>
        </w:rPr>
        <w:t>které</w:t>
      </w:r>
      <w:r>
        <w:rPr>
          <w:spacing w:val="5"/>
        </w:rPr>
        <w:t xml:space="preserve"> </w:t>
      </w:r>
      <w:r>
        <w:rPr>
          <w:spacing w:val="1"/>
        </w:rPr>
        <w:t>jsou</w:t>
      </w:r>
      <w:r>
        <w:rPr>
          <w:spacing w:val="5"/>
        </w:rPr>
        <w:t xml:space="preserve"> </w:t>
      </w:r>
      <w:r>
        <w:rPr>
          <w:spacing w:val="-1"/>
        </w:rPr>
        <w:t>umístěny</w:t>
      </w:r>
      <w:r>
        <w:rPr>
          <w:spacing w:val="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1"/>
        </w:rPr>
        <w:t>veřejných</w:t>
      </w:r>
      <w:r>
        <w:rPr>
          <w:spacing w:val="4"/>
        </w:rPr>
        <w:t xml:space="preserve"> </w:t>
      </w:r>
      <w:r>
        <w:rPr>
          <w:spacing w:val="-1"/>
        </w:rPr>
        <w:t>prostranstvích</w:t>
      </w:r>
      <w:r>
        <w:rPr>
          <w:spacing w:val="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obci,</w:t>
      </w:r>
      <w:r>
        <w:rPr>
          <w:spacing w:val="5"/>
        </w:rPr>
        <w:t xml:space="preserve"> </w:t>
      </w:r>
      <w:r>
        <w:rPr>
          <w:spacing w:val="-1"/>
        </w:rPr>
        <w:t>sloužící</w:t>
      </w:r>
      <w:r>
        <w:rPr>
          <w:spacing w:val="6"/>
        </w:rPr>
        <w:t xml:space="preserve"> </w:t>
      </w:r>
      <w:r>
        <w:rPr>
          <w:spacing w:val="-1"/>
        </w:rPr>
        <w:t>pro</w:t>
      </w:r>
      <w:r>
        <w:rPr>
          <w:spacing w:val="-5"/>
        </w:rPr>
        <w:t xml:space="preserve"> </w:t>
      </w:r>
      <w:r>
        <w:rPr>
          <w:spacing w:val="-1"/>
        </w:rPr>
        <w:t>odkládání</w:t>
      </w:r>
      <w:r>
        <w:rPr>
          <w:spacing w:val="-3"/>
        </w:rPr>
        <w:t xml:space="preserve"> </w:t>
      </w:r>
      <w:r>
        <w:rPr>
          <w:spacing w:val="-1"/>
        </w:rPr>
        <w:t>drobného</w:t>
      </w:r>
      <w:r>
        <w:rPr>
          <w:spacing w:val="109"/>
          <w:w w:val="99"/>
        </w:rPr>
        <w:t xml:space="preserve"> </w:t>
      </w:r>
      <w:r>
        <w:rPr>
          <w:spacing w:val="-1"/>
        </w:rPr>
        <w:t>směsného</w:t>
      </w:r>
      <w:r>
        <w:rPr>
          <w:spacing w:val="-12"/>
        </w:rPr>
        <w:t xml:space="preserve"> </w:t>
      </w:r>
      <w:r>
        <w:rPr>
          <w:spacing w:val="-1"/>
        </w:rPr>
        <w:t>komunálního</w:t>
      </w:r>
      <w:r>
        <w:rPr>
          <w:spacing w:val="-12"/>
        </w:rPr>
        <w:t xml:space="preserve"> </w:t>
      </w:r>
      <w:r>
        <w:rPr>
          <w:spacing w:val="-1"/>
        </w:rPr>
        <w:t>odpadu.</w:t>
      </w:r>
    </w:p>
    <w:p w:rsidR="00EA322E" w:rsidRDefault="006F5744">
      <w:pPr>
        <w:pStyle w:val="Textkrper"/>
        <w:numPr>
          <w:ilvl w:val="0"/>
          <w:numId w:val="2"/>
        </w:numPr>
        <w:tabs>
          <w:tab w:val="left" w:pos="477"/>
        </w:tabs>
        <w:spacing w:before="2" w:line="236" w:lineRule="auto"/>
        <w:ind w:right="114"/>
        <w:jc w:val="both"/>
      </w:pPr>
      <w:r>
        <w:t>Stanoviště</w:t>
      </w:r>
      <w:r>
        <w:rPr>
          <w:spacing w:val="-14"/>
        </w:rPr>
        <w:t xml:space="preserve"> </w:t>
      </w:r>
      <w:r>
        <w:rPr>
          <w:spacing w:val="-1"/>
        </w:rPr>
        <w:t>sběrných</w:t>
      </w:r>
      <w:r>
        <w:rPr>
          <w:spacing w:val="-13"/>
        </w:rPr>
        <w:t xml:space="preserve"> </w:t>
      </w:r>
      <w:r>
        <w:rPr>
          <w:spacing w:val="-1"/>
        </w:rPr>
        <w:t>nádob</w:t>
      </w:r>
      <w:r>
        <w:rPr>
          <w:spacing w:val="-11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rPr>
          <w:spacing w:val="-1"/>
        </w:rPr>
        <w:t>místo,</w:t>
      </w:r>
      <w:r>
        <w:rPr>
          <w:spacing w:val="-13"/>
        </w:rPr>
        <w:t xml:space="preserve"> </w:t>
      </w:r>
      <w:r>
        <w:t>kde</w:t>
      </w:r>
      <w:r>
        <w:rPr>
          <w:spacing w:val="-13"/>
        </w:rPr>
        <w:t xml:space="preserve"> </w:t>
      </w:r>
      <w:r>
        <w:rPr>
          <w:spacing w:val="-1"/>
        </w:rPr>
        <w:t>jsou</w:t>
      </w:r>
      <w:r>
        <w:rPr>
          <w:spacing w:val="-11"/>
        </w:rPr>
        <w:t xml:space="preserve"> </w:t>
      </w:r>
      <w:r>
        <w:rPr>
          <w:spacing w:val="-1"/>
        </w:rPr>
        <w:t>sběrné</w:t>
      </w:r>
      <w:r>
        <w:rPr>
          <w:spacing w:val="-11"/>
        </w:rPr>
        <w:t xml:space="preserve"> </w:t>
      </w:r>
      <w:r>
        <w:rPr>
          <w:spacing w:val="-1"/>
        </w:rPr>
        <w:t>nádoby</w:t>
      </w:r>
      <w:r>
        <w:rPr>
          <w:spacing w:val="-10"/>
        </w:rPr>
        <w:t xml:space="preserve"> </w:t>
      </w:r>
      <w:r>
        <w:rPr>
          <w:spacing w:val="-1"/>
        </w:rPr>
        <w:t>trvale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rPr>
          <w:spacing w:val="-1"/>
        </w:rPr>
        <w:t>přechodně</w:t>
      </w:r>
      <w:r>
        <w:rPr>
          <w:spacing w:val="-14"/>
        </w:rPr>
        <w:t xml:space="preserve"> </w:t>
      </w:r>
      <w:r>
        <w:rPr>
          <w:spacing w:val="-1"/>
        </w:rPr>
        <w:t>umístěny</w:t>
      </w:r>
      <w:r>
        <w:rPr>
          <w:spacing w:val="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účelem</w:t>
      </w:r>
      <w:r>
        <w:rPr>
          <w:spacing w:val="-13"/>
        </w:rPr>
        <w:t xml:space="preserve"> </w:t>
      </w:r>
      <w:r>
        <w:rPr>
          <w:spacing w:val="-1"/>
        </w:rPr>
        <w:t>dalšího</w:t>
      </w:r>
      <w:r>
        <w:rPr>
          <w:spacing w:val="75"/>
          <w:w w:val="99"/>
        </w:rPr>
        <w:t xml:space="preserve"> </w:t>
      </w:r>
      <w:r>
        <w:t>nakládání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směsným</w:t>
      </w:r>
      <w:r>
        <w:rPr>
          <w:spacing w:val="3"/>
        </w:rPr>
        <w:t xml:space="preserve"> </w:t>
      </w:r>
      <w:r>
        <w:rPr>
          <w:spacing w:val="-1"/>
        </w:rPr>
        <w:t>komunálním</w:t>
      </w:r>
      <w:r>
        <w:rPr>
          <w:spacing w:val="2"/>
        </w:rPr>
        <w:t xml:space="preserve"> </w:t>
      </w:r>
      <w:r>
        <w:t>odpadem</w:t>
      </w:r>
      <w:r>
        <w:rPr>
          <w:spacing w:val="2"/>
        </w:rPr>
        <w:t xml:space="preserve"> </w:t>
      </w:r>
      <w:r>
        <w:rPr>
          <w:spacing w:val="-1"/>
        </w:rPr>
        <w:t>oprávněnou</w:t>
      </w:r>
      <w:r>
        <w:rPr>
          <w:spacing w:val="1"/>
        </w:rPr>
        <w:t xml:space="preserve"> </w:t>
      </w:r>
      <w:r>
        <w:rPr>
          <w:spacing w:val="-1"/>
        </w:rPr>
        <w:t>osobou.</w:t>
      </w:r>
      <w:r>
        <w:rPr>
          <w:spacing w:val="4"/>
        </w:rPr>
        <w:t xml:space="preserve"> </w:t>
      </w:r>
      <w:r>
        <w:rPr>
          <w:spacing w:val="-1"/>
        </w:rPr>
        <w:t>Stanoviště</w:t>
      </w:r>
      <w:r>
        <w:rPr>
          <w:spacing w:val="3"/>
        </w:rPr>
        <w:t xml:space="preserve"> </w:t>
      </w:r>
      <w:r>
        <w:rPr>
          <w:spacing w:val="-1"/>
        </w:rPr>
        <w:t>sběrných</w:t>
      </w:r>
      <w:r>
        <w:rPr>
          <w:spacing w:val="1"/>
        </w:rPr>
        <w:t xml:space="preserve"> </w:t>
      </w:r>
      <w:r>
        <w:t>nádob</w:t>
      </w:r>
      <w:r>
        <w:rPr>
          <w:spacing w:val="4"/>
        </w:rPr>
        <w:t xml:space="preserve"> </w:t>
      </w:r>
      <w:r>
        <w:rPr>
          <w:spacing w:val="-1"/>
        </w:rPr>
        <w:t>jsou</w:t>
      </w:r>
      <w:r>
        <w:rPr>
          <w:spacing w:val="67"/>
          <w:w w:val="99"/>
        </w:rPr>
        <w:t xml:space="preserve"> </w:t>
      </w:r>
      <w:r>
        <w:rPr>
          <w:spacing w:val="-1"/>
        </w:rPr>
        <w:t>individuální</w:t>
      </w:r>
      <w:r>
        <w:rPr>
          <w:spacing w:val="-9"/>
        </w:rPr>
        <w:t xml:space="preserve"> </w:t>
      </w:r>
      <w:r>
        <w:rPr>
          <w:spacing w:val="-1"/>
        </w:rPr>
        <w:t>nebo</w:t>
      </w:r>
      <w:r>
        <w:rPr>
          <w:spacing w:val="-6"/>
        </w:rPr>
        <w:t xml:space="preserve"> </w:t>
      </w:r>
      <w:r>
        <w:rPr>
          <w:spacing w:val="-1"/>
        </w:rPr>
        <w:t>společná</w:t>
      </w:r>
      <w:r>
        <w:rPr>
          <w:spacing w:val="-8"/>
        </w:rPr>
        <w:t xml:space="preserve"> </w:t>
      </w:r>
      <w:r>
        <w:rPr>
          <w:spacing w:val="-1"/>
        </w:rPr>
        <w:t>pro</w:t>
      </w:r>
      <w:r>
        <w:rPr>
          <w:spacing w:val="-5"/>
        </w:rPr>
        <w:t xml:space="preserve"> </w:t>
      </w:r>
      <w:r>
        <w:t>více</w:t>
      </w:r>
      <w:r>
        <w:rPr>
          <w:spacing w:val="-7"/>
        </w:rPr>
        <w:t xml:space="preserve"> </w:t>
      </w:r>
      <w:r>
        <w:t>uživatelů.</w:t>
      </w:r>
    </w:p>
    <w:p w:rsidR="00EA322E" w:rsidRDefault="00EA322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A322E" w:rsidRDefault="00EA322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A322E" w:rsidRDefault="006F5744">
      <w:pPr>
        <w:spacing w:before="141" w:line="218" w:lineRule="exact"/>
        <w:ind w:left="1814" w:right="217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Čl.</w:t>
      </w:r>
      <w:r>
        <w:rPr>
          <w:rFonts w:ascii="Times New Roman" w:hAnsi="Times New Roman"/>
          <w:b/>
          <w:spacing w:val="-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7</w:t>
      </w:r>
    </w:p>
    <w:p w:rsidR="00EA322E" w:rsidRDefault="006F5744">
      <w:pPr>
        <w:spacing w:line="275" w:lineRule="exact"/>
        <w:ind w:left="2556" w:right="29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Nakládání se </w:t>
      </w:r>
      <w:r>
        <w:rPr>
          <w:rFonts w:ascii="Times New Roman" w:hAnsi="Times New Roman"/>
          <w:b/>
          <w:spacing w:val="-1"/>
          <w:sz w:val="24"/>
        </w:rPr>
        <w:t>stavebním odpadem</w:t>
      </w:r>
    </w:p>
    <w:p w:rsidR="00EA322E" w:rsidRDefault="00EA322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322E" w:rsidRDefault="006F5744">
      <w:pPr>
        <w:pStyle w:val="Textkrper"/>
        <w:numPr>
          <w:ilvl w:val="0"/>
          <w:numId w:val="1"/>
        </w:numPr>
        <w:tabs>
          <w:tab w:val="left" w:pos="477"/>
        </w:tabs>
        <w:spacing w:line="271" w:lineRule="exact"/>
      </w:pPr>
      <w:r>
        <w:t>Stavebním</w:t>
      </w:r>
      <w:r>
        <w:rPr>
          <w:spacing w:val="-7"/>
        </w:rPr>
        <w:t xml:space="preserve"> </w:t>
      </w:r>
      <w:r>
        <w:rPr>
          <w:spacing w:val="-1"/>
        </w:rPr>
        <w:t>odpadem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rozumí</w:t>
      </w:r>
      <w:r>
        <w:rPr>
          <w:spacing w:val="-8"/>
        </w:rPr>
        <w:t xml:space="preserve"> </w:t>
      </w:r>
      <w:r>
        <w:t>stavební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demoliční</w:t>
      </w:r>
      <w:r>
        <w:rPr>
          <w:spacing w:val="-6"/>
        </w:rPr>
        <w:t xml:space="preserve"> </w:t>
      </w:r>
      <w:r>
        <w:rPr>
          <w:spacing w:val="-1"/>
        </w:rPr>
        <w:t>odpad.</w:t>
      </w:r>
      <w:r>
        <w:rPr>
          <w:spacing w:val="-6"/>
        </w:rPr>
        <w:t xml:space="preserve"> </w:t>
      </w:r>
      <w:r>
        <w:rPr>
          <w:spacing w:val="-1"/>
        </w:rPr>
        <w:t>Stavební</w:t>
      </w:r>
      <w:r>
        <w:rPr>
          <w:spacing w:val="-8"/>
        </w:rPr>
        <w:t xml:space="preserve"> </w:t>
      </w:r>
      <w:r>
        <w:rPr>
          <w:spacing w:val="-1"/>
        </w:rPr>
        <w:t>odpad</w:t>
      </w:r>
      <w:r>
        <w:rPr>
          <w:spacing w:val="-5"/>
        </w:rPr>
        <w:t xml:space="preserve"> </w:t>
      </w:r>
      <w:r>
        <w:rPr>
          <w:spacing w:val="-1"/>
        </w:rPr>
        <w:t>není</w:t>
      </w:r>
      <w:r>
        <w:rPr>
          <w:spacing w:val="-6"/>
        </w:rPr>
        <w:t xml:space="preserve"> </w:t>
      </w:r>
      <w:r>
        <w:rPr>
          <w:spacing w:val="-1"/>
        </w:rPr>
        <w:t>odpadem</w:t>
      </w:r>
      <w:r>
        <w:rPr>
          <w:spacing w:val="-3"/>
        </w:rPr>
        <w:t xml:space="preserve"> </w:t>
      </w:r>
      <w:r>
        <w:rPr>
          <w:spacing w:val="-1"/>
        </w:rPr>
        <w:t>komunálním.</w:t>
      </w:r>
    </w:p>
    <w:p w:rsidR="00EA322E" w:rsidRDefault="006F5744">
      <w:pPr>
        <w:pStyle w:val="Textkrper"/>
        <w:numPr>
          <w:ilvl w:val="0"/>
          <w:numId w:val="1"/>
        </w:numPr>
        <w:tabs>
          <w:tab w:val="left" w:pos="477"/>
        </w:tabs>
        <w:spacing w:line="265" w:lineRule="exact"/>
      </w:pPr>
      <w:r>
        <w:rPr>
          <w:spacing w:val="-1"/>
        </w:rPr>
        <w:t>Stave</w:t>
      </w:r>
      <w:r>
        <w:rPr>
          <w:spacing w:val="-1"/>
        </w:rPr>
        <w:t>bní</w:t>
      </w:r>
      <w:r>
        <w:rPr>
          <w:spacing w:val="-8"/>
        </w:rPr>
        <w:t xml:space="preserve"> </w:t>
      </w:r>
      <w:r>
        <w:rPr>
          <w:spacing w:val="-1"/>
        </w:rPr>
        <w:t>odpad</w:t>
      </w:r>
      <w:r>
        <w:rPr>
          <w:spacing w:val="-6"/>
        </w:rPr>
        <w:t xml:space="preserve"> </w:t>
      </w:r>
      <w:r>
        <w:t>lze</w:t>
      </w:r>
      <w:r>
        <w:rPr>
          <w:spacing w:val="-7"/>
        </w:rPr>
        <w:t xml:space="preserve"> </w:t>
      </w:r>
      <w:r>
        <w:rPr>
          <w:spacing w:val="-1"/>
        </w:rPr>
        <w:t>použít,</w:t>
      </w:r>
      <w:r>
        <w:rPr>
          <w:spacing w:val="-8"/>
        </w:rPr>
        <w:t xml:space="preserve"> </w:t>
      </w:r>
      <w:r>
        <w:rPr>
          <w:spacing w:val="-1"/>
        </w:rPr>
        <w:t>předat</w:t>
      </w:r>
      <w:r>
        <w:rPr>
          <w:spacing w:val="-7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rPr>
          <w:spacing w:val="-1"/>
        </w:rPr>
        <w:t>odstranit</w:t>
      </w:r>
      <w:r>
        <w:rPr>
          <w:spacing w:val="-8"/>
        </w:rPr>
        <w:t xml:space="preserve"> </w:t>
      </w:r>
      <w:r>
        <w:rPr>
          <w:spacing w:val="-1"/>
        </w:rPr>
        <w:t>pouze</w:t>
      </w:r>
      <w:r>
        <w:rPr>
          <w:spacing w:val="-7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rPr>
          <w:spacing w:val="-1"/>
        </w:rPr>
        <w:t>stanoveným</w:t>
      </w:r>
      <w:r>
        <w:rPr>
          <w:spacing w:val="-7"/>
        </w:rPr>
        <w:t xml:space="preserve"> </w:t>
      </w:r>
      <w:r>
        <w:rPr>
          <w:spacing w:val="-1"/>
        </w:rPr>
        <w:t>způsobem.</w:t>
      </w:r>
    </w:p>
    <w:p w:rsidR="00EA322E" w:rsidRDefault="006F5744">
      <w:pPr>
        <w:pStyle w:val="Textkrper"/>
        <w:numPr>
          <w:ilvl w:val="0"/>
          <w:numId w:val="1"/>
        </w:numPr>
        <w:tabs>
          <w:tab w:val="left" w:pos="477"/>
        </w:tabs>
        <w:spacing w:line="270" w:lineRule="exact"/>
      </w:pPr>
      <w:r>
        <w:rPr>
          <w:spacing w:val="-1"/>
        </w:rPr>
        <w:t>Pro</w:t>
      </w:r>
      <w:r>
        <w:rPr>
          <w:spacing w:val="-5"/>
        </w:rPr>
        <w:t xml:space="preserve"> </w:t>
      </w:r>
      <w:r>
        <w:rPr>
          <w:spacing w:val="-1"/>
        </w:rPr>
        <w:t>odložení</w:t>
      </w:r>
      <w:r>
        <w:rPr>
          <w:spacing w:val="-5"/>
        </w:rPr>
        <w:t xml:space="preserve"> </w:t>
      </w:r>
      <w:r>
        <w:rPr>
          <w:spacing w:val="-1"/>
        </w:rPr>
        <w:t>stavebního</w:t>
      </w:r>
      <w:r>
        <w:rPr>
          <w:spacing w:val="-4"/>
        </w:rPr>
        <w:t xml:space="preserve"> </w:t>
      </w:r>
      <w:r>
        <w:rPr>
          <w:spacing w:val="-1"/>
        </w:rPr>
        <w:t>odpadu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1"/>
        </w:rPr>
        <w:t>možné</w:t>
      </w:r>
      <w:r>
        <w:rPr>
          <w:spacing w:val="-6"/>
        </w:rPr>
        <w:t xml:space="preserve"> </w:t>
      </w:r>
      <w:r>
        <w:rPr>
          <w:spacing w:val="-1"/>
        </w:rPr>
        <w:t>objednat</w:t>
      </w:r>
      <w:r>
        <w:rPr>
          <w:spacing w:val="-6"/>
        </w:rPr>
        <w:t xml:space="preserve"> </w:t>
      </w:r>
      <w:r>
        <w:rPr>
          <w:spacing w:val="-1"/>
        </w:rPr>
        <w:t>kontejner,</w:t>
      </w:r>
      <w:r>
        <w:rPr>
          <w:spacing w:val="-5"/>
        </w:rPr>
        <w:t xml:space="preserve"> </w:t>
      </w:r>
      <w:r>
        <w:rPr>
          <w:spacing w:val="-1"/>
        </w:rPr>
        <w:t>který</w:t>
      </w:r>
      <w:r>
        <w:rPr>
          <w:spacing w:val="-5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rPr>
          <w:spacing w:val="-1"/>
        </w:rPr>
        <w:t>přistaven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odvezen</w:t>
      </w:r>
      <w:r>
        <w:rPr>
          <w:spacing w:val="-4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spacing w:val="-1"/>
        </w:rPr>
        <w:t>úplatu.</w:t>
      </w:r>
    </w:p>
    <w:p w:rsidR="00EA322E" w:rsidRDefault="00EA32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322E" w:rsidRDefault="00EA322E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EA322E" w:rsidRDefault="006F5744">
      <w:pPr>
        <w:spacing w:line="218" w:lineRule="exact"/>
        <w:ind w:left="1814" w:right="217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Čl.</w:t>
      </w:r>
      <w:r>
        <w:rPr>
          <w:rFonts w:ascii="Times New Roman" w:hAnsi="Times New Roman"/>
          <w:b/>
          <w:spacing w:val="-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8</w:t>
      </w:r>
    </w:p>
    <w:p w:rsidR="00EA322E" w:rsidRDefault="006F5744">
      <w:pPr>
        <w:spacing w:line="275" w:lineRule="exact"/>
        <w:ind w:left="1814" w:right="2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Závěrečná</w:t>
      </w:r>
      <w:r>
        <w:rPr>
          <w:rFonts w:ascii="Times New Roman" w:hAnsi="Times New Roman"/>
          <w:b/>
          <w:sz w:val="24"/>
        </w:rPr>
        <w:t xml:space="preserve"> ustanovení</w:t>
      </w:r>
    </w:p>
    <w:p w:rsidR="00EA322E" w:rsidRDefault="00EA322E">
      <w:pPr>
        <w:spacing w:line="275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A322E">
          <w:pgSz w:w="11910" w:h="16840"/>
          <w:pgMar w:top="1340" w:right="1300" w:bottom="280" w:left="1660" w:header="720" w:footer="720" w:gutter="0"/>
          <w:cols w:space="720"/>
        </w:sectPr>
      </w:pPr>
    </w:p>
    <w:p w:rsidR="00EA322E" w:rsidRDefault="006F5744">
      <w:pPr>
        <w:pStyle w:val="Textkrper"/>
        <w:numPr>
          <w:ilvl w:val="1"/>
          <w:numId w:val="1"/>
        </w:numPr>
        <w:tabs>
          <w:tab w:val="left" w:pos="837"/>
        </w:tabs>
        <w:spacing w:before="39" w:line="271" w:lineRule="exact"/>
        <w:rPr>
          <w:rFonts w:cs="Times New Roman"/>
        </w:rPr>
      </w:pPr>
      <w:r>
        <w:lastRenderedPageBreak/>
        <w:t xml:space="preserve">Nabytím </w:t>
      </w:r>
      <w:r>
        <w:rPr>
          <w:spacing w:val="8"/>
        </w:rPr>
        <w:t xml:space="preserve"> </w:t>
      </w:r>
      <w:r>
        <w:rPr>
          <w:spacing w:val="-1"/>
        </w:rPr>
        <w:t>účinnosti</w:t>
      </w:r>
      <w:r>
        <w:t xml:space="preserve"> </w:t>
      </w:r>
      <w:r>
        <w:rPr>
          <w:spacing w:val="9"/>
        </w:rPr>
        <w:t xml:space="preserve"> </w:t>
      </w:r>
      <w:r>
        <w:t xml:space="preserve">této </w:t>
      </w:r>
      <w:r>
        <w:rPr>
          <w:spacing w:val="9"/>
        </w:rPr>
        <w:t xml:space="preserve"> </w:t>
      </w:r>
      <w:r>
        <w:rPr>
          <w:spacing w:val="-1"/>
        </w:rPr>
        <w:t>vyhlášky</w:t>
      </w:r>
      <w:r>
        <w:t xml:space="preserve"> </w:t>
      </w:r>
      <w:r>
        <w:rPr>
          <w:spacing w:val="1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zrušuje</w:t>
      </w:r>
      <w:r>
        <w:t xml:space="preserve"> </w:t>
      </w:r>
      <w:r>
        <w:rPr>
          <w:spacing w:val="9"/>
        </w:rPr>
        <w:t xml:space="preserve"> </w:t>
      </w:r>
      <w:r>
        <w:t xml:space="preserve">Obecně </w:t>
      </w:r>
      <w:r>
        <w:rPr>
          <w:spacing w:val="7"/>
        </w:rPr>
        <w:t xml:space="preserve"> </w:t>
      </w:r>
      <w:r>
        <w:rPr>
          <w:spacing w:val="-1"/>
        </w:rPr>
        <w:t>závazná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vyhláška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obce</w:t>
      </w:r>
      <w:r>
        <w:t xml:space="preserve"> </w:t>
      </w:r>
      <w:r>
        <w:rPr>
          <w:spacing w:val="9"/>
        </w:rPr>
        <w:t xml:space="preserve"> </w:t>
      </w:r>
      <w:r>
        <w:t xml:space="preserve">Bolatice </w:t>
      </w:r>
      <w:r>
        <w:rPr>
          <w:spacing w:val="8"/>
        </w:rPr>
        <w:t xml:space="preserve"> </w:t>
      </w:r>
      <w:r>
        <w:t xml:space="preserve">č. </w:t>
      </w:r>
      <w:r>
        <w:rPr>
          <w:spacing w:val="-1"/>
        </w:rPr>
        <w:t>1/2014</w:t>
      </w:r>
      <w:r>
        <w:t xml:space="preserve"> </w:t>
      </w:r>
      <w:r>
        <w:rPr>
          <w:spacing w:val="10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dne</w:t>
      </w:r>
    </w:p>
    <w:p w:rsidR="00EA322E" w:rsidRDefault="006F5744">
      <w:pPr>
        <w:pStyle w:val="Textkrper"/>
        <w:spacing w:line="213" w:lineRule="exact"/>
        <w:ind w:left="836" w:firstLine="0"/>
      </w:pPr>
      <w:r>
        <w:t>23.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rPr>
          <w:spacing w:val="-1"/>
        </w:rPr>
        <w:t xml:space="preserve">2014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systému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shromažďování,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sběru,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přepravy,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třídění</w:t>
      </w:r>
      <w:r>
        <w:t xml:space="preserve">  </w:t>
      </w:r>
      <w:r>
        <w:rPr>
          <w:spacing w:val="1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odstraňování komunálního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odpadu</w:t>
      </w:r>
    </w:p>
    <w:p w:rsidR="00EA322E" w:rsidRDefault="006F5744">
      <w:pPr>
        <w:pStyle w:val="Textkrper"/>
        <w:spacing w:line="218" w:lineRule="exact"/>
        <w:ind w:left="836" w:firstLine="0"/>
      </w:pPr>
      <w:r>
        <w:t>a</w:t>
      </w:r>
      <w:r>
        <w:rPr>
          <w:spacing w:val="-7"/>
        </w:rPr>
        <w:t xml:space="preserve"> </w:t>
      </w:r>
      <w:r>
        <w:t>nakládání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stavebním</w:t>
      </w:r>
      <w:r>
        <w:rPr>
          <w:spacing w:val="-8"/>
        </w:rPr>
        <w:t xml:space="preserve"> </w:t>
      </w:r>
      <w:r>
        <w:rPr>
          <w:spacing w:val="-1"/>
        </w:rPr>
        <w:t>odpadem.</w:t>
      </w:r>
    </w:p>
    <w:p w:rsidR="00EA322E" w:rsidRDefault="006F5744">
      <w:pPr>
        <w:pStyle w:val="Textkrper"/>
        <w:numPr>
          <w:ilvl w:val="1"/>
          <w:numId w:val="1"/>
        </w:numPr>
        <w:tabs>
          <w:tab w:val="left" w:pos="837"/>
        </w:tabs>
        <w:spacing w:line="275" w:lineRule="exact"/>
      </w:pPr>
      <w:r>
        <w:rPr>
          <w:spacing w:val="-1"/>
        </w:rPr>
        <w:t>Tato</w:t>
      </w:r>
      <w:r>
        <w:rPr>
          <w:spacing w:val="-6"/>
        </w:rPr>
        <w:t xml:space="preserve"> </w:t>
      </w:r>
      <w:r>
        <w:rPr>
          <w:spacing w:val="-1"/>
        </w:rPr>
        <w:t>vyhláška</w:t>
      </w:r>
      <w:r>
        <w:rPr>
          <w:spacing w:val="-6"/>
        </w:rPr>
        <w:t xml:space="preserve"> </w:t>
      </w:r>
      <w:r>
        <w:rPr>
          <w:spacing w:val="-1"/>
        </w:rPr>
        <w:t>nabývá</w:t>
      </w:r>
      <w:r>
        <w:rPr>
          <w:spacing w:val="-8"/>
        </w:rPr>
        <w:t xml:space="preserve"> </w:t>
      </w:r>
      <w:r>
        <w:rPr>
          <w:spacing w:val="-1"/>
        </w:rPr>
        <w:t>účinnosti</w:t>
      </w:r>
      <w:r>
        <w:rPr>
          <w:spacing w:val="-8"/>
        </w:rPr>
        <w:t xml:space="preserve"> </w:t>
      </w:r>
      <w:r>
        <w:rPr>
          <w:spacing w:val="-1"/>
        </w:rPr>
        <w:t>vyhláška</w:t>
      </w:r>
      <w:r>
        <w:rPr>
          <w:spacing w:val="-7"/>
        </w:rPr>
        <w:t xml:space="preserve"> </w:t>
      </w:r>
      <w:r>
        <w:rPr>
          <w:spacing w:val="-1"/>
        </w:rPr>
        <w:t>patnáctým</w:t>
      </w:r>
      <w:r>
        <w:rPr>
          <w:spacing w:val="-7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 xml:space="preserve"> </w:t>
      </w:r>
      <w:r>
        <w:rPr>
          <w:spacing w:val="-1"/>
        </w:rPr>
        <w:t>dni</w:t>
      </w:r>
      <w:r>
        <w:rPr>
          <w:spacing w:val="-6"/>
        </w:rPr>
        <w:t xml:space="preserve"> </w:t>
      </w:r>
      <w:r>
        <w:rPr>
          <w:spacing w:val="-1"/>
        </w:rPr>
        <w:t>vyhlášení.</w:t>
      </w:r>
    </w:p>
    <w:p w:rsidR="00EA322E" w:rsidRDefault="00EA32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322E" w:rsidRDefault="00EA32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322E" w:rsidRDefault="00EA322E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EA322E" w:rsidRDefault="006F5744">
      <w:pPr>
        <w:pStyle w:val="Textkrper"/>
        <w:ind w:left="116" w:firstLine="0"/>
      </w:pPr>
      <w:r>
        <w:t>Otisk</w:t>
      </w:r>
      <w:r>
        <w:rPr>
          <w:spacing w:val="-9"/>
        </w:rPr>
        <w:t xml:space="preserve"> </w:t>
      </w:r>
      <w:r>
        <w:rPr>
          <w:spacing w:val="-1"/>
        </w:rPr>
        <w:t>razítka</w:t>
      </w:r>
    </w:p>
    <w:p w:rsidR="00EA322E" w:rsidRDefault="00EA322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EA322E" w:rsidRDefault="006F5744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..………………………..……..……….</w:t>
      </w:r>
    </w:p>
    <w:p w:rsidR="00EA322E" w:rsidRDefault="006F5744">
      <w:pPr>
        <w:ind w:left="116" w:right="60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Mgr.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Herbert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Pavera,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v.r.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starosta</w:t>
      </w:r>
    </w:p>
    <w:p w:rsidR="00EA322E" w:rsidRDefault="00EA32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322E" w:rsidRDefault="006F5744">
      <w:pPr>
        <w:ind w:left="116" w:right="5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…………………………..……………….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Martin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Bortlík, v.r.</w:t>
      </w:r>
    </w:p>
    <w:p w:rsidR="00EA322E" w:rsidRDefault="006F5744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místostarosta</w:t>
      </w:r>
    </w:p>
    <w:p w:rsidR="00EA322E" w:rsidRDefault="00EA322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A322E" w:rsidRDefault="006F5744">
      <w:pPr>
        <w:pStyle w:val="Textkrper"/>
        <w:spacing w:line="218" w:lineRule="exact"/>
        <w:ind w:left="116" w:firstLine="0"/>
        <w:rPr>
          <w:rFonts w:cs="Times New Roman"/>
        </w:rPr>
      </w:pPr>
      <w:r>
        <w:t>Vyvěšeno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1"/>
        </w:rPr>
        <w:t>úřední</w:t>
      </w:r>
      <w:r>
        <w:rPr>
          <w:spacing w:val="-4"/>
        </w:rPr>
        <w:t xml:space="preserve"> </w:t>
      </w:r>
      <w:r>
        <w:t>desce</w:t>
      </w:r>
      <w:r>
        <w:rPr>
          <w:spacing w:val="-7"/>
        </w:rPr>
        <w:t xml:space="preserve"> </w:t>
      </w:r>
      <w:r>
        <w:rPr>
          <w:spacing w:val="-1"/>
        </w:rPr>
        <w:t>obecního</w:t>
      </w:r>
      <w:r>
        <w:rPr>
          <w:spacing w:val="-5"/>
        </w:rPr>
        <w:t xml:space="preserve"> </w:t>
      </w:r>
      <w:r>
        <w:rPr>
          <w:spacing w:val="-1"/>
        </w:rPr>
        <w:t>úřadu</w:t>
      </w:r>
      <w:r>
        <w:rPr>
          <w:spacing w:val="-6"/>
        </w:rPr>
        <w:t xml:space="preserve"> </w:t>
      </w:r>
      <w:r>
        <w:t>dne:</w:t>
      </w:r>
      <w:r>
        <w:rPr>
          <w:spacing w:val="-6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rPr>
          <w:spacing w:val="-1"/>
        </w:rPr>
        <w:t>2015</w:t>
      </w:r>
    </w:p>
    <w:p w:rsidR="00EA322E" w:rsidRDefault="006F5744">
      <w:pPr>
        <w:pStyle w:val="berschrift2"/>
        <w:spacing w:line="275" w:lineRule="exact"/>
        <w:rPr>
          <w:rFonts w:cs="Times New Roman"/>
        </w:rPr>
      </w:pPr>
      <w:r>
        <w:rPr>
          <w:spacing w:val="-1"/>
        </w:rPr>
        <w:t xml:space="preserve">Sejmuto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 xml:space="preserve">úřední </w:t>
      </w:r>
      <w:r>
        <w:t>desky</w:t>
      </w:r>
      <w:r>
        <w:rPr>
          <w:spacing w:val="-1"/>
        </w:rPr>
        <w:t xml:space="preserve"> obecního úřadu </w:t>
      </w:r>
      <w:r>
        <w:t xml:space="preserve">dne: 6. </w:t>
      </w:r>
      <w:r>
        <w:t>5.</w:t>
      </w:r>
      <w:r>
        <w:rPr>
          <w:spacing w:val="-1"/>
        </w:rPr>
        <w:t xml:space="preserve"> </w:t>
      </w:r>
      <w:r>
        <w:t>2015</w:t>
      </w:r>
    </w:p>
    <w:p w:rsidR="00EA322E" w:rsidRDefault="006F5744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Evidenční</w:t>
      </w:r>
      <w:r>
        <w:rPr>
          <w:rFonts w:ascii="Times New Roman" w:hAnsi="Times New Roman"/>
          <w:sz w:val="24"/>
        </w:rPr>
        <w:t xml:space="preserve"> číslo: 037/2015</w:t>
      </w:r>
    </w:p>
    <w:sectPr w:rsidR="00EA322E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1E9"/>
    <w:multiLevelType w:val="hybridMultilevel"/>
    <w:tmpl w:val="2C30A276"/>
    <w:lvl w:ilvl="0" w:tplc="1D2806BA">
      <w:start w:val="7"/>
      <w:numFmt w:val="lowerLetter"/>
      <w:lvlText w:val="%1)"/>
      <w:lvlJc w:val="left"/>
      <w:pPr>
        <w:ind w:left="1042" w:hanging="206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4CCECD54">
      <w:start w:val="1"/>
      <w:numFmt w:val="bullet"/>
      <w:lvlText w:val="•"/>
      <w:lvlJc w:val="left"/>
      <w:pPr>
        <w:ind w:left="1868" w:hanging="206"/>
      </w:pPr>
      <w:rPr>
        <w:rFonts w:hint="default"/>
      </w:rPr>
    </w:lvl>
    <w:lvl w:ilvl="2" w:tplc="CE983DEA">
      <w:start w:val="1"/>
      <w:numFmt w:val="bullet"/>
      <w:lvlText w:val="•"/>
      <w:lvlJc w:val="left"/>
      <w:pPr>
        <w:ind w:left="2695" w:hanging="206"/>
      </w:pPr>
      <w:rPr>
        <w:rFonts w:hint="default"/>
      </w:rPr>
    </w:lvl>
    <w:lvl w:ilvl="3" w:tplc="9D4CEEBE">
      <w:start w:val="1"/>
      <w:numFmt w:val="bullet"/>
      <w:lvlText w:val="•"/>
      <w:lvlJc w:val="left"/>
      <w:pPr>
        <w:ind w:left="3521" w:hanging="206"/>
      </w:pPr>
      <w:rPr>
        <w:rFonts w:hint="default"/>
      </w:rPr>
    </w:lvl>
    <w:lvl w:ilvl="4" w:tplc="AB08C860">
      <w:start w:val="1"/>
      <w:numFmt w:val="bullet"/>
      <w:lvlText w:val="•"/>
      <w:lvlJc w:val="left"/>
      <w:pPr>
        <w:ind w:left="4347" w:hanging="206"/>
      </w:pPr>
      <w:rPr>
        <w:rFonts w:hint="default"/>
      </w:rPr>
    </w:lvl>
    <w:lvl w:ilvl="5" w:tplc="A8F41F2C">
      <w:start w:val="1"/>
      <w:numFmt w:val="bullet"/>
      <w:lvlText w:val="•"/>
      <w:lvlJc w:val="left"/>
      <w:pPr>
        <w:ind w:left="5174" w:hanging="206"/>
      </w:pPr>
      <w:rPr>
        <w:rFonts w:hint="default"/>
      </w:rPr>
    </w:lvl>
    <w:lvl w:ilvl="6" w:tplc="304C463C">
      <w:start w:val="1"/>
      <w:numFmt w:val="bullet"/>
      <w:lvlText w:val="•"/>
      <w:lvlJc w:val="left"/>
      <w:pPr>
        <w:ind w:left="6000" w:hanging="206"/>
      </w:pPr>
      <w:rPr>
        <w:rFonts w:hint="default"/>
      </w:rPr>
    </w:lvl>
    <w:lvl w:ilvl="7" w:tplc="CA2C89EC">
      <w:start w:val="1"/>
      <w:numFmt w:val="bullet"/>
      <w:lvlText w:val="•"/>
      <w:lvlJc w:val="left"/>
      <w:pPr>
        <w:ind w:left="6827" w:hanging="206"/>
      </w:pPr>
      <w:rPr>
        <w:rFonts w:hint="default"/>
      </w:rPr>
    </w:lvl>
    <w:lvl w:ilvl="8" w:tplc="C8EA5850">
      <w:start w:val="1"/>
      <w:numFmt w:val="bullet"/>
      <w:lvlText w:val="•"/>
      <w:lvlJc w:val="left"/>
      <w:pPr>
        <w:ind w:left="7653" w:hanging="206"/>
      </w:pPr>
      <w:rPr>
        <w:rFonts w:hint="default"/>
      </w:rPr>
    </w:lvl>
  </w:abstractNum>
  <w:abstractNum w:abstractNumId="1" w15:restartNumberingAfterBreak="0">
    <w:nsid w:val="1C9A69D4"/>
    <w:multiLevelType w:val="hybridMultilevel"/>
    <w:tmpl w:val="54C0E5E2"/>
    <w:lvl w:ilvl="0" w:tplc="8EF26C76">
      <w:start w:val="1"/>
      <w:numFmt w:val="lowerLetter"/>
      <w:lvlText w:val="%1)"/>
      <w:lvlJc w:val="left"/>
      <w:pPr>
        <w:ind w:left="1974" w:hanging="1498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7FF8E4DC">
      <w:start w:val="1"/>
      <w:numFmt w:val="bullet"/>
      <w:lvlText w:val="•"/>
      <w:lvlJc w:val="left"/>
      <w:pPr>
        <w:ind w:left="2671" w:hanging="1498"/>
      </w:pPr>
      <w:rPr>
        <w:rFonts w:hint="default"/>
      </w:rPr>
    </w:lvl>
    <w:lvl w:ilvl="2" w:tplc="705266AE">
      <w:start w:val="1"/>
      <w:numFmt w:val="bullet"/>
      <w:lvlText w:val="•"/>
      <w:lvlJc w:val="left"/>
      <w:pPr>
        <w:ind w:left="3368" w:hanging="1498"/>
      </w:pPr>
      <w:rPr>
        <w:rFonts w:hint="default"/>
      </w:rPr>
    </w:lvl>
    <w:lvl w:ilvl="3" w:tplc="897016A6">
      <w:start w:val="1"/>
      <w:numFmt w:val="bullet"/>
      <w:lvlText w:val="•"/>
      <w:lvlJc w:val="left"/>
      <w:pPr>
        <w:ind w:left="4065" w:hanging="1498"/>
      </w:pPr>
      <w:rPr>
        <w:rFonts w:hint="default"/>
      </w:rPr>
    </w:lvl>
    <w:lvl w:ilvl="4" w:tplc="322AE7BC">
      <w:start w:val="1"/>
      <w:numFmt w:val="bullet"/>
      <w:lvlText w:val="•"/>
      <w:lvlJc w:val="left"/>
      <w:pPr>
        <w:ind w:left="4763" w:hanging="1498"/>
      </w:pPr>
      <w:rPr>
        <w:rFonts w:hint="default"/>
      </w:rPr>
    </w:lvl>
    <w:lvl w:ilvl="5" w:tplc="B2284688">
      <w:start w:val="1"/>
      <w:numFmt w:val="bullet"/>
      <w:lvlText w:val="•"/>
      <w:lvlJc w:val="left"/>
      <w:pPr>
        <w:ind w:left="5460" w:hanging="1498"/>
      </w:pPr>
      <w:rPr>
        <w:rFonts w:hint="default"/>
      </w:rPr>
    </w:lvl>
    <w:lvl w:ilvl="6" w:tplc="649AC17A">
      <w:start w:val="1"/>
      <w:numFmt w:val="bullet"/>
      <w:lvlText w:val="•"/>
      <w:lvlJc w:val="left"/>
      <w:pPr>
        <w:ind w:left="6157" w:hanging="1498"/>
      </w:pPr>
      <w:rPr>
        <w:rFonts w:hint="default"/>
      </w:rPr>
    </w:lvl>
    <w:lvl w:ilvl="7" w:tplc="1826ACD0">
      <w:start w:val="1"/>
      <w:numFmt w:val="bullet"/>
      <w:lvlText w:val="•"/>
      <w:lvlJc w:val="left"/>
      <w:pPr>
        <w:ind w:left="6854" w:hanging="1498"/>
      </w:pPr>
      <w:rPr>
        <w:rFonts w:hint="default"/>
      </w:rPr>
    </w:lvl>
    <w:lvl w:ilvl="8" w:tplc="385C8F64">
      <w:start w:val="1"/>
      <w:numFmt w:val="bullet"/>
      <w:lvlText w:val="•"/>
      <w:lvlJc w:val="left"/>
      <w:pPr>
        <w:ind w:left="7551" w:hanging="1498"/>
      </w:pPr>
      <w:rPr>
        <w:rFonts w:hint="default"/>
      </w:rPr>
    </w:lvl>
  </w:abstractNum>
  <w:abstractNum w:abstractNumId="2" w15:restartNumberingAfterBreak="0">
    <w:nsid w:val="1ED347A1"/>
    <w:multiLevelType w:val="hybridMultilevel"/>
    <w:tmpl w:val="49A009D2"/>
    <w:lvl w:ilvl="0" w:tplc="FCAE3B1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2445AE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9C66A456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E27655A0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2DB603CA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991AF7F4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E86AE0C8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F460950C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52528FFC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3" w15:restartNumberingAfterBreak="0">
    <w:nsid w:val="29961E58"/>
    <w:multiLevelType w:val="hybridMultilevel"/>
    <w:tmpl w:val="8918E922"/>
    <w:lvl w:ilvl="0" w:tplc="7556CFD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B80AC6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BC7A313A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F61080CA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546AD866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6B3C52EA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2AC8A8BC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AC364672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FE5CBC5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4" w15:restartNumberingAfterBreak="0">
    <w:nsid w:val="4912780B"/>
    <w:multiLevelType w:val="hybridMultilevel"/>
    <w:tmpl w:val="18DE42B0"/>
    <w:lvl w:ilvl="0" w:tplc="E918C69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B9C115C">
      <w:start w:val="1"/>
      <w:numFmt w:val="lowerLetter"/>
      <w:lvlText w:val="%2)"/>
      <w:lvlJc w:val="left"/>
      <w:pPr>
        <w:ind w:left="1030" w:hanging="195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2" w:tplc="36827D1E">
      <w:start w:val="1"/>
      <w:numFmt w:val="bullet"/>
      <w:lvlText w:val="•"/>
      <w:lvlJc w:val="left"/>
      <w:pPr>
        <w:ind w:left="1950" w:hanging="195"/>
      </w:pPr>
      <w:rPr>
        <w:rFonts w:hint="default"/>
      </w:rPr>
    </w:lvl>
    <w:lvl w:ilvl="3" w:tplc="7EB8B592">
      <w:start w:val="1"/>
      <w:numFmt w:val="bullet"/>
      <w:lvlText w:val="•"/>
      <w:lvlJc w:val="left"/>
      <w:pPr>
        <w:ind w:left="2869" w:hanging="195"/>
      </w:pPr>
      <w:rPr>
        <w:rFonts w:hint="default"/>
      </w:rPr>
    </w:lvl>
    <w:lvl w:ilvl="4" w:tplc="320A378C">
      <w:start w:val="1"/>
      <w:numFmt w:val="bullet"/>
      <w:lvlText w:val="•"/>
      <w:lvlJc w:val="left"/>
      <w:pPr>
        <w:ind w:left="3789" w:hanging="195"/>
      </w:pPr>
      <w:rPr>
        <w:rFonts w:hint="default"/>
      </w:rPr>
    </w:lvl>
    <w:lvl w:ilvl="5" w:tplc="5AB42E20">
      <w:start w:val="1"/>
      <w:numFmt w:val="bullet"/>
      <w:lvlText w:val="•"/>
      <w:lvlJc w:val="left"/>
      <w:pPr>
        <w:ind w:left="4708" w:hanging="195"/>
      </w:pPr>
      <w:rPr>
        <w:rFonts w:hint="default"/>
      </w:rPr>
    </w:lvl>
    <w:lvl w:ilvl="6" w:tplc="05201C44">
      <w:start w:val="1"/>
      <w:numFmt w:val="bullet"/>
      <w:lvlText w:val="•"/>
      <w:lvlJc w:val="left"/>
      <w:pPr>
        <w:ind w:left="5628" w:hanging="195"/>
      </w:pPr>
      <w:rPr>
        <w:rFonts w:hint="default"/>
      </w:rPr>
    </w:lvl>
    <w:lvl w:ilvl="7" w:tplc="E146CAF4">
      <w:start w:val="1"/>
      <w:numFmt w:val="bullet"/>
      <w:lvlText w:val="•"/>
      <w:lvlJc w:val="left"/>
      <w:pPr>
        <w:ind w:left="6547" w:hanging="195"/>
      </w:pPr>
      <w:rPr>
        <w:rFonts w:hint="default"/>
      </w:rPr>
    </w:lvl>
    <w:lvl w:ilvl="8" w:tplc="771E2430">
      <w:start w:val="1"/>
      <w:numFmt w:val="bullet"/>
      <w:lvlText w:val="•"/>
      <w:lvlJc w:val="left"/>
      <w:pPr>
        <w:ind w:left="7467" w:hanging="195"/>
      </w:pPr>
      <w:rPr>
        <w:rFonts w:hint="default"/>
      </w:rPr>
    </w:lvl>
  </w:abstractNum>
  <w:abstractNum w:abstractNumId="5" w15:restartNumberingAfterBreak="0">
    <w:nsid w:val="4D201665"/>
    <w:multiLevelType w:val="hybridMultilevel"/>
    <w:tmpl w:val="A9EA0156"/>
    <w:lvl w:ilvl="0" w:tplc="BB10EF5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CE9CA8">
      <w:start w:val="1"/>
      <w:numFmt w:val="lowerLetter"/>
      <w:lvlText w:val="%2)"/>
      <w:lvlJc w:val="left"/>
      <w:pPr>
        <w:ind w:left="476" w:hanging="221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2" w:tplc="716A823E">
      <w:start w:val="1"/>
      <w:numFmt w:val="bullet"/>
      <w:lvlText w:val="•"/>
      <w:lvlJc w:val="left"/>
      <w:pPr>
        <w:ind w:left="1417" w:hanging="221"/>
      </w:pPr>
      <w:rPr>
        <w:rFonts w:hint="default"/>
      </w:rPr>
    </w:lvl>
    <w:lvl w:ilvl="3" w:tplc="118A26CE">
      <w:start w:val="1"/>
      <w:numFmt w:val="bullet"/>
      <w:lvlText w:val="•"/>
      <w:lvlJc w:val="left"/>
      <w:pPr>
        <w:ind w:left="2358" w:hanging="221"/>
      </w:pPr>
      <w:rPr>
        <w:rFonts w:hint="default"/>
      </w:rPr>
    </w:lvl>
    <w:lvl w:ilvl="4" w:tplc="20ACAFD6">
      <w:start w:val="1"/>
      <w:numFmt w:val="bullet"/>
      <w:lvlText w:val="•"/>
      <w:lvlJc w:val="left"/>
      <w:pPr>
        <w:ind w:left="3299" w:hanging="221"/>
      </w:pPr>
      <w:rPr>
        <w:rFonts w:hint="default"/>
      </w:rPr>
    </w:lvl>
    <w:lvl w:ilvl="5" w:tplc="4D226928">
      <w:start w:val="1"/>
      <w:numFmt w:val="bullet"/>
      <w:lvlText w:val="•"/>
      <w:lvlJc w:val="left"/>
      <w:pPr>
        <w:ind w:left="4240" w:hanging="221"/>
      </w:pPr>
      <w:rPr>
        <w:rFonts w:hint="default"/>
      </w:rPr>
    </w:lvl>
    <w:lvl w:ilvl="6" w:tplc="B1684E2A">
      <w:start w:val="1"/>
      <w:numFmt w:val="bullet"/>
      <w:lvlText w:val="•"/>
      <w:lvlJc w:val="left"/>
      <w:pPr>
        <w:ind w:left="5181" w:hanging="221"/>
      </w:pPr>
      <w:rPr>
        <w:rFonts w:hint="default"/>
      </w:rPr>
    </w:lvl>
    <w:lvl w:ilvl="7" w:tplc="FC526B44">
      <w:start w:val="1"/>
      <w:numFmt w:val="bullet"/>
      <w:lvlText w:val="•"/>
      <w:lvlJc w:val="left"/>
      <w:pPr>
        <w:ind w:left="6123" w:hanging="221"/>
      </w:pPr>
      <w:rPr>
        <w:rFonts w:hint="default"/>
      </w:rPr>
    </w:lvl>
    <w:lvl w:ilvl="8" w:tplc="9EACBBD0">
      <w:start w:val="1"/>
      <w:numFmt w:val="bullet"/>
      <w:lvlText w:val="•"/>
      <w:lvlJc w:val="left"/>
      <w:pPr>
        <w:ind w:left="7064" w:hanging="221"/>
      </w:pPr>
      <w:rPr>
        <w:rFonts w:hint="default"/>
      </w:rPr>
    </w:lvl>
  </w:abstractNum>
  <w:abstractNum w:abstractNumId="6" w15:restartNumberingAfterBreak="0">
    <w:nsid w:val="65E145BE"/>
    <w:multiLevelType w:val="hybridMultilevel"/>
    <w:tmpl w:val="A50E9590"/>
    <w:lvl w:ilvl="0" w:tplc="2F5E7E8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A164D3C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24AF31A">
      <w:start w:val="1"/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B68CBD5E">
      <w:start w:val="1"/>
      <w:numFmt w:val="bullet"/>
      <w:lvlText w:val="•"/>
      <w:lvlJc w:val="left"/>
      <w:pPr>
        <w:ind w:left="2100" w:hanging="360"/>
      </w:pPr>
      <w:rPr>
        <w:rFonts w:hint="default"/>
      </w:rPr>
    </w:lvl>
    <w:lvl w:ilvl="4" w:tplc="49D4C890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5" w:tplc="BDCE31F4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6" w:tplc="BBE010F8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7" w:tplc="4476F544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8" w:tplc="C24C93B4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</w:abstractNum>
  <w:abstractNum w:abstractNumId="7" w15:restartNumberingAfterBreak="0">
    <w:nsid w:val="7EB41917"/>
    <w:multiLevelType w:val="hybridMultilevel"/>
    <w:tmpl w:val="9E768AEA"/>
    <w:lvl w:ilvl="0" w:tplc="994A38DA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B7AE3E0">
      <w:start w:val="1"/>
      <w:numFmt w:val="bullet"/>
      <w:lvlText w:val="-"/>
      <w:lvlJc w:val="left"/>
      <w:pPr>
        <w:ind w:left="1189" w:hanging="353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2" w:tplc="99A6FDB0">
      <w:start w:val="1"/>
      <w:numFmt w:val="bullet"/>
      <w:lvlText w:val="•"/>
      <w:lvlJc w:val="left"/>
      <w:pPr>
        <w:ind w:left="2091" w:hanging="353"/>
      </w:pPr>
      <w:rPr>
        <w:rFonts w:hint="default"/>
      </w:rPr>
    </w:lvl>
    <w:lvl w:ilvl="3" w:tplc="108E59B6">
      <w:start w:val="1"/>
      <w:numFmt w:val="bullet"/>
      <w:lvlText w:val="•"/>
      <w:lvlJc w:val="left"/>
      <w:pPr>
        <w:ind w:left="2993" w:hanging="353"/>
      </w:pPr>
      <w:rPr>
        <w:rFonts w:hint="default"/>
      </w:rPr>
    </w:lvl>
    <w:lvl w:ilvl="4" w:tplc="FDA43D48">
      <w:start w:val="1"/>
      <w:numFmt w:val="bullet"/>
      <w:lvlText w:val="•"/>
      <w:lvlJc w:val="left"/>
      <w:pPr>
        <w:ind w:left="3894" w:hanging="353"/>
      </w:pPr>
      <w:rPr>
        <w:rFonts w:hint="default"/>
      </w:rPr>
    </w:lvl>
    <w:lvl w:ilvl="5" w:tplc="58180DE8">
      <w:start w:val="1"/>
      <w:numFmt w:val="bullet"/>
      <w:lvlText w:val="•"/>
      <w:lvlJc w:val="left"/>
      <w:pPr>
        <w:ind w:left="4796" w:hanging="353"/>
      </w:pPr>
      <w:rPr>
        <w:rFonts w:hint="default"/>
      </w:rPr>
    </w:lvl>
    <w:lvl w:ilvl="6" w:tplc="D3BC76FE">
      <w:start w:val="1"/>
      <w:numFmt w:val="bullet"/>
      <w:lvlText w:val="•"/>
      <w:lvlJc w:val="left"/>
      <w:pPr>
        <w:ind w:left="5698" w:hanging="353"/>
      </w:pPr>
      <w:rPr>
        <w:rFonts w:hint="default"/>
      </w:rPr>
    </w:lvl>
    <w:lvl w:ilvl="7" w:tplc="882A47C6">
      <w:start w:val="1"/>
      <w:numFmt w:val="bullet"/>
      <w:lvlText w:val="•"/>
      <w:lvlJc w:val="left"/>
      <w:pPr>
        <w:ind w:left="6600" w:hanging="353"/>
      </w:pPr>
      <w:rPr>
        <w:rFonts w:hint="default"/>
      </w:rPr>
    </w:lvl>
    <w:lvl w:ilvl="8" w:tplc="DB1C8132">
      <w:start w:val="1"/>
      <w:numFmt w:val="bullet"/>
      <w:lvlText w:val="•"/>
      <w:lvlJc w:val="left"/>
      <w:pPr>
        <w:ind w:left="7502" w:hanging="353"/>
      </w:pPr>
      <w:rPr>
        <w:rFonts w:hint="default"/>
      </w:rPr>
    </w:lvl>
  </w:abstractNum>
  <w:num w:numId="1" w16cid:durableId="1075472078">
    <w:abstractNumId w:val="6"/>
  </w:num>
  <w:num w:numId="2" w16cid:durableId="1226185035">
    <w:abstractNumId w:val="5"/>
  </w:num>
  <w:num w:numId="3" w16cid:durableId="1878852131">
    <w:abstractNumId w:val="3"/>
  </w:num>
  <w:num w:numId="4" w16cid:durableId="599533283">
    <w:abstractNumId w:val="2"/>
  </w:num>
  <w:num w:numId="5" w16cid:durableId="802888183">
    <w:abstractNumId w:val="1"/>
  </w:num>
  <w:num w:numId="6" w16cid:durableId="576405874">
    <w:abstractNumId w:val="7"/>
  </w:num>
  <w:num w:numId="7" w16cid:durableId="137579510">
    <w:abstractNumId w:val="0"/>
  </w:num>
  <w:num w:numId="8" w16cid:durableId="1700817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2E"/>
    <w:rsid w:val="006F5744"/>
    <w:rsid w:val="00BB01BE"/>
    <w:rsid w:val="00E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246F9-33A7-4B82-84C9-B9A535C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81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16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76" w:hanging="360"/>
    </w:pPr>
    <w:rPr>
      <w:rFonts w:ascii="Times New Roman" w:eastAsia="Times New Roman" w:hAnsi="Times New Roman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4726</Characters>
  <Application>Microsoft Office Word</Application>
  <DocSecurity>4</DocSecurity>
  <Lines>131</Lines>
  <Paragraphs>72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2024-12-30T15:16:00Z</dcterms:created>
  <dcterms:modified xsi:type="dcterms:W3CDTF">2024-12-30T15:16:00Z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