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CA30" w14:textId="77777777" w:rsidR="00F109FA" w:rsidRPr="005C7CF2" w:rsidRDefault="00F109FA" w:rsidP="00F109FA">
      <w:pPr>
        <w:spacing w:after="45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C7CF2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říloha</w:t>
      </w:r>
      <w:r w:rsidRPr="005C7CF2">
        <w:rPr>
          <w:rFonts w:ascii="Arial" w:hAnsi="Arial" w:cs="Arial"/>
          <w:b/>
          <w:sz w:val="22"/>
          <w:szCs w:val="22"/>
        </w:rPr>
        <w:t xml:space="preserve"> č. 1 vyhlášky města Český Těšín, kterou se stanovují pravidla pro pohyb psů na veřejném prostranství města Český Těšín</w:t>
      </w:r>
    </w:p>
    <w:p w14:paraId="74976315" w14:textId="77777777" w:rsidR="00F109FA" w:rsidRDefault="00F109FA" w:rsidP="00F109FA"/>
    <w:p w14:paraId="6EC1200D" w14:textId="77777777" w:rsidR="00F109FA" w:rsidRDefault="00F109FA" w:rsidP="00F10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Lokalita na nábřeží Míru – oplocené psí </w:t>
      </w:r>
      <w:proofErr w:type="spellStart"/>
      <w:r>
        <w:rPr>
          <w:rFonts w:ascii="Arial" w:hAnsi="Arial" w:cs="Arial"/>
          <w:sz w:val="22"/>
          <w:szCs w:val="22"/>
        </w:rPr>
        <w:t>hříště</w:t>
      </w:r>
      <w:proofErr w:type="spellEnd"/>
      <w:r>
        <w:rPr>
          <w:rFonts w:ascii="Arial" w:hAnsi="Arial" w:cs="Arial"/>
          <w:sz w:val="22"/>
          <w:szCs w:val="22"/>
        </w:rPr>
        <w:t xml:space="preserve"> označené tabulkou „Volné pobíhání psů povoleno“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252/5,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Český Těšín</w:t>
      </w:r>
    </w:p>
    <w:p w14:paraId="01F783A5" w14:textId="77777777" w:rsidR="00F109FA" w:rsidRDefault="00F109FA" w:rsidP="00F109FA"/>
    <w:p w14:paraId="0F81FA3B" w14:textId="77777777" w:rsidR="00F109FA" w:rsidRDefault="00F109FA" w:rsidP="00F109FA">
      <w:pPr>
        <w:rPr>
          <w:noProof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5E60AD3" wp14:editId="0539F8ED">
            <wp:extent cx="4799932" cy="348678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048" cy="35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6023" w14:textId="77777777" w:rsidR="00F109FA" w:rsidRDefault="00F109FA" w:rsidP="00F109FA">
      <w:pPr>
        <w:rPr>
          <w:rFonts w:ascii="Arial" w:hAnsi="Arial" w:cs="Arial"/>
          <w:sz w:val="22"/>
          <w:szCs w:val="22"/>
        </w:rPr>
      </w:pPr>
    </w:p>
    <w:p w14:paraId="4D99D9C2" w14:textId="77777777" w:rsidR="00F109FA" w:rsidRDefault="00F109FA" w:rsidP="00F109FA">
      <w:pPr>
        <w:rPr>
          <w:noProof/>
        </w:rPr>
      </w:pPr>
      <w:r>
        <w:rPr>
          <w:rFonts w:ascii="Arial" w:hAnsi="Arial" w:cs="Arial"/>
          <w:sz w:val="22"/>
          <w:szCs w:val="22"/>
        </w:rPr>
        <w:t xml:space="preserve">Lokalita U Cihelen 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r w:rsidRPr="00072D3E">
        <w:rPr>
          <w:rFonts w:ascii="Arial" w:hAnsi="Arial" w:cs="Arial"/>
          <w:sz w:val="22"/>
          <w:szCs w:val="22"/>
        </w:rPr>
        <w:t>pozemek</w:t>
      </w:r>
      <w:proofErr w:type="gramEnd"/>
      <w:r w:rsidRPr="00072D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D3E">
        <w:rPr>
          <w:rFonts w:ascii="Arial" w:hAnsi="Arial" w:cs="Arial"/>
          <w:sz w:val="22"/>
          <w:szCs w:val="22"/>
        </w:rPr>
        <w:t>parc</w:t>
      </w:r>
      <w:proofErr w:type="spellEnd"/>
      <w:r w:rsidRPr="00072D3E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 xml:space="preserve">2952/2,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Český Těšín</w:t>
      </w:r>
    </w:p>
    <w:p w14:paraId="2243C66A" w14:textId="77777777" w:rsidR="00F109FA" w:rsidRPr="00A17396" w:rsidRDefault="00F109FA" w:rsidP="00F109FA">
      <w:pPr>
        <w:ind w:left="567"/>
        <w:rPr>
          <w:noProof/>
        </w:rPr>
      </w:pPr>
      <w:r>
        <w:rPr>
          <w:noProof/>
        </w:rPr>
        <w:drawing>
          <wp:inline distT="0" distB="0" distL="0" distR="0" wp14:anchorId="1C0F5F63" wp14:editId="14CB10CA">
            <wp:extent cx="4841875" cy="3249573"/>
            <wp:effectExtent l="95250" t="133350" r="92075" b="1416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689" cy="329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8862"/>
      </w:tblGrid>
      <w:tr w:rsidR="00F109FA" w:rsidRPr="00FD030B" w14:paraId="09C5EDEC" w14:textId="77777777" w:rsidTr="00B569F3">
        <w:trPr>
          <w:trHeight w:val="782"/>
        </w:trPr>
        <w:tc>
          <w:tcPr>
            <w:tcW w:w="8862" w:type="dxa"/>
          </w:tcPr>
          <w:p w14:paraId="1D1F894E" w14:textId="77777777" w:rsidR="00F109FA" w:rsidRDefault="00F109FA" w:rsidP="00B569F3">
            <w:pPr>
              <w:ind w:left="567"/>
              <w:rPr>
                <w:b/>
                <w:noProof/>
                <w:sz w:val="28"/>
                <w:szCs w:val="28"/>
              </w:rPr>
            </w:pPr>
            <w:r w:rsidRPr="00FD030B">
              <w:rPr>
                <w:b/>
                <w:noProof/>
                <w:sz w:val="28"/>
                <w:szCs w:val="28"/>
              </w:rPr>
              <w:t>Legenda:</w:t>
            </w:r>
          </w:p>
          <w:p w14:paraId="5DE34309" w14:textId="77777777" w:rsidR="00F109FA" w:rsidRPr="00A17396" w:rsidRDefault="00F109FA" w:rsidP="00B569F3">
            <w:pPr>
              <w:ind w:left="567"/>
              <w:rPr>
                <w:noProof/>
                <w:sz w:val="28"/>
                <w:szCs w:val="28"/>
              </w:rPr>
            </w:pPr>
            <w:r w:rsidRPr="00A17396">
              <w:rPr>
                <w:noProof/>
                <w:sz w:val="28"/>
                <w:szCs w:val="28"/>
              </w:rPr>
              <w:t>Lokalita č. 1 – nábřeží Míru – oplocené psí hřiště</w:t>
            </w:r>
          </w:p>
          <w:p w14:paraId="728F97F8" w14:textId="77777777" w:rsidR="00F109FA" w:rsidRPr="00FD030B" w:rsidRDefault="00F109FA" w:rsidP="00B569F3">
            <w:pPr>
              <w:ind w:left="567"/>
              <w:rPr>
                <w:b/>
                <w:noProof/>
                <w:sz w:val="28"/>
                <w:szCs w:val="28"/>
              </w:rPr>
            </w:pPr>
            <w:r w:rsidRPr="00A17396">
              <w:rPr>
                <w:noProof/>
                <w:sz w:val="28"/>
                <w:szCs w:val="28"/>
              </w:rPr>
              <w:t>Lokalita č. 2 – U Cihelen</w:t>
            </w:r>
          </w:p>
        </w:tc>
      </w:tr>
    </w:tbl>
    <w:p w14:paraId="09452EB6" w14:textId="77777777" w:rsidR="00F109FA" w:rsidRPr="00FD030B" w:rsidRDefault="00F109FA" w:rsidP="00F109FA">
      <w:pPr>
        <w:rPr>
          <w:b/>
          <w:noProof/>
          <w:sz w:val="28"/>
          <w:szCs w:val="28"/>
        </w:rPr>
      </w:pPr>
    </w:p>
    <w:p w14:paraId="3E1DA388" w14:textId="77777777" w:rsidR="00F109FA" w:rsidRDefault="00F109FA" w:rsidP="00F109FA"/>
    <w:p w14:paraId="674CFA80" w14:textId="77777777" w:rsidR="00C1372B" w:rsidRDefault="00C1372B"/>
    <w:sectPr w:rsidR="00C1372B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9311" w14:textId="77777777" w:rsidR="00000000" w:rsidRDefault="001649BF">
      <w:r>
        <w:separator/>
      </w:r>
    </w:p>
  </w:endnote>
  <w:endnote w:type="continuationSeparator" w:id="0">
    <w:p w14:paraId="1CCAB78A" w14:textId="77777777" w:rsidR="00000000" w:rsidRDefault="0016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BF08" w14:textId="77777777" w:rsidR="00000000" w:rsidRDefault="001649BF">
      <w:r>
        <w:separator/>
      </w:r>
    </w:p>
  </w:footnote>
  <w:footnote w:type="continuationSeparator" w:id="0">
    <w:p w14:paraId="2BE770C5" w14:textId="77777777" w:rsidR="00000000" w:rsidRDefault="0016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FD539" w14:textId="77777777" w:rsidR="00101E54" w:rsidRDefault="00F109FA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FA"/>
    <w:rsid w:val="001649BF"/>
    <w:rsid w:val="00C1372B"/>
    <w:rsid w:val="00F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D145"/>
  <w15:chartTrackingRefBased/>
  <w15:docId w15:val="{C452C455-E22A-4893-B8D9-7ACBAFB7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09F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109F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1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</dc:creator>
  <cp:keywords/>
  <dc:description/>
  <cp:lastModifiedBy>Víšek Waleczek Magda</cp:lastModifiedBy>
  <cp:revision>2</cp:revision>
  <dcterms:created xsi:type="dcterms:W3CDTF">2024-10-18T09:18:00Z</dcterms:created>
  <dcterms:modified xsi:type="dcterms:W3CDTF">2024-10-18T09:18:00Z</dcterms:modified>
</cp:coreProperties>
</file>