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9021FF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1F25172" w14:textId="2AF5CB5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52524">
        <w:rPr>
          <w:rFonts w:ascii="Arial" w:hAnsi="Arial" w:cs="Arial"/>
          <w:b/>
        </w:rPr>
        <w:t>Knovíz</w:t>
      </w:r>
    </w:p>
    <w:p w14:paraId="182B433B" w14:textId="55BEFF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52524">
        <w:rPr>
          <w:rFonts w:ascii="Arial" w:hAnsi="Arial" w:cs="Arial"/>
          <w:b/>
        </w:rPr>
        <w:t>Knovíz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D86E7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52524">
        <w:rPr>
          <w:rFonts w:ascii="Arial" w:hAnsi="Arial" w:cs="Arial"/>
          <w:b/>
        </w:rPr>
        <w:t>Knovíz č. 2 / 2025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949D99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52524">
        <w:rPr>
          <w:rFonts w:ascii="Arial" w:hAnsi="Arial" w:cs="Arial"/>
          <w:sz w:val="22"/>
          <w:szCs w:val="22"/>
        </w:rPr>
        <w:t>Knovíz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52524">
        <w:rPr>
          <w:rFonts w:ascii="Arial" w:hAnsi="Arial" w:cs="Arial"/>
          <w:sz w:val="22"/>
          <w:szCs w:val="22"/>
        </w:rPr>
        <w:t xml:space="preserve">28.4.2025 </w:t>
      </w:r>
      <w:proofErr w:type="spellStart"/>
      <w:r w:rsidR="009021FF">
        <w:rPr>
          <w:rFonts w:ascii="Arial" w:hAnsi="Arial" w:cs="Arial"/>
          <w:sz w:val="22"/>
          <w:szCs w:val="22"/>
        </w:rPr>
        <w:t>usn</w:t>
      </w:r>
      <w:proofErr w:type="spellEnd"/>
      <w:r w:rsidR="009021FF">
        <w:rPr>
          <w:rFonts w:ascii="Arial" w:hAnsi="Arial" w:cs="Arial"/>
          <w:sz w:val="22"/>
          <w:szCs w:val="22"/>
        </w:rPr>
        <w:t xml:space="preserve">. č. 7)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1692E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352524">
        <w:rPr>
          <w:rFonts w:ascii="Arial" w:hAnsi="Arial" w:cs="Arial"/>
          <w:sz w:val="22"/>
          <w:szCs w:val="22"/>
        </w:rPr>
        <w:t xml:space="preserve"> </w:t>
      </w:r>
      <w:r w:rsidR="00352524" w:rsidRPr="00352524">
        <w:rPr>
          <w:rFonts w:ascii="Arial" w:hAnsi="Arial" w:cs="Arial"/>
          <w:sz w:val="22"/>
          <w:szCs w:val="22"/>
        </w:rPr>
        <w:t>Knovíz</w:t>
      </w:r>
      <w:r w:rsidRPr="0035252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416B4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52524">
        <w:rPr>
          <w:rFonts w:ascii="Arial" w:hAnsi="Arial" w:cs="Arial"/>
          <w:sz w:val="22"/>
          <w:szCs w:val="22"/>
        </w:rPr>
        <w:t>Knovíz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C99F05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52524">
        <w:rPr>
          <w:rFonts w:ascii="Arial" w:hAnsi="Arial" w:cs="Arial"/>
          <w:sz w:val="22"/>
          <w:szCs w:val="22"/>
        </w:rPr>
        <w:t>Knovíz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F8E343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52524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D74C70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E4A39B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21EB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942150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21EB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3D38885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0721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7494BF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721EB">
        <w:rPr>
          <w:rFonts w:ascii="Arial" w:hAnsi="Arial" w:cs="Arial"/>
          <w:sz w:val="22"/>
          <w:szCs w:val="22"/>
        </w:rPr>
        <w:t xml:space="preserve"> 31. 1.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5D5916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721EB">
        <w:rPr>
          <w:rFonts w:ascii="Arial" w:hAnsi="Arial" w:cs="Arial"/>
          <w:sz w:val="22"/>
          <w:szCs w:val="22"/>
        </w:rPr>
        <w:t>.</w:t>
      </w:r>
    </w:p>
    <w:p w14:paraId="3E186A8D" w14:textId="7292894D" w:rsidR="008D18AB" w:rsidRPr="000721EB" w:rsidRDefault="0070058B" w:rsidP="000721E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03318D3" w14:textId="20E0E5BA" w:rsidR="00C735F5" w:rsidRPr="00185CA7" w:rsidRDefault="00C7399D" w:rsidP="00185CA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7801D89" w:rsidR="00C735F5" w:rsidRPr="00F24E32" w:rsidRDefault="00F24E32" w:rsidP="00F24E32">
      <w:pPr>
        <w:numPr>
          <w:ilvl w:val="0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F24E32">
        <w:rPr>
          <w:rFonts w:ascii="Arial" w:hAnsi="Arial" w:cs="Arial"/>
          <w:sz w:val="22"/>
          <w:szCs w:val="22"/>
        </w:rPr>
        <w:t>Zrušuje se obecně závazná vyhláška</w:t>
      </w:r>
      <w:r w:rsidRPr="00F24E32">
        <w:rPr>
          <w:rFonts w:ascii="Arial" w:hAnsi="Arial" w:cs="Arial"/>
          <w:bCs/>
          <w:sz w:val="22"/>
          <w:szCs w:val="22"/>
        </w:rPr>
        <w:t xml:space="preserve"> obce KNOVÍZ č. 5/2020</w:t>
      </w:r>
      <w:r w:rsidRPr="00F24E32">
        <w:rPr>
          <w:rFonts w:ascii="Arial" w:hAnsi="Arial" w:cs="Arial"/>
          <w:sz w:val="22"/>
          <w:szCs w:val="22"/>
        </w:rPr>
        <w:t xml:space="preserve"> </w:t>
      </w:r>
      <w:r w:rsidRPr="00F24E32">
        <w:rPr>
          <w:rFonts w:ascii="Arial" w:hAnsi="Arial" w:cs="Arial"/>
          <w:bCs/>
          <w:sz w:val="22"/>
          <w:szCs w:val="22"/>
        </w:rPr>
        <w:t>o místním poplatku ze psů s účinností od 1.1.2021</w:t>
      </w:r>
      <w:r>
        <w:rPr>
          <w:rFonts w:ascii="Arial" w:hAnsi="Arial" w:cs="Arial"/>
          <w:bCs/>
          <w:sz w:val="22"/>
          <w:szCs w:val="22"/>
        </w:rPr>
        <w:t>, která byla schválena obecním zastupitelstvem dne 23.11.2020 usn.č.11)</w:t>
      </w:r>
      <w:r w:rsidRPr="00F24E32">
        <w:rPr>
          <w:rFonts w:ascii="Arial" w:hAnsi="Arial" w:cs="Arial"/>
          <w:b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F24E32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53668010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200220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746ABAA" w:rsidR="00A80117" w:rsidRPr="000C2DC4" w:rsidRDefault="00F24E3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Vítězslav Richter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Martina Štulíková</w:t>
      </w:r>
    </w:p>
    <w:p w14:paraId="6970519C" w14:textId="7122230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24E3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AD41" w14:textId="77777777" w:rsidR="003506D2" w:rsidRDefault="003506D2">
      <w:r>
        <w:separator/>
      </w:r>
    </w:p>
  </w:endnote>
  <w:endnote w:type="continuationSeparator" w:id="0">
    <w:p w14:paraId="13D19A6F" w14:textId="77777777" w:rsidR="003506D2" w:rsidRDefault="0035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6816" w14:textId="77777777" w:rsidR="003506D2" w:rsidRDefault="003506D2">
      <w:r>
        <w:separator/>
      </w:r>
    </w:p>
  </w:footnote>
  <w:footnote w:type="continuationSeparator" w:id="0">
    <w:p w14:paraId="44BA3EC6" w14:textId="77777777" w:rsidR="003506D2" w:rsidRDefault="003506D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3340690">
    <w:abstractNumId w:val="15"/>
  </w:num>
  <w:num w:numId="2" w16cid:durableId="415906885">
    <w:abstractNumId w:val="17"/>
  </w:num>
  <w:num w:numId="3" w16cid:durableId="1202018442">
    <w:abstractNumId w:val="8"/>
  </w:num>
  <w:num w:numId="4" w16cid:durableId="2059236008">
    <w:abstractNumId w:val="12"/>
  </w:num>
  <w:num w:numId="5" w16cid:durableId="1643197566">
    <w:abstractNumId w:val="13"/>
  </w:num>
  <w:num w:numId="6" w16cid:durableId="287274606">
    <w:abstractNumId w:val="5"/>
  </w:num>
  <w:num w:numId="7" w16cid:durableId="700126943">
    <w:abstractNumId w:val="0"/>
  </w:num>
  <w:num w:numId="8" w16cid:durableId="832380320">
    <w:abstractNumId w:val="9"/>
  </w:num>
  <w:num w:numId="9" w16cid:durableId="1615207400">
    <w:abstractNumId w:val="6"/>
  </w:num>
  <w:num w:numId="10" w16cid:durableId="548810030">
    <w:abstractNumId w:val="10"/>
  </w:num>
  <w:num w:numId="11" w16cid:durableId="1389383321">
    <w:abstractNumId w:val="2"/>
  </w:num>
  <w:num w:numId="12" w16cid:durableId="601645560">
    <w:abstractNumId w:val="4"/>
  </w:num>
  <w:num w:numId="13" w16cid:durableId="1621104837">
    <w:abstractNumId w:val="11"/>
  </w:num>
  <w:num w:numId="14" w16cid:durableId="19124235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810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057521">
    <w:abstractNumId w:val="14"/>
  </w:num>
  <w:num w:numId="17" w16cid:durableId="167404088">
    <w:abstractNumId w:val="16"/>
  </w:num>
  <w:num w:numId="18" w16cid:durableId="472219498">
    <w:abstractNumId w:val="1"/>
  </w:num>
  <w:num w:numId="19" w16cid:durableId="183232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21EB"/>
    <w:rsid w:val="000757C0"/>
    <w:rsid w:val="00091095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5CA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06D2"/>
    <w:rsid w:val="00352524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30D0"/>
    <w:rsid w:val="004141B8"/>
    <w:rsid w:val="00423EC6"/>
    <w:rsid w:val="0044052B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71F7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1FF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13D9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22D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4E32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Knovíz</cp:lastModifiedBy>
  <cp:revision>4</cp:revision>
  <cp:lastPrinted>2019-09-23T08:46:00Z</cp:lastPrinted>
  <dcterms:created xsi:type="dcterms:W3CDTF">2025-04-07T13:42:00Z</dcterms:created>
  <dcterms:modified xsi:type="dcterms:W3CDTF">2025-04-30T08:20:00Z</dcterms:modified>
</cp:coreProperties>
</file>