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19F07" w14:textId="77777777" w:rsidR="00DB5EEE" w:rsidRDefault="00DB5EEE" w:rsidP="00074B91">
      <w:pPr>
        <w:pStyle w:val="Nzev"/>
      </w:pPr>
    </w:p>
    <w:p w14:paraId="621F5AA7" w14:textId="2C887588" w:rsidR="00074B91" w:rsidRDefault="00074B91" w:rsidP="00074B91">
      <w:pPr>
        <w:pStyle w:val="Nzev"/>
      </w:pPr>
      <w:r>
        <w:t>Obec Běstvina</w:t>
      </w:r>
      <w:r>
        <w:br/>
        <w:t>Zastupitelstvo obce Běstvina</w:t>
      </w:r>
    </w:p>
    <w:p w14:paraId="67E5B652" w14:textId="77777777" w:rsidR="00074B91" w:rsidRPr="002E0EAD" w:rsidRDefault="00074B91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2905914" w14:textId="77777777" w:rsidR="0024722A" w:rsidRPr="00FB6AE5" w:rsidRDefault="00D51D24" w:rsidP="00074B91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074B91">
        <w:rPr>
          <w:rFonts w:ascii="Arial" w:hAnsi="Arial" w:cs="Arial"/>
          <w:b/>
        </w:rPr>
        <w:t>Běstvina</w:t>
      </w:r>
    </w:p>
    <w:p w14:paraId="26B646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9C26923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483B14" w14:textId="77777777" w:rsidR="00074B91" w:rsidRPr="00FB6AE5" w:rsidRDefault="00074B91">
      <w:pPr>
        <w:jc w:val="both"/>
        <w:rPr>
          <w:rFonts w:ascii="Arial" w:hAnsi="Arial" w:cs="Arial"/>
          <w:sz w:val="22"/>
          <w:szCs w:val="22"/>
        </w:rPr>
      </w:pPr>
    </w:p>
    <w:p w14:paraId="580F6686" w14:textId="705EA999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074B91">
        <w:rPr>
          <w:rFonts w:ascii="Arial" w:hAnsi="Arial" w:cs="Arial"/>
          <w:sz w:val="22"/>
          <w:szCs w:val="22"/>
        </w:rPr>
        <w:t>Běstvina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B71FA">
        <w:rPr>
          <w:rFonts w:ascii="Arial" w:hAnsi="Arial" w:cs="Arial"/>
          <w:sz w:val="22"/>
          <w:szCs w:val="22"/>
        </w:rPr>
        <w:t>28. listopadu</w:t>
      </w:r>
      <w:r w:rsidR="00074B91">
        <w:rPr>
          <w:rFonts w:ascii="Arial" w:hAnsi="Arial" w:cs="Arial"/>
          <w:sz w:val="22"/>
          <w:szCs w:val="22"/>
        </w:rPr>
        <w:t xml:space="preserve"> 202</w:t>
      </w:r>
      <w:r w:rsidR="007B71FA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DD1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E3E88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A5D585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A12E9D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2A15D41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074B91">
        <w:rPr>
          <w:rFonts w:ascii="Arial" w:hAnsi="Arial" w:cs="Arial"/>
          <w:sz w:val="22"/>
          <w:szCs w:val="22"/>
        </w:rPr>
        <w:t>Běstvina.</w:t>
      </w:r>
    </w:p>
    <w:p w14:paraId="13836E64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42EBBC2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FE5DB9D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270395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3C1342F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FBCCBD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EA241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77270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220F2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504638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46C21D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35C0EFA" w14:textId="77777777" w:rsidR="0024722A" w:rsidRPr="00FB6AE5" w:rsidRDefault="00F53E58" w:rsidP="00074B91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DB751A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2CC55747" w14:textId="250A3000" w:rsidR="00074B91" w:rsidRDefault="00074B91" w:rsidP="00074B9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29B21B55" w14:textId="77777777" w:rsidR="00074B91" w:rsidRDefault="00074B91" w:rsidP="00074B91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30CF4BDE" w14:textId="77777777" w:rsidR="00074B91" w:rsidRDefault="00074B91" w:rsidP="00074B91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 (dále jen „plasty“),</w:t>
      </w:r>
    </w:p>
    <w:p w14:paraId="1B9E6223" w14:textId="77777777" w:rsidR="00074B91" w:rsidRDefault="00074B91" w:rsidP="00074B91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kartony,</w:t>
      </w:r>
    </w:p>
    <w:p w14:paraId="26278E11" w14:textId="77777777" w:rsidR="00074B91" w:rsidRDefault="00074B91" w:rsidP="00074B9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14:paraId="5681E23D" w14:textId="77777777" w:rsidR="00074B91" w:rsidRDefault="00074B91" w:rsidP="00074B91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FD1239D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55015A1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5A81EE" w14:textId="77777777" w:rsidR="00074B91" w:rsidRDefault="00074B91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0A00ABB" w14:textId="460B622F" w:rsidR="007B71FA" w:rsidRDefault="007B71FA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 xml:space="preserve">Textil, </w:t>
      </w:r>
    </w:p>
    <w:p w14:paraId="07374308" w14:textId="12E04411" w:rsidR="00074B91" w:rsidRDefault="00074B91" w:rsidP="00074B91">
      <w:pPr>
        <w:numPr>
          <w:ilvl w:val="0"/>
          <w:numId w:val="3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6E134CE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579AF80" w14:textId="1DEBF1B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B71FA">
        <w:rPr>
          <w:rFonts w:ascii="Arial" w:hAnsi="Arial" w:cs="Arial"/>
          <w:sz w:val="22"/>
          <w:szCs w:val="22"/>
        </w:rPr>
        <w:t>, i)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7B71FA">
        <w:rPr>
          <w:rFonts w:ascii="Arial" w:hAnsi="Arial" w:cs="Arial"/>
          <w:sz w:val="22"/>
          <w:szCs w:val="22"/>
        </w:rPr>
        <w:t>j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4EB84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EFFB86E" w14:textId="77777777" w:rsidR="00262D62" w:rsidRPr="00074B9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074B91">
        <w:rPr>
          <w:rFonts w:ascii="Arial" w:hAnsi="Arial" w:cs="Arial"/>
          <w:sz w:val="22"/>
          <w:szCs w:val="22"/>
        </w:rPr>
        <w:t>do sběrných nádob (</w:t>
      </w:r>
      <w:r w:rsidRPr="00074B91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074B91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074B91">
        <w:rPr>
          <w:rFonts w:ascii="Arial" w:hAnsi="Arial" w:cs="Arial"/>
          <w:sz w:val="22"/>
          <w:szCs w:val="22"/>
        </w:rPr>
        <w:t xml:space="preserve"> ).</w:t>
      </w:r>
    </w:p>
    <w:p w14:paraId="135348D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D1E947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9322E5D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52961F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9FA203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A1714CB" w14:textId="07EA356C" w:rsidR="0091519A" w:rsidRDefault="0091519A" w:rsidP="0091519A">
      <w:pPr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nápojové kartony, sklo, kovy, biologické odpady, jedlé oleje a tuky</w:t>
      </w:r>
      <w:r w:rsidR="007B71FA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a pytle.</w:t>
      </w:r>
    </w:p>
    <w:p w14:paraId="6285A96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CC1BA33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6F111D2D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E9941B4" w14:textId="449DBB6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Běstvina: sběrné místo za budovou obecního úřadu – papír, plasty, nápojové kartony, sklo, kovy, biologický odpad, jedlé oleje a tuky</w:t>
      </w:r>
      <w:r w:rsidR="007B71FA">
        <w:rPr>
          <w:rFonts w:ascii="Arial" w:hAnsi="Arial" w:cs="Arial"/>
          <w:sz w:val="22"/>
          <w:szCs w:val="22"/>
        </w:rPr>
        <w:t>, textil</w:t>
      </w:r>
    </w:p>
    <w:p w14:paraId="587A880E" w14:textId="742CC019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Pařížov</w:t>
      </w:r>
      <w:proofErr w:type="spellEnd"/>
      <w:r>
        <w:rPr>
          <w:rFonts w:ascii="Arial" w:hAnsi="Arial" w:cs="Arial"/>
          <w:sz w:val="22"/>
          <w:szCs w:val="22"/>
        </w:rPr>
        <w:t xml:space="preserve">: u domu č.p. </w:t>
      </w:r>
      <w:r w:rsidR="007B71FA">
        <w:rPr>
          <w:rFonts w:ascii="Arial" w:hAnsi="Arial" w:cs="Arial"/>
          <w:sz w:val="22"/>
          <w:szCs w:val="22"/>
        </w:rPr>
        <w:t xml:space="preserve">43 </w:t>
      </w:r>
      <w:r>
        <w:rPr>
          <w:rFonts w:ascii="Arial" w:hAnsi="Arial" w:cs="Arial"/>
          <w:sz w:val="22"/>
          <w:szCs w:val="22"/>
        </w:rPr>
        <w:t>– papír, plasty, nápojové kartony, biologický odpad, sklo</w:t>
      </w:r>
      <w:r w:rsidR="00FB1C91">
        <w:rPr>
          <w:rFonts w:ascii="Arial" w:hAnsi="Arial" w:cs="Arial"/>
          <w:sz w:val="22"/>
          <w:szCs w:val="22"/>
        </w:rPr>
        <w:t>, textil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C2700D" w14:textId="2DD719D1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Vestec: u domu č.p. 2 – plasty, nápojové kartony, biologický odpad, sklo</w:t>
      </w:r>
    </w:p>
    <w:p w14:paraId="1151A34E" w14:textId="30064290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Spačice: u autobusové zastávky – papír, plasty, nápojové kartony, biologický odpad, sklo</w:t>
      </w:r>
    </w:p>
    <w:p w14:paraId="03F28F20" w14:textId="7B346DC5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Rostejn</w:t>
      </w:r>
      <w:proofErr w:type="spellEnd"/>
      <w:r>
        <w:rPr>
          <w:rFonts w:ascii="Arial" w:hAnsi="Arial" w:cs="Arial"/>
          <w:sz w:val="22"/>
          <w:szCs w:val="22"/>
        </w:rPr>
        <w:t xml:space="preserve">: u autobusové zastávky </w:t>
      </w:r>
      <w:proofErr w:type="spellStart"/>
      <w:r>
        <w:rPr>
          <w:rFonts w:ascii="Arial" w:hAnsi="Arial" w:cs="Arial"/>
          <w:sz w:val="22"/>
          <w:szCs w:val="22"/>
        </w:rPr>
        <w:t>Drhotín</w:t>
      </w:r>
      <w:proofErr w:type="spellEnd"/>
      <w:r>
        <w:rPr>
          <w:rFonts w:ascii="Arial" w:hAnsi="Arial" w:cs="Arial"/>
          <w:sz w:val="22"/>
          <w:szCs w:val="22"/>
        </w:rPr>
        <w:t xml:space="preserve"> – plasty, nápojové kartony, sklo, biologický odpad </w:t>
      </w:r>
    </w:p>
    <w:p w14:paraId="0B69836A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E3233E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Podrobný popis sběrných míst je uveden na webových stránkách obce (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www.obecbestvina.cz</w:t>
        </w:r>
      </w:hyperlink>
      <w:r>
        <w:rPr>
          <w:rFonts w:ascii="Arial" w:hAnsi="Arial" w:cs="Arial"/>
          <w:sz w:val="22"/>
          <w:szCs w:val="22"/>
        </w:rPr>
        <w:t>) v sekci odpady.</w:t>
      </w:r>
    </w:p>
    <w:p w14:paraId="49CBE2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AB24F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B5422A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9B80E76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Papír – barva modrá</w:t>
      </w:r>
    </w:p>
    <w:p w14:paraId="050FB078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Plasty, nápojové kartony – barva žlutá</w:t>
      </w:r>
    </w:p>
    <w:p w14:paraId="45F198C7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Sklo barevné – barva zelená</w:t>
      </w:r>
    </w:p>
    <w:p w14:paraId="607ED213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Sklo čiré – barva bílá</w:t>
      </w:r>
    </w:p>
    <w:p w14:paraId="7C4DFD30" w14:textId="77777777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Kovy – barva červená s bílým pruhem</w:t>
      </w:r>
    </w:p>
    <w:p w14:paraId="56F715EB" w14:textId="09992460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Biologický odpad</w:t>
      </w:r>
      <w:r w:rsidR="00FB1C91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– barva hnědá</w:t>
      </w:r>
    </w:p>
    <w:p w14:paraId="6010BF65" w14:textId="53151B70" w:rsidR="0091519A" w:rsidRDefault="0091519A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 – barva černá s otvorem pro vhazování nádob</w:t>
      </w:r>
    </w:p>
    <w:p w14:paraId="6BCA8A1A" w14:textId="692E31B0" w:rsidR="00FB1C91" w:rsidRDefault="00FB1C91" w:rsidP="0091519A">
      <w:pPr>
        <w:numPr>
          <w:ilvl w:val="0"/>
          <w:numId w:val="35"/>
        </w:numPr>
        <w:tabs>
          <w:tab w:val="num" w:pos="540"/>
          <w:tab w:val="num" w:pos="927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barva bílá s nápisem</w:t>
      </w:r>
    </w:p>
    <w:p w14:paraId="7D8B7C8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B352407" w14:textId="77777777" w:rsidR="0091519A" w:rsidRPr="0091519A" w:rsidRDefault="0091519A" w:rsidP="0091519A">
      <w:pPr>
        <w:pStyle w:val="Odstavecseseznamem"/>
        <w:numPr>
          <w:ilvl w:val="0"/>
          <w:numId w:val="4"/>
        </w:numPr>
        <w:tabs>
          <w:tab w:val="num" w:pos="927"/>
        </w:tabs>
        <w:jc w:val="both"/>
        <w:rPr>
          <w:rFonts w:ascii="Arial" w:hAnsi="Arial" w:cs="Arial"/>
        </w:rPr>
      </w:pPr>
      <w:r w:rsidRPr="0091519A">
        <w:rPr>
          <w:rFonts w:ascii="Arial" w:hAnsi="Arial" w:cs="Arial"/>
        </w:rPr>
        <w:t xml:space="preserve">Sběrné pytle jsou určeny ke shromažďování papíru, plastů, nápojových kartonů a kovů. Naplněné, zavázané a označené pytle se odkládají na veřejné prostranství před domem vždy v předem stanovený „sběrný den“. (informace o sběrných dnech jsou uvedeny na webových stránkách obce – </w:t>
      </w:r>
      <w:hyperlink r:id="rId9" w:history="1">
        <w:r w:rsidRPr="0091519A">
          <w:rPr>
            <w:rStyle w:val="Hypertextovodkaz"/>
            <w:rFonts w:ascii="Arial" w:hAnsi="Arial" w:cs="Arial"/>
          </w:rPr>
          <w:t>www.obecbestvina.cz</w:t>
        </w:r>
      </w:hyperlink>
      <w:r w:rsidRPr="0091519A">
        <w:rPr>
          <w:rFonts w:ascii="Arial" w:hAnsi="Arial" w:cs="Arial"/>
        </w:rPr>
        <w:t>).</w:t>
      </w:r>
    </w:p>
    <w:p w14:paraId="70B40A6A" w14:textId="77777777" w:rsidR="0091519A" w:rsidRDefault="0091519A" w:rsidP="009151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460077AC" w14:textId="77777777" w:rsidR="0091519A" w:rsidRDefault="0091519A" w:rsidP="0091519A">
      <w:pPr>
        <w:numPr>
          <w:ilvl w:val="0"/>
          <w:numId w:val="3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pytle jsou barevně odlišeny a označeny příslušnými nápisy</w:t>
      </w:r>
    </w:p>
    <w:p w14:paraId="1AFBE25F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– bytel barvy bílé, samolepka žlutá</w:t>
      </w:r>
    </w:p>
    <w:p w14:paraId="4C2804AB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Nápojové kartony – pytle barvy oranžové, samolepka oranžová</w:t>
      </w:r>
    </w:p>
    <w:p w14:paraId="3647E9C4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pytle barvy bílé, samolepka modrá</w:t>
      </w:r>
    </w:p>
    <w:p w14:paraId="7FDFCF47" w14:textId="77777777" w:rsidR="0091519A" w:rsidRDefault="0091519A" w:rsidP="0091519A">
      <w:pPr>
        <w:numPr>
          <w:ilvl w:val="0"/>
          <w:numId w:val="36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pytle barvy bílé, samolepka černá</w:t>
      </w:r>
    </w:p>
    <w:p w14:paraId="481FD725" w14:textId="77777777" w:rsidR="0091519A" w:rsidRDefault="0091519A" w:rsidP="0091519A">
      <w:pPr>
        <w:rPr>
          <w:rFonts w:ascii="Arial" w:hAnsi="Arial" w:cs="Arial"/>
          <w:sz w:val="22"/>
          <w:szCs w:val="22"/>
        </w:rPr>
      </w:pPr>
    </w:p>
    <w:p w14:paraId="088D8621" w14:textId="77777777" w:rsidR="0091519A" w:rsidRDefault="0091519A" w:rsidP="0091519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zvláštních sběrných nádob a sběrných pytlů je zakázáno ukládat jiné složky komunálních odpadů, než pro které jsou určeny.</w:t>
      </w:r>
    </w:p>
    <w:p w14:paraId="385F51BE" w14:textId="77777777" w:rsidR="0091519A" w:rsidRDefault="0091519A" w:rsidP="0091519A">
      <w:pPr>
        <w:jc w:val="both"/>
        <w:rPr>
          <w:rFonts w:ascii="Arial" w:hAnsi="Arial" w:cs="Arial"/>
          <w:sz w:val="22"/>
          <w:szCs w:val="22"/>
        </w:rPr>
      </w:pPr>
    </w:p>
    <w:p w14:paraId="3BCFB0E1" w14:textId="77777777" w:rsidR="0091519A" w:rsidRDefault="0091519A" w:rsidP="0091519A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a sběrné pytle je povinnost plnit tak, aby je bylo možno uzavřít a odpad z nich při manipulaci nevypadával. Pokud to umožňuje povaha odpadu, je nutno objem odpadu před jeho odložením do sběrné nádoby minimalizovat. </w:t>
      </w:r>
    </w:p>
    <w:p w14:paraId="29C16CD3" w14:textId="77777777" w:rsidR="0091519A" w:rsidRDefault="0091519A" w:rsidP="0091519A">
      <w:pPr>
        <w:pStyle w:val="Default"/>
        <w:ind w:left="360"/>
      </w:pPr>
    </w:p>
    <w:p w14:paraId="7C78A042" w14:textId="77777777" w:rsidR="0091519A" w:rsidRPr="0091519A" w:rsidRDefault="0091519A" w:rsidP="0091519A">
      <w:pPr>
        <w:numPr>
          <w:ilvl w:val="0"/>
          <w:numId w:val="34"/>
        </w:numPr>
        <w:jc w:val="both"/>
      </w:pPr>
      <w:r>
        <w:rPr>
          <w:rFonts w:ascii="Arial" w:hAnsi="Arial" w:cs="Arial"/>
          <w:sz w:val="22"/>
          <w:szCs w:val="22"/>
        </w:rPr>
        <w:t xml:space="preserve">Všechny </w:t>
      </w:r>
      <w:r w:rsidRPr="0091519A">
        <w:rPr>
          <w:rFonts w:ascii="Arial" w:hAnsi="Arial" w:cs="Arial"/>
          <w:sz w:val="22"/>
          <w:szCs w:val="22"/>
        </w:rPr>
        <w:t>druhy tříděného odpadu dle čl. 2 odst. 1 lze také odevzdávat ve sběrném dvoře, který j</w:t>
      </w:r>
      <w:r>
        <w:rPr>
          <w:rFonts w:ascii="Arial" w:hAnsi="Arial" w:cs="Arial"/>
          <w:sz w:val="22"/>
          <w:szCs w:val="22"/>
        </w:rPr>
        <w:t>e umístěn ve městě Seč.</w:t>
      </w:r>
    </w:p>
    <w:p w14:paraId="3AA8FA5D" w14:textId="77777777" w:rsidR="0091519A" w:rsidRDefault="0091519A" w:rsidP="0091519A">
      <w:pPr>
        <w:ind w:left="360"/>
        <w:jc w:val="both"/>
      </w:pPr>
    </w:p>
    <w:p w14:paraId="7F999B5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2E89B5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9B361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D76C4A9" w14:textId="77777777" w:rsidR="0091519A" w:rsidRDefault="0091519A" w:rsidP="0091519A">
      <w:pPr>
        <w:numPr>
          <w:ilvl w:val="0"/>
          <w:numId w:val="37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vyhlášením místním rozhlasem, vyvěšením na úřední desce obecního úřadu, včetně elektronické úřední desky a oznámením na webových stránkách obce Běstvina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206332C8" w14:textId="77777777" w:rsidR="0091519A" w:rsidRDefault="0091519A" w:rsidP="0091519A">
      <w:pPr>
        <w:rPr>
          <w:rFonts w:ascii="Arial" w:hAnsi="Arial" w:cs="Arial"/>
          <w:sz w:val="22"/>
          <w:szCs w:val="22"/>
        </w:rPr>
      </w:pPr>
    </w:p>
    <w:p w14:paraId="189FDCA7" w14:textId="77777777" w:rsidR="0091519A" w:rsidRDefault="0091519A" w:rsidP="0091519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ve sběrném dvoře, který je umístěn ve městě Seč</w:t>
      </w:r>
    </w:p>
    <w:p w14:paraId="47E0BCC6" w14:textId="77777777" w:rsidR="0091519A" w:rsidRDefault="0091519A" w:rsidP="0091519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3B6C40F" w14:textId="77777777" w:rsidR="0091519A" w:rsidRDefault="0091519A" w:rsidP="0091519A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6 a 7.</w:t>
      </w:r>
    </w:p>
    <w:p w14:paraId="658C3BE7" w14:textId="77777777" w:rsidR="0091519A" w:rsidRDefault="0091519A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FE2FF8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272E75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D21DF02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750081" w14:textId="77777777" w:rsidR="00155A1F" w:rsidRDefault="00155A1F" w:rsidP="00155A1F">
      <w:pPr>
        <w:numPr>
          <w:ilvl w:val="0"/>
          <w:numId w:val="38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 svozu jsou zveřejňovány vyhlášením místním rozhlasem, vyvěšením na úřední desce obecního úřadu, včetně elektronické úřední desky a oznámením na webových stránkách obce Běstvina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EA13838" w14:textId="77777777" w:rsidR="00155A1F" w:rsidRDefault="00155A1F" w:rsidP="00155A1F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9F690A4" w14:textId="77777777" w:rsidR="00155A1F" w:rsidRDefault="00155A1F" w:rsidP="00155A1F">
      <w:pPr>
        <w:numPr>
          <w:ilvl w:val="0"/>
          <w:numId w:val="38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lze také odevzdávat ve sběrném dvoře, který je umístěn ve městě Seč. </w:t>
      </w:r>
    </w:p>
    <w:p w14:paraId="7317A450" w14:textId="77777777" w:rsidR="00155A1F" w:rsidRDefault="00155A1F" w:rsidP="00155A1F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6D078EDD" w14:textId="77777777" w:rsidR="00155A1F" w:rsidRDefault="00155A1F" w:rsidP="00155A1F">
      <w:pPr>
        <w:numPr>
          <w:ilvl w:val="0"/>
          <w:numId w:val="38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6 a 7. </w:t>
      </w:r>
    </w:p>
    <w:p w14:paraId="5600B39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3F672B5" w14:textId="77777777" w:rsidR="00155A1F" w:rsidRDefault="00155A1F" w:rsidP="00A773EE">
      <w:pPr>
        <w:rPr>
          <w:rFonts w:ascii="Arial" w:hAnsi="Arial" w:cs="Arial"/>
          <w:b/>
          <w:sz w:val="22"/>
          <w:szCs w:val="22"/>
        </w:rPr>
      </w:pPr>
    </w:p>
    <w:p w14:paraId="509B75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6EC11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96DE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8E7612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F86D9A8" w14:textId="77777777" w:rsidR="00155A1F" w:rsidRDefault="00155A1F" w:rsidP="00155A1F">
      <w:pPr>
        <w:numPr>
          <w:ilvl w:val="0"/>
          <w:numId w:val="3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popelnice</w:t>
      </w:r>
    </w:p>
    <w:p w14:paraId="4358B642" w14:textId="77777777" w:rsidR="00155A1F" w:rsidRDefault="00155A1F" w:rsidP="00155A1F">
      <w:pPr>
        <w:numPr>
          <w:ilvl w:val="0"/>
          <w:numId w:val="39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velkoobjemové kontejnery</w:t>
      </w:r>
      <w:r>
        <w:rPr>
          <w:rFonts w:ascii="Arial" w:hAnsi="Arial" w:cs="Arial"/>
          <w:sz w:val="22"/>
          <w:szCs w:val="22"/>
        </w:rPr>
        <w:t xml:space="preserve"> na stanovištích dle čl. 3 odst. 2</w:t>
      </w:r>
    </w:p>
    <w:p w14:paraId="3D54CC9B" w14:textId="77777777" w:rsidR="00155A1F" w:rsidRDefault="00155A1F" w:rsidP="00155A1F">
      <w:pPr>
        <w:numPr>
          <w:ilvl w:val="0"/>
          <w:numId w:val="39"/>
        </w:numPr>
        <w:tabs>
          <w:tab w:val="clear" w:pos="360"/>
          <w:tab w:val="num" w:pos="567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odpadkové koše,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93A2CD9" w14:textId="77777777" w:rsidR="00155A1F" w:rsidRDefault="00155A1F" w:rsidP="00155A1F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47D7792B" w14:textId="77777777" w:rsidR="00155A1F" w:rsidRPr="00155A1F" w:rsidRDefault="00155A1F" w:rsidP="00155A1F">
      <w:pPr>
        <w:pStyle w:val="Odstavecseseznamem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</w:rPr>
      </w:pPr>
      <w:r w:rsidRPr="00155A1F">
        <w:rPr>
          <w:rFonts w:ascii="Arial" w:hAnsi="Arial" w:cs="Arial"/>
        </w:rPr>
        <w:t xml:space="preserve">Soustřeďování směsného komunálního odpadu podléhá požadavkům stanoveným </w:t>
      </w:r>
      <w:r w:rsidRPr="00155A1F">
        <w:rPr>
          <w:rFonts w:ascii="Arial" w:hAnsi="Arial" w:cs="Arial"/>
        </w:rPr>
        <w:br/>
        <w:t xml:space="preserve">v čl. 3 odst. 6 a 7. </w:t>
      </w:r>
    </w:p>
    <w:p w14:paraId="305035AC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027D32A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7</w:t>
      </w:r>
    </w:p>
    <w:p w14:paraId="62DCB744" w14:textId="77777777" w:rsidR="00155A1F" w:rsidRDefault="00155A1F" w:rsidP="00155A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486F90B5" w14:textId="77777777" w:rsidR="00155A1F" w:rsidRDefault="00155A1F" w:rsidP="00155A1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B0F43E5" w14:textId="77777777" w:rsidR="00155A1F" w:rsidRDefault="00155A1F" w:rsidP="00155A1F">
      <w:pPr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</w:t>
      </w:r>
    </w:p>
    <w:p w14:paraId="13ACA7B9" w14:textId="77777777" w:rsidR="00155A1F" w:rsidRDefault="00155A1F" w:rsidP="00155A1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1AB1DAD" w14:textId="77777777" w:rsidR="00155A1F" w:rsidRDefault="00155A1F" w:rsidP="00155A1F">
      <w:pPr>
        <w:numPr>
          <w:ilvl w:val="0"/>
          <w:numId w:val="41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Movité věci uvedené v odst. 1 lze ukládat do označeného kontejneru v Běstvině na stanovišti za obecním úřadem</w:t>
      </w:r>
      <w:r>
        <w:rPr>
          <w:rFonts w:ascii="Arial" w:hAnsi="Arial" w:cs="Arial"/>
          <w:color w:val="00B0F0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7C9E5BE6" w14:textId="77777777" w:rsidR="00155A1F" w:rsidRDefault="00155A1F" w:rsidP="00155A1F">
      <w:pPr>
        <w:rPr>
          <w:rFonts w:ascii="Arial" w:hAnsi="Arial" w:cs="Arial"/>
          <w:b/>
          <w:sz w:val="22"/>
          <w:szCs w:val="22"/>
        </w:rPr>
      </w:pPr>
    </w:p>
    <w:p w14:paraId="62386F87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</w:p>
    <w:p w14:paraId="2A1B7A51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7B303AF5" w14:textId="77777777" w:rsidR="00155A1F" w:rsidRDefault="00155A1F" w:rsidP="00155A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452B86D" w14:textId="77777777" w:rsidR="00155A1F" w:rsidRDefault="00155A1F" w:rsidP="00155A1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479E4F7" w14:textId="77777777" w:rsidR="00155A1F" w:rsidRDefault="00155A1F" w:rsidP="00155A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351E0DA" w14:textId="77777777" w:rsid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72BCE41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948342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6A7C5E41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14:paraId="4038D74E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pneumatiky </w:t>
      </w:r>
    </w:p>
    <w:p w14:paraId="5FA89032" w14:textId="77777777" w:rsidR="00155A1F" w:rsidRDefault="00155A1F" w:rsidP="00155A1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0B0A53B" w14:textId="77777777" w:rsidR="00155A1F" w:rsidRP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v rámci mobilního svozu objemného a nebezpečného odpadu dle čl. 4 a 5. Mobilní svoz je zajišťován dvakrát ročně jeho odebíráním na předem vyhlášených přechodných stanovištích přímo do zvláštních sběrných nádob k tomuto účelu určených. Informace o svozu jsou zveřejňovány vyhlášením místním rozhlasem, vyvěšením na úřední desce obecního úřadu, včetně elektronické úřední desky a oznámením na webových stránkách obce Běstvina. </w:t>
      </w:r>
    </w:p>
    <w:p w14:paraId="73BFA4D1" w14:textId="77777777" w:rsidR="00155A1F" w:rsidRDefault="00155A1F" w:rsidP="00155A1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A22E4B5" w14:textId="77777777" w:rsid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lze také odevzdat ve sběrném dovře, který je umístěn ve městě Seč.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7ACB41E" w14:textId="77777777" w:rsidR="00155A1F" w:rsidRDefault="00155A1F" w:rsidP="00155A1F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4786BDDC" w14:textId="77777777" w:rsidR="00155A1F" w:rsidRDefault="00155A1F" w:rsidP="00155A1F">
      <w:pPr>
        <w:numPr>
          <w:ilvl w:val="0"/>
          <w:numId w:val="4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výrobků s ukončenou životností podléhá požadavkům stanoveným v čl. 3 odst. 6 a 7.</w:t>
      </w:r>
    </w:p>
    <w:p w14:paraId="172E8E65" w14:textId="77777777" w:rsidR="00155A1F" w:rsidRDefault="00155A1F" w:rsidP="00155A1F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0197AA0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C824656" w14:textId="77777777" w:rsidR="00155A1F" w:rsidRDefault="00155A1F" w:rsidP="00155A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4CD10E9C" w14:textId="77777777" w:rsidR="00155A1F" w:rsidRDefault="00155A1F" w:rsidP="00155A1F">
      <w:pPr>
        <w:numPr>
          <w:ilvl w:val="0"/>
          <w:numId w:val="4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B2A4773" w14:textId="77777777" w:rsidR="00155A1F" w:rsidRDefault="00155A1F" w:rsidP="00155A1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003B2E8" w14:textId="77777777" w:rsidR="00155A1F" w:rsidRDefault="00155A1F" w:rsidP="00155A1F">
      <w:pPr>
        <w:numPr>
          <w:ilvl w:val="0"/>
          <w:numId w:val="43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dvoře, který je umístěn ve městě Seč.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Celková maximální hmotnost obcí přebíraného stavebního a demoličního odpadu činí od jednotlivých fyzických osob 20 kg/osobu/rok.</w:t>
      </w:r>
    </w:p>
    <w:p w14:paraId="58F36DF5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CE3DA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3C1EF300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155A1F">
        <w:rPr>
          <w:rFonts w:ascii="Arial" w:hAnsi="Arial" w:cs="Arial"/>
          <w:b/>
          <w:sz w:val="22"/>
          <w:szCs w:val="22"/>
        </w:rPr>
        <w:t>0</w:t>
      </w:r>
    </w:p>
    <w:p w14:paraId="0A5D129B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F9F825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587976" w14:textId="2DB21046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91519A">
        <w:rPr>
          <w:rFonts w:ascii="Arial" w:hAnsi="Arial" w:cs="Arial"/>
          <w:sz w:val="22"/>
          <w:szCs w:val="22"/>
        </w:rPr>
        <w:t xml:space="preserve"> obce Běstvina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1519A">
        <w:rPr>
          <w:rFonts w:ascii="Arial" w:hAnsi="Arial" w:cs="Arial"/>
          <w:sz w:val="22"/>
          <w:szCs w:val="22"/>
        </w:rPr>
        <w:t xml:space="preserve"> </w:t>
      </w:r>
      <w:r w:rsidR="007B71FA">
        <w:rPr>
          <w:rFonts w:ascii="Arial" w:hAnsi="Arial" w:cs="Arial"/>
          <w:sz w:val="22"/>
          <w:szCs w:val="22"/>
        </w:rPr>
        <w:t>4</w:t>
      </w:r>
      <w:r w:rsidR="0091519A">
        <w:rPr>
          <w:rFonts w:ascii="Arial" w:hAnsi="Arial" w:cs="Arial"/>
          <w:sz w:val="22"/>
          <w:szCs w:val="22"/>
        </w:rPr>
        <w:t>/202</w:t>
      </w:r>
      <w:r w:rsidR="007B71FA">
        <w:rPr>
          <w:rFonts w:ascii="Arial" w:hAnsi="Arial" w:cs="Arial"/>
          <w:sz w:val="22"/>
          <w:szCs w:val="22"/>
        </w:rPr>
        <w:t>3</w:t>
      </w:r>
      <w:r w:rsidR="0091519A">
        <w:rPr>
          <w:rFonts w:ascii="Arial" w:hAnsi="Arial" w:cs="Arial"/>
          <w:sz w:val="22"/>
          <w:szCs w:val="22"/>
        </w:rPr>
        <w:t xml:space="preserve">, </w:t>
      </w:r>
      <w:r w:rsidR="0091519A" w:rsidRPr="0091519A">
        <w:rPr>
          <w:rFonts w:ascii="Arial" w:hAnsi="Arial" w:cs="Arial"/>
          <w:sz w:val="22"/>
          <w:szCs w:val="22"/>
        </w:rPr>
        <w:t>o stanovení obecního systému odpadového hospodářství</w:t>
      </w:r>
      <w:r w:rsidR="0091519A">
        <w:rPr>
          <w:rFonts w:ascii="Arial" w:hAnsi="Arial" w:cs="Arial"/>
          <w:sz w:val="22"/>
          <w:szCs w:val="22"/>
        </w:rPr>
        <w:t xml:space="preserve">, ze dne 5. </w:t>
      </w:r>
      <w:r w:rsidR="007B71FA">
        <w:rPr>
          <w:rFonts w:ascii="Arial" w:hAnsi="Arial" w:cs="Arial"/>
          <w:sz w:val="22"/>
          <w:szCs w:val="22"/>
        </w:rPr>
        <w:t>říj</w:t>
      </w:r>
      <w:r w:rsidR="0091519A">
        <w:rPr>
          <w:rFonts w:ascii="Arial" w:hAnsi="Arial" w:cs="Arial"/>
          <w:sz w:val="22"/>
          <w:szCs w:val="22"/>
        </w:rPr>
        <w:t>na 202</w:t>
      </w:r>
      <w:r w:rsidR="007B71FA">
        <w:rPr>
          <w:rFonts w:ascii="Arial" w:hAnsi="Arial" w:cs="Arial"/>
          <w:sz w:val="22"/>
          <w:szCs w:val="22"/>
        </w:rPr>
        <w:t>3</w:t>
      </w:r>
      <w:r w:rsidR="0091519A">
        <w:rPr>
          <w:rFonts w:ascii="Arial" w:hAnsi="Arial" w:cs="Arial"/>
          <w:sz w:val="22"/>
          <w:szCs w:val="22"/>
        </w:rPr>
        <w:t xml:space="preserve">. </w:t>
      </w:r>
    </w:p>
    <w:p w14:paraId="7E385145" w14:textId="77777777" w:rsidR="0091519A" w:rsidRPr="000F4ADB" w:rsidRDefault="0091519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5192C71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155A1F">
        <w:rPr>
          <w:rFonts w:ascii="Arial" w:hAnsi="Arial" w:cs="Arial"/>
          <w:b/>
          <w:sz w:val="22"/>
          <w:szCs w:val="22"/>
        </w:rPr>
        <w:t>1</w:t>
      </w:r>
    </w:p>
    <w:p w14:paraId="06ED97E7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E92FC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3DA4A8C" w14:textId="22A2A026" w:rsidR="00730253" w:rsidRPr="001D113B" w:rsidRDefault="00730253" w:rsidP="0091519A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1519A">
        <w:rPr>
          <w:rFonts w:ascii="Arial" w:hAnsi="Arial" w:cs="Arial"/>
          <w:sz w:val="22"/>
          <w:szCs w:val="22"/>
        </w:rPr>
        <w:t>1. ledna 202</w:t>
      </w:r>
      <w:r w:rsidR="007B71FA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686A9641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C131AB2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1519A" w14:paraId="10C93510" w14:textId="77777777" w:rsidTr="0091519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63F40BC2" w14:textId="77777777" w:rsidR="0091519A" w:rsidRDefault="0091519A">
            <w:pPr>
              <w:pStyle w:val="PodpisovePole"/>
            </w:pPr>
            <w:r>
              <w:t>Ing. Marie Brožková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473FD4D" w14:textId="77777777" w:rsidR="0091519A" w:rsidRDefault="0091519A">
            <w:pPr>
              <w:pStyle w:val="PodpisovePole"/>
            </w:pPr>
            <w:r>
              <w:t>Martin Trojan v. r.</w:t>
            </w:r>
            <w:r>
              <w:br/>
              <w:t xml:space="preserve"> místostarosta</w:t>
            </w:r>
          </w:p>
        </w:tc>
      </w:tr>
    </w:tbl>
    <w:p w14:paraId="1205623C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3964CD8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680EEB6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F69049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A90CC" w14:textId="77777777" w:rsidR="00B329A5" w:rsidRDefault="00B329A5">
      <w:r>
        <w:separator/>
      </w:r>
    </w:p>
  </w:endnote>
  <w:endnote w:type="continuationSeparator" w:id="0">
    <w:p w14:paraId="0A8FDC19" w14:textId="77777777" w:rsidR="00B329A5" w:rsidRDefault="00B3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16DD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55A1F">
      <w:rPr>
        <w:noProof/>
      </w:rPr>
      <w:t>5</w:t>
    </w:r>
    <w:r>
      <w:fldChar w:fldCharType="end"/>
    </w:r>
  </w:p>
  <w:p w14:paraId="4A0F27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4CC5C" w14:textId="77777777" w:rsidR="00B329A5" w:rsidRDefault="00B329A5">
      <w:r>
        <w:separator/>
      </w:r>
    </w:p>
  </w:footnote>
  <w:footnote w:type="continuationSeparator" w:id="0">
    <w:p w14:paraId="19FE15A1" w14:textId="77777777" w:rsidR="00B329A5" w:rsidRDefault="00B329A5">
      <w:r>
        <w:continuationSeparator/>
      </w:r>
    </w:p>
  </w:footnote>
  <w:footnote w:id="1">
    <w:p w14:paraId="051DA75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DA9E309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3044FF90"/>
    <w:lvl w:ilvl="0" w:tplc="FA228E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6729D8"/>
    <w:multiLevelType w:val="hybridMultilevel"/>
    <w:tmpl w:val="25A6A888"/>
    <w:lvl w:ilvl="0" w:tplc="5A76EFCC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0E34D0E"/>
    <w:multiLevelType w:val="hybridMultilevel"/>
    <w:tmpl w:val="DC4AB1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41727996">
    <w:abstractNumId w:val="7"/>
  </w:num>
  <w:num w:numId="2" w16cid:durableId="1065837560">
    <w:abstractNumId w:val="33"/>
  </w:num>
  <w:num w:numId="3" w16cid:durableId="1877041615">
    <w:abstractNumId w:val="4"/>
  </w:num>
  <w:num w:numId="4" w16cid:durableId="155651272">
    <w:abstractNumId w:val="25"/>
  </w:num>
  <w:num w:numId="5" w16cid:durableId="287787803">
    <w:abstractNumId w:val="22"/>
  </w:num>
  <w:num w:numId="6" w16cid:durableId="1579435214">
    <w:abstractNumId w:val="29"/>
  </w:num>
  <w:num w:numId="7" w16cid:durableId="610208233">
    <w:abstractNumId w:val="8"/>
  </w:num>
  <w:num w:numId="8" w16cid:durableId="52389895">
    <w:abstractNumId w:val="1"/>
  </w:num>
  <w:num w:numId="9" w16cid:durableId="272060589">
    <w:abstractNumId w:val="28"/>
  </w:num>
  <w:num w:numId="10" w16cid:durableId="1815219226">
    <w:abstractNumId w:val="24"/>
  </w:num>
  <w:num w:numId="11" w16cid:durableId="152140786">
    <w:abstractNumId w:val="23"/>
  </w:num>
  <w:num w:numId="12" w16cid:durableId="678654147">
    <w:abstractNumId w:val="10"/>
  </w:num>
  <w:num w:numId="13" w16cid:durableId="1616592666">
    <w:abstractNumId w:val="26"/>
  </w:num>
  <w:num w:numId="14" w16cid:durableId="1109734874">
    <w:abstractNumId w:val="32"/>
  </w:num>
  <w:num w:numId="15" w16cid:durableId="1698893211">
    <w:abstractNumId w:val="13"/>
  </w:num>
  <w:num w:numId="16" w16cid:durableId="1708481381">
    <w:abstractNumId w:val="31"/>
  </w:num>
  <w:num w:numId="17" w16cid:durableId="174728588">
    <w:abstractNumId w:val="5"/>
  </w:num>
  <w:num w:numId="18" w16cid:durableId="1385249036">
    <w:abstractNumId w:val="0"/>
  </w:num>
  <w:num w:numId="19" w16cid:durableId="1358509680">
    <w:abstractNumId w:val="17"/>
  </w:num>
  <w:num w:numId="20" w16cid:durableId="1580675963">
    <w:abstractNumId w:val="27"/>
  </w:num>
  <w:num w:numId="21" w16cid:durableId="732779658">
    <w:abstractNumId w:val="18"/>
  </w:num>
  <w:num w:numId="22" w16cid:durableId="1482887321">
    <w:abstractNumId w:val="19"/>
  </w:num>
  <w:num w:numId="23" w16cid:durableId="2088572436">
    <w:abstractNumId w:val="12"/>
  </w:num>
  <w:num w:numId="24" w16cid:durableId="1038773303">
    <w:abstractNumId w:val="6"/>
  </w:num>
  <w:num w:numId="25" w16cid:durableId="845556001">
    <w:abstractNumId w:val="2"/>
  </w:num>
  <w:num w:numId="26" w16cid:durableId="1610502383">
    <w:abstractNumId w:val="16"/>
  </w:num>
  <w:num w:numId="27" w16cid:durableId="1995526308">
    <w:abstractNumId w:val="3"/>
  </w:num>
  <w:num w:numId="28" w16cid:durableId="335694520">
    <w:abstractNumId w:val="15"/>
  </w:num>
  <w:num w:numId="29" w16cid:durableId="1616403415">
    <w:abstractNumId w:val="9"/>
  </w:num>
  <w:num w:numId="30" w16cid:durableId="249512362">
    <w:abstractNumId w:val="11"/>
  </w:num>
  <w:num w:numId="31" w16cid:durableId="617488913">
    <w:abstractNumId w:val="30"/>
  </w:num>
  <w:num w:numId="32" w16cid:durableId="1815952270">
    <w:abstractNumId w:val="21"/>
  </w:num>
  <w:num w:numId="33" w16cid:durableId="499348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4591892">
    <w:abstractNumId w:val="25"/>
  </w:num>
  <w:num w:numId="35" w16cid:durableId="999506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75769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53062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223257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4211288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42203405">
    <w:abstractNumId w:val="15"/>
  </w:num>
  <w:num w:numId="41" w16cid:durableId="386685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87712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720931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4B91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65B9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A1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C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19FE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513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3E35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E1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1FA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6959"/>
    <w:rsid w:val="009007DD"/>
    <w:rsid w:val="00912D28"/>
    <w:rsid w:val="009146F3"/>
    <w:rsid w:val="0091519A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29A5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5DB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5EEE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1C91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9C8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qFormat/>
    <w:rsid w:val="00074B91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074B9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91519A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styleId="Hypertextovodkaz">
    <w:name w:val="Hyperlink"/>
    <w:uiPriority w:val="99"/>
    <w:semiHidden/>
    <w:unhideWhenUsed/>
    <w:rsid w:val="0091519A"/>
    <w:rPr>
      <w:color w:val="0563C1"/>
      <w:u w:val="single"/>
    </w:rPr>
  </w:style>
  <w:style w:type="character" w:customStyle="1" w:styleId="Nadpis2Char">
    <w:name w:val="Nadpis 2 Char"/>
    <w:basedOn w:val="Standardnpsmoodstavce"/>
    <w:link w:val="Nadpis2"/>
    <w:rsid w:val="00155A1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1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best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becbest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C1BAF-F81C-4B2E-A3F3-7660534D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1217</Words>
  <Characters>6863</Characters>
  <Application>Microsoft Office Word</Application>
  <DocSecurity>4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Marie Brožková (Obec Běstvina)</cp:lastModifiedBy>
  <cp:revision>2</cp:revision>
  <cp:lastPrinted>2024-11-25T06:40:00Z</cp:lastPrinted>
  <dcterms:created xsi:type="dcterms:W3CDTF">2024-11-25T06:40:00Z</dcterms:created>
  <dcterms:modified xsi:type="dcterms:W3CDTF">2024-11-25T06:40:00Z</dcterms:modified>
</cp:coreProperties>
</file>